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6858" w:rsidRPr="0066706A" w:rsidRDefault="00DE488E" w:rsidP="00F460AE">
      <w:pPr>
        <w:jc w:val="center"/>
        <w:rPr>
          <w:rFonts w:ascii="Times New Roman" w:hAnsi="Times New Roman" w:cs="Times New Roman"/>
          <w:b/>
          <w:bCs/>
          <w:color w:val="000000" w:themeColor="text1"/>
          <w:sz w:val="32"/>
          <w:szCs w:val="32"/>
        </w:rPr>
      </w:pPr>
      <w:r w:rsidRPr="0066706A">
        <w:rPr>
          <w:rFonts w:ascii="Times New Roman" w:hAnsi="Times New Roman" w:cs="Times New Roman"/>
          <w:b/>
          <w:bCs/>
          <w:color w:val="000000" w:themeColor="text1"/>
          <w:sz w:val="32"/>
          <w:szCs w:val="32"/>
        </w:rPr>
        <w:t>A</w:t>
      </w:r>
      <w:r w:rsidR="00727AE6" w:rsidRPr="0066706A">
        <w:rPr>
          <w:rFonts w:ascii="Times New Roman" w:hAnsi="Times New Roman" w:cs="Times New Roman"/>
          <w:b/>
          <w:bCs/>
          <w:color w:val="000000" w:themeColor="text1"/>
          <w:sz w:val="32"/>
          <w:szCs w:val="32"/>
        </w:rPr>
        <w:t xml:space="preserve"> Feature Transformation Approach</w:t>
      </w:r>
      <w:r w:rsidR="001432F4">
        <w:rPr>
          <w:rFonts w:ascii="Times New Roman" w:hAnsi="Times New Roman" w:cs="Times New Roman"/>
          <w:b/>
          <w:bCs/>
          <w:color w:val="000000" w:themeColor="text1"/>
          <w:sz w:val="32"/>
          <w:szCs w:val="32"/>
        </w:rPr>
        <w:t xml:space="preserve"> </w:t>
      </w:r>
      <w:r w:rsidRPr="0066706A">
        <w:rPr>
          <w:rFonts w:ascii="Times New Roman" w:hAnsi="Times New Roman" w:cs="Times New Roman"/>
          <w:b/>
          <w:bCs/>
          <w:color w:val="000000" w:themeColor="text1"/>
          <w:sz w:val="32"/>
          <w:szCs w:val="32"/>
        </w:rPr>
        <w:t>on</w:t>
      </w:r>
      <w:r w:rsidR="001432F4">
        <w:rPr>
          <w:rFonts w:ascii="Times New Roman" w:hAnsi="Times New Roman" w:cs="Times New Roman"/>
          <w:b/>
          <w:bCs/>
          <w:color w:val="000000" w:themeColor="text1"/>
          <w:sz w:val="32"/>
          <w:szCs w:val="32"/>
        </w:rPr>
        <w:t xml:space="preserve"> </w:t>
      </w:r>
      <w:r w:rsidR="00727AE6" w:rsidRPr="0066706A">
        <w:rPr>
          <w:rFonts w:ascii="Times New Roman" w:hAnsi="Times New Roman" w:cs="Times New Roman"/>
          <w:b/>
          <w:bCs/>
          <w:color w:val="000000" w:themeColor="text1"/>
          <w:sz w:val="32"/>
          <w:szCs w:val="32"/>
        </w:rPr>
        <w:t>Select</w:t>
      </w:r>
      <w:r w:rsidR="00DB499C" w:rsidRPr="0066706A">
        <w:rPr>
          <w:rFonts w:ascii="Times New Roman" w:hAnsi="Times New Roman" w:cs="Times New Roman"/>
          <w:b/>
          <w:bCs/>
          <w:color w:val="000000" w:themeColor="text1"/>
          <w:sz w:val="32"/>
          <w:szCs w:val="32"/>
        </w:rPr>
        <w:t>ed</w:t>
      </w:r>
      <w:r w:rsidR="001432F4">
        <w:rPr>
          <w:rFonts w:ascii="Times New Roman" w:hAnsi="Times New Roman" w:cs="Times New Roman"/>
          <w:b/>
          <w:bCs/>
          <w:color w:val="000000" w:themeColor="text1"/>
          <w:sz w:val="32"/>
          <w:szCs w:val="32"/>
        </w:rPr>
        <w:t xml:space="preserve"> </w:t>
      </w:r>
      <w:r w:rsidR="00DB499C" w:rsidRPr="0066706A">
        <w:rPr>
          <w:rFonts w:ascii="Times New Roman" w:hAnsi="Times New Roman" w:cs="Times New Roman"/>
          <w:b/>
          <w:bCs/>
          <w:color w:val="000000" w:themeColor="text1"/>
          <w:sz w:val="32"/>
          <w:szCs w:val="32"/>
        </w:rPr>
        <w:t>Features</w:t>
      </w:r>
      <w:r w:rsidR="001432F4">
        <w:rPr>
          <w:rFonts w:ascii="Times New Roman" w:hAnsi="Times New Roman" w:cs="Times New Roman"/>
          <w:b/>
          <w:bCs/>
          <w:color w:val="000000" w:themeColor="text1"/>
          <w:sz w:val="32"/>
          <w:szCs w:val="32"/>
        </w:rPr>
        <w:t xml:space="preserve"> </w:t>
      </w:r>
      <w:r w:rsidR="00727AE6" w:rsidRPr="0066706A">
        <w:rPr>
          <w:rFonts w:ascii="Times New Roman" w:hAnsi="Times New Roman" w:cs="Times New Roman"/>
          <w:b/>
          <w:bCs/>
          <w:color w:val="000000" w:themeColor="text1"/>
          <w:sz w:val="32"/>
          <w:szCs w:val="32"/>
        </w:rPr>
        <w:t xml:space="preserve">based </w:t>
      </w:r>
      <w:r w:rsidR="00DB499C" w:rsidRPr="0066706A">
        <w:rPr>
          <w:rFonts w:ascii="Times New Roman" w:hAnsi="Times New Roman" w:cs="Times New Roman"/>
          <w:b/>
          <w:bCs/>
          <w:color w:val="000000" w:themeColor="text1"/>
          <w:sz w:val="32"/>
          <w:szCs w:val="32"/>
        </w:rPr>
        <w:t xml:space="preserve">on </w:t>
      </w:r>
      <w:r w:rsidR="00F460AE" w:rsidRPr="0066706A">
        <w:rPr>
          <w:rFonts w:ascii="Times New Roman" w:hAnsi="Times New Roman" w:cs="Times New Roman"/>
          <w:b/>
          <w:bCs/>
          <w:color w:val="000000" w:themeColor="text1"/>
          <w:sz w:val="32"/>
          <w:szCs w:val="32"/>
        </w:rPr>
        <w:t>Differential Express</w:t>
      </w:r>
      <w:r w:rsidR="00DB499C" w:rsidRPr="0066706A">
        <w:rPr>
          <w:rFonts w:ascii="Times New Roman" w:hAnsi="Times New Roman" w:cs="Times New Roman"/>
          <w:b/>
          <w:bCs/>
          <w:color w:val="000000" w:themeColor="text1"/>
          <w:sz w:val="32"/>
          <w:szCs w:val="32"/>
        </w:rPr>
        <w:t>ion</w:t>
      </w:r>
      <w:r w:rsidR="001432F4">
        <w:rPr>
          <w:rFonts w:ascii="Times New Roman" w:hAnsi="Times New Roman" w:cs="Times New Roman"/>
          <w:b/>
          <w:bCs/>
          <w:color w:val="000000" w:themeColor="text1"/>
          <w:sz w:val="32"/>
          <w:szCs w:val="32"/>
        </w:rPr>
        <w:t xml:space="preserve"> </w:t>
      </w:r>
      <w:r w:rsidR="00DB499C" w:rsidRPr="0066706A">
        <w:rPr>
          <w:rFonts w:ascii="Times New Roman" w:hAnsi="Times New Roman" w:cs="Times New Roman"/>
          <w:b/>
          <w:bCs/>
          <w:color w:val="000000" w:themeColor="text1"/>
          <w:sz w:val="32"/>
          <w:szCs w:val="32"/>
        </w:rPr>
        <w:t>Analysis</w:t>
      </w:r>
      <w:r w:rsidR="00727AE6" w:rsidRPr="0066706A">
        <w:rPr>
          <w:rFonts w:ascii="Times New Roman" w:hAnsi="Times New Roman" w:cs="Times New Roman"/>
          <w:b/>
          <w:bCs/>
          <w:color w:val="000000" w:themeColor="text1"/>
          <w:sz w:val="32"/>
          <w:szCs w:val="32"/>
        </w:rPr>
        <w:t xml:space="preserve"> a</w:t>
      </w:r>
      <w:r w:rsidR="0066706A">
        <w:rPr>
          <w:rFonts w:ascii="Times New Roman" w:hAnsi="Times New Roman" w:cs="Times New Roman"/>
          <w:b/>
          <w:bCs/>
          <w:color w:val="000000" w:themeColor="text1"/>
          <w:sz w:val="32"/>
          <w:szCs w:val="32"/>
        </w:rPr>
        <w:t>nd Unsupervised Classification U</w:t>
      </w:r>
      <w:r w:rsidR="00727AE6" w:rsidRPr="0066706A">
        <w:rPr>
          <w:rFonts w:ascii="Times New Roman" w:hAnsi="Times New Roman" w:cs="Times New Roman"/>
          <w:b/>
          <w:bCs/>
          <w:color w:val="000000" w:themeColor="text1"/>
          <w:sz w:val="32"/>
          <w:szCs w:val="32"/>
        </w:rPr>
        <w:t xml:space="preserve">sing </w:t>
      </w:r>
      <w:r w:rsidRPr="0066706A">
        <w:rPr>
          <w:rFonts w:ascii="Times New Roman" w:hAnsi="Times New Roman" w:cs="Times New Roman"/>
          <w:b/>
          <w:bCs/>
          <w:color w:val="000000" w:themeColor="text1"/>
          <w:sz w:val="32"/>
          <w:szCs w:val="32"/>
        </w:rPr>
        <w:t>SOM</w:t>
      </w:r>
    </w:p>
    <w:p w:rsidR="00114FDB" w:rsidRPr="00B27C7E" w:rsidRDefault="00114FDB" w:rsidP="00B27C7E">
      <w:pPr>
        <w:pStyle w:val="Default"/>
        <w:jc w:val="center"/>
        <w:rPr>
          <w:sz w:val="20"/>
          <w:szCs w:val="20"/>
        </w:rPr>
      </w:pPr>
      <w:r w:rsidRPr="00B27C7E">
        <w:rPr>
          <w:sz w:val="23"/>
          <w:szCs w:val="23"/>
        </w:rPr>
        <w:t>J. Briso Becky Bell</w:t>
      </w:r>
      <w:r w:rsidRPr="00B27C7E">
        <w:rPr>
          <w:sz w:val="23"/>
          <w:szCs w:val="23"/>
          <w:vertAlign w:val="superscript"/>
        </w:rPr>
        <w:t>1,</w:t>
      </w:r>
      <w:r w:rsidRPr="00B27C7E">
        <w:rPr>
          <w:sz w:val="23"/>
          <w:szCs w:val="23"/>
        </w:rPr>
        <w:t xml:space="preserve"> S. Maria Celestin Vigila</w:t>
      </w:r>
      <w:r w:rsidRPr="00B27C7E">
        <w:rPr>
          <w:sz w:val="23"/>
          <w:szCs w:val="23"/>
          <w:vertAlign w:val="superscript"/>
        </w:rPr>
        <w:t>2</w:t>
      </w:r>
    </w:p>
    <w:p w:rsidR="00114FDB" w:rsidRPr="00B27C7E" w:rsidRDefault="00114FDB" w:rsidP="00B27C7E">
      <w:pPr>
        <w:pStyle w:val="Default"/>
        <w:jc w:val="center"/>
        <w:rPr>
          <w:sz w:val="16"/>
          <w:szCs w:val="16"/>
        </w:rPr>
      </w:pPr>
    </w:p>
    <w:p w:rsidR="00114FDB" w:rsidRPr="00B27C7E" w:rsidRDefault="00114FDB" w:rsidP="00B27C7E">
      <w:pPr>
        <w:pStyle w:val="Default"/>
        <w:jc w:val="center"/>
        <w:rPr>
          <w:sz w:val="20"/>
          <w:szCs w:val="20"/>
        </w:rPr>
      </w:pPr>
      <w:r w:rsidRPr="00B27C7E">
        <w:rPr>
          <w:sz w:val="20"/>
          <w:szCs w:val="20"/>
          <w:vertAlign w:val="superscript"/>
        </w:rPr>
        <w:t>1</w:t>
      </w:r>
      <w:r w:rsidRPr="00B27C7E">
        <w:rPr>
          <w:sz w:val="20"/>
          <w:szCs w:val="20"/>
        </w:rPr>
        <w:t xml:space="preserve">Research Scholar,Department of </w:t>
      </w:r>
      <w:r w:rsidR="005735DB" w:rsidRPr="00B27C7E">
        <w:rPr>
          <w:sz w:val="20"/>
          <w:szCs w:val="20"/>
        </w:rPr>
        <w:t>Information Technology</w:t>
      </w:r>
      <w:r w:rsidRPr="00B27C7E">
        <w:rPr>
          <w:sz w:val="20"/>
          <w:szCs w:val="20"/>
        </w:rPr>
        <w:t xml:space="preserve">, </w:t>
      </w:r>
      <w:r w:rsidR="005735DB" w:rsidRPr="00B27C7E">
        <w:rPr>
          <w:sz w:val="20"/>
          <w:szCs w:val="20"/>
        </w:rPr>
        <w:t>Kings Engineering College</w:t>
      </w:r>
      <w:r w:rsidRPr="00B27C7E">
        <w:rPr>
          <w:sz w:val="20"/>
          <w:szCs w:val="20"/>
        </w:rPr>
        <w:t xml:space="preserve">, </w:t>
      </w:r>
      <w:r w:rsidR="005735DB" w:rsidRPr="00B27C7E">
        <w:rPr>
          <w:sz w:val="20"/>
          <w:szCs w:val="20"/>
        </w:rPr>
        <w:t>Chennai</w:t>
      </w:r>
      <w:r w:rsidRPr="00B27C7E">
        <w:rPr>
          <w:sz w:val="20"/>
          <w:szCs w:val="20"/>
        </w:rPr>
        <w:t>, Tamil Nadu, India.</w:t>
      </w:r>
    </w:p>
    <w:p w:rsidR="00114FDB" w:rsidRPr="00B27C7E" w:rsidRDefault="00114FDB" w:rsidP="00B27C7E">
      <w:pPr>
        <w:pStyle w:val="Default"/>
        <w:jc w:val="center"/>
        <w:rPr>
          <w:sz w:val="20"/>
          <w:szCs w:val="20"/>
        </w:rPr>
      </w:pPr>
      <w:r w:rsidRPr="00B27C7E">
        <w:rPr>
          <w:sz w:val="20"/>
          <w:szCs w:val="20"/>
          <w:vertAlign w:val="superscript"/>
        </w:rPr>
        <w:t>2</w:t>
      </w:r>
      <w:r w:rsidRPr="00B27C7E">
        <w:rPr>
          <w:sz w:val="20"/>
          <w:szCs w:val="20"/>
        </w:rPr>
        <w:t>Associate Professor,Department of Information T</w:t>
      </w:r>
      <w:r w:rsidR="005735DB" w:rsidRPr="00B27C7E">
        <w:rPr>
          <w:sz w:val="20"/>
          <w:szCs w:val="20"/>
        </w:rPr>
        <w:t xml:space="preserve">echnology, </w:t>
      </w:r>
      <w:r w:rsidRPr="00B27C7E">
        <w:rPr>
          <w:sz w:val="20"/>
          <w:szCs w:val="20"/>
        </w:rPr>
        <w:t>Noorul Islam Centre for Higher Education,</w:t>
      </w:r>
    </w:p>
    <w:p w:rsidR="00114FDB" w:rsidRPr="00B27C7E" w:rsidRDefault="00114FDB" w:rsidP="00B27C7E">
      <w:pPr>
        <w:pStyle w:val="Default"/>
        <w:jc w:val="center"/>
      </w:pPr>
      <w:r w:rsidRPr="00B27C7E">
        <w:rPr>
          <w:sz w:val="20"/>
          <w:szCs w:val="20"/>
        </w:rPr>
        <w:t>Kumaracoil, Tamil Nadu, India.</w:t>
      </w:r>
    </w:p>
    <w:p w:rsidR="00114FDB" w:rsidRPr="00B27C7E" w:rsidRDefault="00114FDB" w:rsidP="00B27C7E">
      <w:pPr>
        <w:pStyle w:val="Default"/>
        <w:jc w:val="center"/>
        <w:rPr>
          <w:sz w:val="20"/>
          <w:szCs w:val="20"/>
        </w:rPr>
      </w:pPr>
      <w:r w:rsidRPr="00B27C7E">
        <w:rPr>
          <w:sz w:val="20"/>
          <w:szCs w:val="20"/>
        </w:rPr>
        <w:t>E-mail:</w:t>
      </w:r>
      <w:hyperlink r:id="rId8" w:history="1">
        <w:r w:rsidR="005735DB" w:rsidRPr="00B27C7E">
          <w:rPr>
            <w:rStyle w:val="Hyperlink"/>
            <w:sz w:val="20"/>
            <w:szCs w:val="20"/>
            <w:vertAlign w:val="superscript"/>
          </w:rPr>
          <w:t>1</w:t>
        </w:r>
        <w:r w:rsidR="005735DB" w:rsidRPr="00B27C7E">
          <w:rPr>
            <w:rStyle w:val="Hyperlink"/>
            <w:sz w:val="20"/>
            <w:szCs w:val="20"/>
          </w:rPr>
          <w:t>brisobell@gmail.com</w:t>
        </w:r>
      </w:hyperlink>
      <w:r w:rsidRPr="00B27C7E">
        <w:rPr>
          <w:sz w:val="20"/>
          <w:szCs w:val="20"/>
        </w:rPr>
        <w:t xml:space="preserve">, </w:t>
      </w:r>
      <w:hyperlink r:id="rId9" w:history="1">
        <w:r w:rsidRPr="00B27C7E">
          <w:rPr>
            <w:rStyle w:val="Hyperlink"/>
            <w:sz w:val="20"/>
            <w:szCs w:val="20"/>
            <w:vertAlign w:val="superscript"/>
          </w:rPr>
          <w:t>2</w:t>
        </w:r>
        <w:r w:rsidRPr="00B27C7E">
          <w:rPr>
            <w:rStyle w:val="Hyperlink"/>
            <w:sz w:val="20"/>
            <w:szCs w:val="20"/>
          </w:rPr>
          <w:t>celesleon@yahoo.com</w:t>
        </w:r>
      </w:hyperlink>
    </w:p>
    <w:p w:rsidR="0066706A" w:rsidRDefault="0066706A" w:rsidP="00A27C9F">
      <w:pPr>
        <w:rPr>
          <w:rFonts w:ascii="Times New Roman" w:hAnsi="Times New Roman" w:cs="Times New Roman"/>
          <w:b/>
          <w:bCs/>
          <w:color w:val="000000" w:themeColor="text1"/>
          <w:sz w:val="24"/>
          <w:szCs w:val="24"/>
        </w:rPr>
      </w:pPr>
    </w:p>
    <w:p w:rsidR="0066706A" w:rsidRDefault="0066706A" w:rsidP="00A27C9F">
      <w:pPr>
        <w:rPr>
          <w:rFonts w:ascii="Times New Roman" w:hAnsi="Times New Roman" w:cs="Times New Roman"/>
          <w:b/>
          <w:bCs/>
          <w:color w:val="000000" w:themeColor="text1"/>
          <w:sz w:val="24"/>
          <w:szCs w:val="24"/>
        </w:rPr>
        <w:sectPr w:rsidR="0066706A" w:rsidSect="008E284A">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080" w:left="1440" w:header="360" w:footer="720" w:gutter="0"/>
          <w:cols w:space="720"/>
          <w:noEndnote/>
          <w:docGrid w:linePitch="299"/>
        </w:sectPr>
      </w:pPr>
    </w:p>
    <w:p w:rsidR="008D783B" w:rsidRPr="0066706A" w:rsidRDefault="002940B4" w:rsidP="00B27C7E">
      <w:pPr>
        <w:jc w:val="both"/>
        <w:rPr>
          <w:rFonts w:ascii="Times New Roman" w:hAnsi="Times New Roman" w:cs="Times New Roman"/>
          <w:b/>
          <w:color w:val="000000" w:themeColor="text1"/>
          <w:sz w:val="20"/>
          <w:szCs w:val="20"/>
        </w:rPr>
      </w:pPr>
      <w:r w:rsidRPr="0066706A">
        <w:rPr>
          <w:rFonts w:ascii="Times New Roman" w:hAnsi="Times New Roman" w:cs="Times New Roman"/>
          <w:b/>
          <w:bCs/>
          <w:color w:val="000000" w:themeColor="text1"/>
          <w:sz w:val="20"/>
          <w:szCs w:val="20"/>
        </w:rPr>
        <w:lastRenderedPageBreak/>
        <w:t>Abstract</w:t>
      </w:r>
      <w:r w:rsidR="00B27C7E" w:rsidRPr="0066706A">
        <w:rPr>
          <w:rFonts w:ascii="Times New Roman" w:hAnsi="Times New Roman" w:cs="Times New Roman"/>
          <w:b/>
          <w:bCs/>
          <w:color w:val="000000" w:themeColor="text1"/>
          <w:sz w:val="20"/>
          <w:szCs w:val="20"/>
        </w:rPr>
        <w:t xml:space="preserve">:- </w:t>
      </w:r>
      <w:r w:rsidRPr="0066706A">
        <w:rPr>
          <w:rFonts w:ascii="Times New Roman" w:hAnsi="Times New Roman" w:cs="Times New Roman"/>
          <w:b/>
          <w:color w:val="000000" w:themeColor="text1"/>
          <w:sz w:val="20"/>
          <w:szCs w:val="20"/>
        </w:rPr>
        <w:t xml:space="preserve">In the modern field of </w:t>
      </w:r>
      <w:r w:rsidR="008D783B" w:rsidRPr="0066706A">
        <w:rPr>
          <w:rFonts w:ascii="Times New Roman" w:hAnsi="Times New Roman" w:cs="Times New Roman"/>
          <w:b/>
          <w:color w:val="000000" w:themeColor="text1"/>
          <w:sz w:val="20"/>
          <w:szCs w:val="20"/>
        </w:rPr>
        <w:t>genomics</w:t>
      </w:r>
      <w:r w:rsidRPr="0066706A">
        <w:rPr>
          <w:rFonts w:ascii="Times New Roman" w:hAnsi="Times New Roman" w:cs="Times New Roman"/>
          <w:b/>
          <w:color w:val="000000" w:themeColor="text1"/>
          <w:sz w:val="20"/>
          <w:szCs w:val="20"/>
        </w:rPr>
        <w:t xml:space="preserve"> there has been a lot of immense awareness in research, due to the formation of new and advanced data banks. These data banks act as </w:t>
      </w:r>
      <w:r w:rsidR="0097595A" w:rsidRPr="0066706A">
        <w:rPr>
          <w:rFonts w:ascii="Times New Roman" w:hAnsi="Times New Roman" w:cs="Times New Roman"/>
          <w:b/>
          <w:color w:val="000000" w:themeColor="text1"/>
          <w:sz w:val="20"/>
          <w:szCs w:val="20"/>
        </w:rPr>
        <w:t>a</w:t>
      </w:r>
      <w:r w:rsidR="00B27C7E" w:rsidRPr="0066706A">
        <w:rPr>
          <w:rFonts w:ascii="Times New Roman" w:hAnsi="Times New Roman" w:cs="Times New Roman"/>
          <w:b/>
          <w:color w:val="000000" w:themeColor="text1"/>
          <w:sz w:val="20"/>
          <w:szCs w:val="20"/>
        </w:rPr>
        <w:t xml:space="preserve"> </w:t>
      </w:r>
      <w:r w:rsidR="0097595A" w:rsidRPr="0066706A">
        <w:rPr>
          <w:rFonts w:ascii="Times New Roman" w:hAnsi="Times New Roman" w:cs="Times New Roman"/>
          <w:b/>
          <w:color w:val="000000" w:themeColor="text1"/>
          <w:sz w:val="20"/>
          <w:szCs w:val="20"/>
        </w:rPr>
        <w:t>centre</w:t>
      </w:r>
      <w:r w:rsidRPr="0066706A">
        <w:rPr>
          <w:rFonts w:ascii="Times New Roman" w:hAnsi="Times New Roman" w:cs="Times New Roman"/>
          <w:b/>
          <w:color w:val="000000" w:themeColor="text1"/>
          <w:sz w:val="20"/>
          <w:szCs w:val="20"/>
        </w:rPr>
        <w:t xml:space="preserve"> of all medical research </w:t>
      </w:r>
      <w:r w:rsidR="0097595A" w:rsidRPr="0066706A">
        <w:rPr>
          <w:rFonts w:ascii="Times New Roman" w:hAnsi="Times New Roman" w:cs="Times New Roman"/>
          <w:b/>
          <w:color w:val="000000" w:themeColor="text1"/>
          <w:sz w:val="20"/>
          <w:szCs w:val="20"/>
        </w:rPr>
        <w:t xml:space="preserve">biological views, which are functional and actively updated by various boards of </w:t>
      </w:r>
      <w:r w:rsidR="0033523F" w:rsidRPr="0066706A">
        <w:rPr>
          <w:rFonts w:ascii="Times New Roman" w:hAnsi="Times New Roman" w:cs="Times New Roman"/>
          <w:b/>
          <w:color w:val="000000" w:themeColor="text1"/>
          <w:sz w:val="20"/>
          <w:szCs w:val="20"/>
        </w:rPr>
        <w:t>bio</w:t>
      </w:r>
      <w:r w:rsidR="0097595A" w:rsidRPr="0066706A">
        <w:rPr>
          <w:rFonts w:ascii="Times New Roman" w:hAnsi="Times New Roman" w:cs="Times New Roman"/>
          <w:b/>
          <w:color w:val="000000" w:themeColor="text1"/>
          <w:sz w:val="20"/>
          <w:szCs w:val="20"/>
        </w:rPr>
        <w:t>-medical research council</w:t>
      </w:r>
      <w:r w:rsidR="00D4052C" w:rsidRPr="0066706A">
        <w:rPr>
          <w:rFonts w:ascii="Times New Roman" w:hAnsi="Times New Roman" w:cs="Times New Roman"/>
          <w:b/>
          <w:color w:val="000000" w:themeColor="text1"/>
          <w:sz w:val="20"/>
          <w:szCs w:val="20"/>
        </w:rPr>
        <w:t xml:space="preserve"> (NCBI)</w:t>
      </w:r>
      <w:r w:rsidR="0097595A" w:rsidRPr="0066706A">
        <w:rPr>
          <w:rFonts w:ascii="Times New Roman" w:hAnsi="Times New Roman" w:cs="Times New Roman"/>
          <w:b/>
          <w:color w:val="000000" w:themeColor="text1"/>
          <w:sz w:val="20"/>
          <w:szCs w:val="20"/>
        </w:rPr>
        <w:t xml:space="preserve">. </w:t>
      </w:r>
      <w:r w:rsidR="00F20EEB" w:rsidRPr="0066706A">
        <w:rPr>
          <w:rFonts w:ascii="Times New Roman" w:hAnsi="Times New Roman" w:cs="Times New Roman"/>
          <w:b/>
          <w:color w:val="000000" w:themeColor="text1"/>
          <w:sz w:val="20"/>
          <w:szCs w:val="20"/>
        </w:rPr>
        <w:t>These data warehouses host</w:t>
      </w:r>
      <w:r w:rsidR="0097595A" w:rsidRPr="0066706A">
        <w:rPr>
          <w:rFonts w:ascii="Times New Roman" w:hAnsi="Times New Roman" w:cs="Times New Roman"/>
          <w:b/>
          <w:color w:val="000000" w:themeColor="text1"/>
          <w:sz w:val="20"/>
          <w:szCs w:val="20"/>
        </w:rPr>
        <w:t xml:space="preserve"> a lot of multi-dimensional databases readily </w:t>
      </w:r>
      <w:r w:rsidR="00F20EEB" w:rsidRPr="0066706A">
        <w:rPr>
          <w:rFonts w:ascii="Times New Roman" w:hAnsi="Times New Roman" w:cs="Times New Roman"/>
          <w:b/>
          <w:color w:val="000000" w:themeColor="text1"/>
          <w:sz w:val="20"/>
          <w:szCs w:val="20"/>
        </w:rPr>
        <w:t>available for active analysis,</w:t>
      </w:r>
      <w:r w:rsidR="0097595A" w:rsidRPr="0066706A">
        <w:rPr>
          <w:rFonts w:ascii="Times New Roman" w:hAnsi="Times New Roman" w:cs="Times New Roman"/>
          <w:b/>
          <w:color w:val="000000" w:themeColor="text1"/>
          <w:sz w:val="20"/>
          <w:szCs w:val="20"/>
        </w:rPr>
        <w:t xml:space="preserve"> algorithmic problem solving and efficient optimization </w:t>
      </w:r>
      <w:r w:rsidR="00F20EEB" w:rsidRPr="0066706A">
        <w:rPr>
          <w:rFonts w:ascii="Times New Roman" w:hAnsi="Times New Roman" w:cs="Times New Roman"/>
          <w:b/>
          <w:color w:val="000000" w:themeColor="text1"/>
          <w:sz w:val="20"/>
          <w:szCs w:val="20"/>
        </w:rPr>
        <w:t>to gain</w:t>
      </w:r>
      <w:r w:rsidR="0097595A" w:rsidRPr="0066706A">
        <w:rPr>
          <w:rFonts w:ascii="Times New Roman" w:hAnsi="Times New Roman" w:cs="Times New Roman"/>
          <w:b/>
          <w:color w:val="000000" w:themeColor="text1"/>
          <w:sz w:val="20"/>
          <w:szCs w:val="20"/>
        </w:rPr>
        <w:t xml:space="preserve"> higher </w:t>
      </w:r>
      <w:r w:rsidR="00F20EEB" w:rsidRPr="0066706A">
        <w:rPr>
          <w:rFonts w:ascii="Times New Roman" w:hAnsi="Times New Roman" w:cs="Times New Roman"/>
          <w:b/>
          <w:color w:val="000000" w:themeColor="text1"/>
          <w:sz w:val="20"/>
          <w:szCs w:val="20"/>
        </w:rPr>
        <w:t>information.</w:t>
      </w:r>
      <w:r w:rsidR="004950E9" w:rsidRPr="0066706A">
        <w:rPr>
          <w:rFonts w:ascii="Times New Roman" w:hAnsi="Times New Roman" w:cs="Times New Roman"/>
          <w:b/>
          <w:color w:val="000000" w:themeColor="text1"/>
          <w:sz w:val="20"/>
          <w:szCs w:val="20"/>
        </w:rPr>
        <w:t xml:space="preserve"> </w:t>
      </w:r>
      <w:r w:rsidR="00F20EEB" w:rsidRPr="0066706A">
        <w:rPr>
          <w:rFonts w:ascii="Times New Roman" w:hAnsi="Times New Roman" w:cs="Times New Roman"/>
          <w:b/>
          <w:color w:val="000000" w:themeColor="text1"/>
          <w:sz w:val="20"/>
          <w:szCs w:val="20"/>
        </w:rPr>
        <w:t xml:space="preserve">In this paper, </w:t>
      </w:r>
      <w:r w:rsidR="008D783B" w:rsidRPr="0066706A">
        <w:rPr>
          <w:rFonts w:ascii="Times New Roman" w:hAnsi="Times New Roman" w:cs="Times New Roman"/>
          <w:b/>
          <w:color w:val="000000" w:themeColor="text1"/>
          <w:sz w:val="20"/>
          <w:szCs w:val="20"/>
        </w:rPr>
        <w:t>it</w:t>
      </w:r>
      <w:r w:rsidR="00F20EEB" w:rsidRPr="0066706A">
        <w:rPr>
          <w:rFonts w:ascii="Times New Roman" w:hAnsi="Times New Roman" w:cs="Times New Roman"/>
          <w:b/>
          <w:color w:val="000000" w:themeColor="text1"/>
          <w:sz w:val="20"/>
          <w:szCs w:val="20"/>
        </w:rPr>
        <w:t xml:space="preserve"> uses </w:t>
      </w:r>
      <w:r w:rsidR="008D783B" w:rsidRPr="0066706A">
        <w:rPr>
          <w:rFonts w:ascii="Times New Roman" w:hAnsi="Times New Roman" w:cs="Times New Roman"/>
          <w:b/>
          <w:color w:val="000000" w:themeColor="text1"/>
          <w:sz w:val="20"/>
          <w:szCs w:val="20"/>
        </w:rPr>
        <w:t>g</w:t>
      </w:r>
      <w:r w:rsidR="00F20EEB" w:rsidRPr="0066706A">
        <w:rPr>
          <w:rFonts w:ascii="Times New Roman" w:hAnsi="Times New Roman" w:cs="Times New Roman"/>
          <w:b/>
          <w:color w:val="000000" w:themeColor="text1"/>
          <w:sz w:val="20"/>
          <w:szCs w:val="20"/>
        </w:rPr>
        <w:t>ene disease datasets to be acted on by differential gene analysis approaches such as Log</w:t>
      </w:r>
      <w:r w:rsidR="00F20EEB" w:rsidRPr="0066706A">
        <w:rPr>
          <w:rFonts w:ascii="Times New Roman" w:hAnsi="Times New Roman" w:cs="Times New Roman"/>
          <w:b/>
          <w:color w:val="000000" w:themeColor="text1"/>
          <w:sz w:val="20"/>
          <w:szCs w:val="20"/>
          <w:vertAlign w:val="subscript"/>
        </w:rPr>
        <w:t>2</w:t>
      </w:r>
      <w:r w:rsidR="00F20EEB" w:rsidRPr="0066706A">
        <w:rPr>
          <w:rFonts w:ascii="Times New Roman" w:hAnsi="Times New Roman" w:cs="Times New Roman"/>
          <w:b/>
          <w:color w:val="000000" w:themeColor="text1"/>
          <w:sz w:val="20"/>
          <w:szCs w:val="20"/>
        </w:rPr>
        <w:t xml:space="preserve">mean and negative binomial model to extract the most </w:t>
      </w:r>
      <w:r w:rsidR="00901A23" w:rsidRPr="0066706A">
        <w:rPr>
          <w:rFonts w:ascii="Times New Roman" w:hAnsi="Times New Roman" w:cs="Times New Roman"/>
          <w:b/>
          <w:color w:val="000000" w:themeColor="text1"/>
          <w:sz w:val="20"/>
          <w:szCs w:val="20"/>
        </w:rPr>
        <w:t>differential genes</w:t>
      </w:r>
      <w:r w:rsidR="00F20EEB" w:rsidRPr="0066706A">
        <w:rPr>
          <w:rFonts w:ascii="Times New Roman" w:hAnsi="Times New Roman" w:cs="Times New Roman"/>
          <w:b/>
          <w:color w:val="000000" w:themeColor="text1"/>
          <w:sz w:val="20"/>
          <w:szCs w:val="20"/>
        </w:rPr>
        <w:t xml:space="preserve">. Thus obtained genes </w:t>
      </w:r>
      <w:r w:rsidR="001843BC" w:rsidRPr="0066706A">
        <w:rPr>
          <w:rFonts w:ascii="Times New Roman" w:hAnsi="Times New Roman" w:cs="Times New Roman"/>
          <w:b/>
          <w:color w:val="000000" w:themeColor="text1"/>
          <w:sz w:val="20"/>
          <w:szCs w:val="20"/>
        </w:rPr>
        <w:t>undergo</w:t>
      </w:r>
      <w:r w:rsidR="00F20EEB" w:rsidRPr="0066706A">
        <w:rPr>
          <w:rFonts w:ascii="Times New Roman" w:hAnsi="Times New Roman" w:cs="Times New Roman"/>
          <w:b/>
          <w:color w:val="000000" w:themeColor="text1"/>
          <w:sz w:val="20"/>
          <w:szCs w:val="20"/>
        </w:rPr>
        <w:t xml:space="preserve"> a </w:t>
      </w:r>
      <w:r w:rsidR="005C45C5" w:rsidRPr="0066706A">
        <w:rPr>
          <w:rFonts w:ascii="Times New Roman" w:hAnsi="Times New Roman" w:cs="Times New Roman"/>
          <w:b/>
          <w:color w:val="000000" w:themeColor="text1"/>
          <w:sz w:val="20"/>
          <w:szCs w:val="20"/>
        </w:rPr>
        <w:t>f</w:t>
      </w:r>
      <w:r w:rsidR="00F20EEB" w:rsidRPr="0066706A">
        <w:rPr>
          <w:rFonts w:ascii="Times New Roman" w:hAnsi="Times New Roman" w:cs="Times New Roman"/>
          <w:b/>
          <w:color w:val="000000" w:themeColor="text1"/>
          <w:sz w:val="20"/>
          <w:szCs w:val="20"/>
        </w:rPr>
        <w:t xml:space="preserve">eature transformation </w:t>
      </w:r>
      <w:r w:rsidR="001843BC" w:rsidRPr="0066706A">
        <w:rPr>
          <w:rFonts w:ascii="Times New Roman" w:hAnsi="Times New Roman" w:cs="Times New Roman"/>
          <w:b/>
          <w:color w:val="000000" w:themeColor="text1"/>
          <w:sz w:val="20"/>
          <w:szCs w:val="20"/>
        </w:rPr>
        <w:t xml:space="preserve">approachsuch </w:t>
      </w:r>
      <w:r w:rsidR="00F20EEB" w:rsidRPr="0066706A">
        <w:rPr>
          <w:rFonts w:ascii="Times New Roman" w:hAnsi="Times New Roman" w:cs="Times New Roman"/>
          <w:b/>
          <w:color w:val="000000" w:themeColor="text1"/>
          <w:sz w:val="20"/>
          <w:szCs w:val="20"/>
        </w:rPr>
        <w:t>as PCA to obtain highly significant genes</w:t>
      </w:r>
      <w:r w:rsidR="001843BC" w:rsidRPr="0066706A">
        <w:rPr>
          <w:rFonts w:ascii="Times New Roman" w:hAnsi="Times New Roman" w:cs="Times New Roman"/>
          <w:b/>
          <w:color w:val="000000" w:themeColor="text1"/>
          <w:sz w:val="20"/>
          <w:szCs w:val="20"/>
        </w:rPr>
        <w:t xml:space="preserve">. </w:t>
      </w:r>
      <w:r w:rsidR="008D783B" w:rsidRPr="0066706A">
        <w:rPr>
          <w:rFonts w:ascii="Times New Roman" w:hAnsi="Times New Roman" w:cs="Times New Roman"/>
          <w:b/>
          <w:color w:val="000000" w:themeColor="text1"/>
          <w:sz w:val="20"/>
          <w:szCs w:val="20"/>
        </w:rPr>
        <w:t xml:space="preserve">Then the data sets are learned using unsupervised learning based classification approach </w:t>
      </w:r>
      <w:r w:rsidR="00896552" w:rsidRPr="0066706A">
        <w:rPr>
          <w:rFonts w:ascii="Times New Roman" w:hAnsi="Times New Roman" w:cs="Times New Roman"/>
          <w:b/>
          <w:color w:val="000000" w:themeColor="text1"/>
          <w:sz w:val="20"/>
          <w:szCs w:val="20"/>
        </w:rPr>
        <w:t xml:space="preserve">by using SOM based classifier to classify samples </w:t>
      </w:r>
      <w:r w:rsidR="008D783B" w:rsidRPr="0066706A">
        <w:rPr>
          <w:rFonts w:ascii="Times New Roman" w:hAnsi="Times New Roman" w:cs="Times New Roman"/>
          <w:b/>
          <w:color w:val="000000" w:themeColor="text1"/>
          <w:sz w:val="20"/>
          <w:szCs w:val="20"/>
        </w:rPr>
        <w:t xml:space="preserve">to give an efficient accuracy in predicting the categorical disease type samples. Thus this gives </w:t>
      </w:r>
      <w:r w:rsidR="00320531" w:rsidRPr="0066706A">
        <w:rPr>
          <w:rFonts w:ascii="Times New Roman" w:hAnsi="Times New Roman" w:cs="Times New Roman"/>
          <w:b/>
          <w:color w:val="000000" w:themeColor="text1"/>
          <w:sz w:val="20"/>
          <w:szCs w:val="20"/>
        </w:rPr>
        <w:t>a</w:t>
      </w:r>
      <w:r w:rsidR="008D783B" w:rsidRPr="0066706A">
        <w:rPr>
          <w:rFonts w:ascii="Times New Roman" w:hAnsi="Times New Roman" w:cs="Times New Roman"/>
          <w:b/>
          <w:color w:val="000000" w:themeColor="text1"/>
          <w:sz w:val="20"/>
          <w:szCs w:val="20"/>
        </w:rPr>
        <w:t xml:space="preserve"> c</w:t>
      </w:r>
      <w:r w:rsidR="00320531" w:rsidRPr="0066706A">
        <w:rPr>
          <w:rFonts w:ascii="Times New Roman" w:hAnsi="Times New Roman" w:cs="Times New Roman"/>
          <w:b/>
          <w:color w:val="000000" w:themeColor="text1"/>
          <w:sz w:val="20"/>
          <w:szCs w:val="20"/>
        </w:rPr>
        <w:t xml:space="preserve">omparison </w:t>
      </w:r>
      <w:r w:rsidR="00CE3F58" w:rsidRPr="0066706A">
        <w:rPr>
          <w:rFonts w:ascii="Times New Roman" w:hAnsi="Times New Roman" w:cs="Times New Roman"/>
          <w:b/>
          <w:color w:val="000000" w:themeColor="text1"/>
          <w:sz w:val="20"/>
          <w:szCs w:val="20"/>
        </w:rPr>
        <w:t>analysis</w:t>
      </w:r>
      <w:r w:rsidR="00320531" w:rsidRPr="0066706A">
        <w:rPr>
          <w:rFonts w:ascii="Times New Roman" w:hAnsi="Times New Roman" w:cs="Times New Roman"/>
          <w:b/>
          <w:color w:val="000000" w:themeColor="text1"/>
          <w:sz w:val="20"/>
          <w:szCs w:val="20"/>
        </w:rPr>
        <w:t xml:space="preserve"> of classification with feature </w:t>
      </w:r>
      <w:r w:rsidR="00CE3F58" w:rsidRPr="0066706A">
        <w:rPr>
          <w:rFonts w:ascii="Times New Roman" w:hAnsi="Times New Roman" w:cs="Times New Roman"/>
          <w:b/>
          <w:color w:val="000000" w:themeColor="text1"/>
          <w:sz w:val="20"/>
          <w:szCs w:val="20"/>
        </w:rPr>
        <w:t>transformation and</w:t>
      </w:r>
      <w:r w:rsidR="00320531" w:rsidRPr="0066706A">
        <w:rPr>
          <w:rFonts w:ascii="Times New Roman" w:hAnsi="Times New Roman" w:cs="Times New Roman"/>
          <w:b/>
          <w:color w:val="000000" w:themeColor="text1"/>
          <w:sz w:val="20"/>
          <w:szCs w:val="20"/>
        </w:rPr>
        <w:t xml:space="preserve"> classification without feature </w:t>
      </w:r>
      <w:r w:rsidR="005C45C5" w:rsidRPr="0066706A">
        <w:rPr>
          <w:rFonts w:ascii="Times New Roman" w:hAnsi="Times New Roman" w:cs="Times New Roman"/>
          <w:b/>
          <w:color w:val="000000" w:themeColor="text1"/>
          <w:sz w:val="20"/>
          <w:szCs w:val="20"/>
        </w:rPr>
        <w:t xml:space="preserve">transformation. </w:t>
      </w:r>
      <w:r w:rsidR="00CE3F58" w:rsidRPr="0066706A">
        <w:rPr>
          <w:rFonts w:ascii="Times New Roman" w:hAnsi="Times New Roman" w:cs="Times New Roman"/>
          <w:b/>
          <w:color w:val="000000" w:themeColor="text1"/>
          <w:sz w:val="20"/>
          <w:szCs w:val="20"/>
        </w:rPr>
        <w:t xml:space="preserve">Similarly feature selection based classification is compared with transformed feature based classification. It also uses a hybrid approach of using feature transformation on selected genes and the categorical class samples </w:t>
      </w:r>
      <w:r w:rsidR="00896552" w:rsidRPr="0066706A">
        <w:rPr>
          <w:rFonts w:ascii="Times New Roman" w:hAnsi="Times New Roman" w:cs="Times New Roman"/>
          <w:b/>
          <w:color w:val="000000" w:themeColor="text1"/>
          <w:sz w:val="20"/>
          <w:szCs w:val="20"/>
        </w:rPr>
        <w:t xml:space="preserve">while classification </w:t>
      </w:r>
      <w:r w:rsidR="00CE3F58" w:rsidRPr="0066706A">
        <w:rPr>
          <w:rFonts w:ascii="Times New Roman" w:hAnsi="Times New Roman" w:cs="Times New Roman"/>
          <w:b/>
          <w:color w:val="000000" w:themeColor="text1"/>
          <w:sz w:val="20"/>
          <w:szCs w:val="20"/>
        </w:rPr>
        <w:t xml:space="preserve">gives efficient accuracy on classification. </w:t>
      </w:r>
      <w:r w:rsidR="005C45C5" w:rsidRPr="0066706A">
        <w:rPr>
          <w:rFonts w:ascii="Times New Roman" w:hAnsi="Times New Roman" w:cs="Times New Roman"/>
          <w:b/>
          <w:color w:val="000000" w:themeColor="text1"/>
          <w:sz w:val="20"/>
          <w:szCs w:val="20"/>
        </w:rPr>
        <w:t xml:space="preserve">The classification </w:t>
      </w:r>
      <w:r w:rsidR="00CE3F58" w:rsidRPr="0066706A">
        <w:rPr>
          <w:rFonts w:ascii="Times New Roman" w:hAnsi="Times New Roman" w:cs="Times New Roman"/>
          <w:b/>
          <w:color w:val="000000" w:themeColor="text1"/>
          <w:sz w:val="20"/>
          <w:szCs w:val="20"/>
        </w:rPr>
        <w:t xml:space="preserve">onL2M-NBIN based </w:t>
      </w:r>
      <w:r w:rsidR="005C45C5" w:rsidRPr="0066706A">
        <w:rPr>
          <w:rFonts w:ascii="Times New Roman" w:hAnsi="Times New Roman" w:cs="Times New Roman"/>
          <w:b/>
          <w:color w:val="000000" w:themeColor="text1"/>
          <w:sz w:val="20"/>
          <w:szCs w:val="20"/>
        </w:rPr>
        <w:t>PCA transformed features shows better efficient accuracy than normal</w:t>
      </w:r>
      <w:r w:rsidR="00CE3F58" w:rsidRPr="0066706A">
        <w:rPr>
          <w:rFonts w:ascii="Times New Roman" w:hAnsi="Times New Roman" w:cs="Times New Roman"/>
          <w:b/>
          <w:color w:val="000000" w:themeColor="text1"/>
          <w:sz w:val="20"/>
          <w:szCs w:val="20"/>
        </w:rPr>
        <w:t xml:space="preserve"> transformed PCA genes and selected L2M-NBIN based classification approaches.</w:t>
      </w:r>
    </w:p>
    <w:p w:rsidR="002940B4" w:rsidRPr="0066706A" w:rsidRDefault="0072657F" w:rsidP="00A27C9F">
      <w:pPr>
        <w:rPr>
          <w:rFonts w:ascii="Times New Roman" w:hAnsi="Times New Roman" w:cs="Times New Roman"/>
          <w:color w:val="000000" w:themeColor="text1"/>
          <w:sz w:val="20"/>
          <w:szCs w:val="20"/>
        </w:rPr>
      </w:pPr>
      <w:r w:rsidRPr="0066706A">
        <w:rPr>
          <w:rFonts w:ascii="Times New Roman" w:hAnsi="Times New Roman" w:cs="Times New Roman"/>
          <w:b/>
          <w:bCs/>
          <w:color w:val="000000" w:themeColor="text1"/>
          <w:sz w:val="20"/>
          <w:szCs w:val="20"/>
        </w:rPr>
        <w:t>Keywords:</w:t>
      </w:r>
      <w:r w:rsidR="005735DB" w:rsidRPr="0066706A">
        <w:rPr>
          <w:rFonts w:ascii="Times New Roman" w:hAnsi="Times New Roman" w:cs="Times New Roman"/>
          <w:color w:val="000000" w:themeColor="text1"/>
          <w:sz w:val="20"/>
          <w:szCs w:val="20"/>
        </w:rPr>
        <w:t>Geno</w:t>
      </w:r>
      <w:r w:rsidRPr="0066706A">
        <w:rPr>
          <w:rFonts w:ascii="Times New Roman" w:hAnsi="Times New Roman" w:cs="Times New Roman"/>
          <w:color w:val="000000" w:themeColor="text1"/>
          <w:sz w:val="20"/>
          <w:szCs w:val="20"/>
        </w:rPr>
        <w:t>mics, Bio-Informatics</w:t>
      </w:r>
      <w:r w:rsidR="000E0F8F" w:rsidRPr="0066706A">
        <w:rPr>
          <w:rFonts w:ascii="Times New Roman" w:hAnsi="Times New Roman" w:cs="Times New Roman"/>
          <w:color w:val="000000" w:themeColor="text1"/>
          <w:sz w:val="20"/>
          <w:szCs w:val="20"/>
        </w:rPr>
        <w:t>, Differentially Expressed Gene</w:t>
      </w:r>
      <w:r w:rsidRPr="0066706A">
        <w:rPr>
          <w:rFonts w:ascii="Times New Roman" w:hAnsi="Times New Roman" w:cs="Times New Roman"/>
          <w:color w:val="000000" w:themeColor="text1"/>
          <w:sz w:val="20"/>
          <w:szCs w:val="20"/>
        </w:rPr>
        <w:t xml:space="preserve">, </w:t>
      </w:r>
      <w:r w:rsidR="00506EFB" w:rsidRPr="0066706A">
        <w:rPr>
          <w:rFonts w:ascii="Times New Roman" w:hAnsi="Times New Roman" w:cs="Times New Roman"/>
          <w:color w:val="000000" w:themeColor="text1"/>
          <w:sz w:val="20"/>
          <w:szCs w:val="20"/>
        </w:rPr>
        <w:t>Feature Construction</w:t>
      </w:r>
      <w:r w:rsidR="000E0F8F" w:rsidRPr="0066706A">
        <w:rPr>
          <w:rFonts w:ascii="Times New Roman" w:hAnsi="Times New Roman" w:cs="Times New Roman"/>
          <w:color w:val="000000" w:themeColor="text1"/>
          <w:sz w:val="20"/>
          <w:szCs w:val="20"/>
        </w:rPr>
        <w:t xml:space="preserve">, </w:t>
      </w:r>
      <w:r w:rsidR="00285E52" w:rsidRPr="0066706A">
        <w:rPr>
          <w:rFonts w:ascii="Times New Roman" w:hAnsi="Times New Roman" w:cs="Times New Roman"/>
          <w:color w:val="000000" w:themeColor="text1"/>
          <w:sz w:val="20"/>
          <w:szCs w:val="20"/>
        </w:rPr>
        <w:t>and Mass</w:t>
      </w:r>
      <w:r w:rsidR="00506EFB" w:rsidRPr="0066706A">
        <w:rPr>
          <w:rFonts w:ascii="Times New Roman" w:hAnsi="Times New Roman" w:cs="Times New Roman"/>
          <w:color w:val="000000" w:themeColor="text1"/>
          <w:sz w:val="20"/>
          <w:szCs w:val="20"/>
        </w:rPr>
        <w:t>S</w:t>
      </w:r>
      <w:r w:rsidR="00391983" w:rsidRPr="0066706A">
        <w:rPr>
          <w:rFonts w:ascii="Times New Roman" w:hAnsi="Times New Roman" w:cs="Times New Roman"/>
          <w:color w:val="000000" w:themeColor="text1"/>
          <w:sz w:val="20"/>
          <w:szCs w:val="20"/>
        </w:rPr>
        <w:t>pectrometry</w:t>
      </w:r>
      <w:r w:rsidR="00285E52" w:rsidRPr="0066706A">
        <w:rPr>
          <w:rFonts w:ascii="Times New Roman" w:hAnsi="Times New Roman" w:cs="Times New Roman"/>
          <w:color w:val="000000" w:themeColor="text1"/>
          <w:sz w:val="20"/>
          <w:szCs w:val="20"/>
        </w:rPr>
        <w:t>.</w:t>
      </w:r>
    </w:p>
    <w:p w:rsidR="009F252C" w:rsidRPr="0066706A" w:rsidRDefault="00006A51" w:rsidP="00006A51">
      <w:pPr>
        <w:pStyle w:val="ListParagraph"/>
        <w:jc w:val="center"/>
        <w:rPr>
          <w:rFonts w:ascii="Times New Roman" w:hAnsi="Times New Roman"/>
          <w:b/>
          <w:bCs/>
          <w:color w:val="000000" w:themeColor="text1"/>
          <w:sz w:val="20"/>
          <w:szCs w:val="20"/>
        </w:rPr>
      </w:pPr>
      <w:r>
        <w:rPr>
          <w:rFonts w:ascii="Times New Roman" w:hAnsi="Times New Roman"/>
          <w:b/>
          <w:bCs/>
          <w:color w:val="000000" w:themeColor="text1"/>
          <w:sz w:val="20"/>
          <w:szCs w:val="20"/>
        </w:rPr>
        <w:lastRenderedPageBreak/>
        <w:t>I.</w:t>
      </w:r>
      <w:r w:rsidR="009F252C" w:rsidRPr="0066706A">
        <w:rPr>
          <w:rFonts w:ascii="Times New Roman" w:hAnsi="Times New Roman"/>
          <w:b/>
          <w:bCs/>
          <w:color w:val="000000" w:themeColor="text1"/>
          <w:sz w:val="20"/>
          <w:szCs w:val="20"/>
        </w:rPr>
        <w:t>Intro</w:t>
      </w:r>
      <w:r w:rsidR="00492969" w:rsidRPr="0066706A">
        <w:rPr>
          <w:rFonts w:ascii="Times New Roman" w:hAnsi="Times New Roman"/>
          <w:b/>
          <w:bCs/>
          <w:color w:val="000000" w:themeColor="text1"/>
          <w:sz w:val="20"/>
          <w:szCs w:val="20"/>
        </w:rPr>
        <w:t>duction</w:t>
      </w:r>
    </w:p>
    <w:p w:rsidR="002D2572" w:rsidRPr="0066706A" w:rsidRDefault="00492969" w:rsidP="00492969">
      <w:pPr>
        <w:ind w:firstLine="720"/>
        <w:jc w:val="both"/>
        <w:rPr>
          <w:rFonts w:ascii="Times New Roman" w:hAnsi="Times New Roman" w:cs="Times New Roman"/>
          <w:color w:val="000000" w:themeColor="text1"/>
          <w:sz w:val="20"/>
          <w:szCs w:val="20"/>
        </w:rPr>
      </w:pPr>
      <w:r w:rsidRPr="0066706A">
        <w:rPr>
          <w:rFonts w:ascii="Times New Roman" w:hAnsi="Times New Roman" w:cs="Times New Roman"/>
          <w:color w:val="000000" w:themeColor="text1"/>
          <w:sz w:val="20"/>
          <w:szCs w:val="20"/>
        </w:rPr>
        <w:t>In</w:t>
      </w:r>
      <w:r w:rsidR="00A27C9F" w:rsidRPr="0066706A">
        <w:rPr>
          <w:rFonts w:ascii="Times New Roman" w:hAnsi="Times New Roman" w:cs="Times New Roman"/>
          <w:color w:val="000000" w:themeColor="text1"/>
          <w:sz w:val="20"/>
          <w:szCs w:val="20"/>
        </w:rPr>
        <w:t xml:space="preserve"> the </w:t>
      </w:r>
      <w:r w:rsidRPr="0066706A">
        <w:rPr>
          <w:rFonts w:ascii="Times New Roman" w:hAnsi="Times New Roman" w:cs="Times New Roman"/>
          <w:color w:val="000000" w:themeColor="text1"/>
          <w:sz w:val="20"/>
          <w:szCs w:val="20"/>
        </w:rPr>
        <w:t xml:space="preserve">Recent </w:t>
      </w:r>
      <w:r w:rsidR="00A27C9F" w:rsidRPr="0066706A">
        <w:rPr>
          <w:rFonts w:ascii="Times New Roman" w:hAnsi="Times New Roman" w:cs="Times New Roman"/>
          <w:color w:val="000000" w:themeColor="text1"/>
          <w:sz w:val="20"/>
          <w:szCs w:val="20"/>
        </w:rPr>
        <w:t>scientific field</w:t>
      </w:r>
      <w:r w:rsidR="000A71DE" w:rsidRPr="0066706A">
        <w:rPr>
          <w:rFonts w:ascii="Times New Roman" w:hAnsi="Times New Roman" w:cs="Times New Roman"/>
          <w:color w:val="000000" w:themeColor="text1"/>
          <w:sz w:val="20"/>
          <w:szCs w:val="20"/>
        </w:rPr>
        <w:t>,</w:t>
      </w:r>
      <w:r w:rsidRPr="0066706A">
        <w:rPr>
          <w:rFonts w:ascii="Times New Roman" w:hAnsi="Times New Roman" w:cs="Times New Roman"/>
          <w:color w:val="000000" w:themeColor="text1"/>
          <w:sz w:val="20"/>
          <w:szCs w:val="20"/>
        </w:rPr>
        <w:t>handling</w:t>
      </w:r>
      <w:r w:rsidR="000A71DE" w:rsidRPr="0066706A">
        <w:rPr>
          <w:rFonts w:ascii="Times New Roman" w:hAnsi="Times New Roman" w:cs="Times New Roman"/>
          <w:color w:val="000000" w:themeColor="text1"/>
          <w:sz w:val="20"/>
          <w:szCs w:val="20"/>
        </w:rPr>
        <w:t>of</w:t>
      </w:r>
      <w:r w:rsidR="00A27C9F" w:rsidRPr="0066706A">
        <w:rPr>
          <w:rFonts w:ascii="Times New Roman" w:hAnsi="Times New Roman" w:cs="Times New Roman"/>
          <w:color w:val="000000" w:themeColor="text1"/>
          <w:sz w:val="20"/>
          <w:szCs w:val="20"/>
        </w:rPr>
        <w:t xml:space="preserve"> analy</w:t>
      </w:r>
      <w:r w:rsidRPr="0066706A">
        <w:rPr>
          <w:rFonts w:ascii="Times New Roman" w:hAnsi="Times New Roman" w:cs="Times New Roman"/>
          <w:color w:val="000000" w:themeColor="text1"/>
          <w:sz w:val="20"/>
          <w:szCs w:val="20"/>
        </w:rPr>
        <w:t xml:space="preserve">sis </w:t>
      </w:r>
      <w:r w:rsidR="000A71DE" w:rsidRPr="0066706A">
        <w:rPr>
          <w:rFonts w:ascii="Times New Roman" w:hAnsi="Times New Roman" w:cs="Times New Roman"/>
          <w:color w:val="000000" w:themeColor="text1"/>
          <w:sz w:val="20"/>
          <w:szCs w:val="20"/>
        </w:rPr>
        <w:t xml:space="preserve">withhigh numbered genesis </w:t>
      </w:r>
      <w:r w:rsidRPr="0066706A">
        <w:rPr>
          <w:rFonts w:ascii="Times New Roman" w:hAnsi="Times New Roman" w:cs="Times New Roman"/>
          <w:color w:val="000000" w:themeColor="text1"/>
          <w:sz w:val="20"/>
          <w:szCs w:val="20"/>
        </w:rPr>
        <w:t>the</w:t>
      </w:r>
      <w:r w:rsidR="00A27C9F" w:rsidRPr="0066706A">
        <w:rPr>
          <w:rFonts w:ascii="Times New Roman" w:hAnsi="Times New Roman" w:cs="Times New Roman"/>
          <w:color w:val="000000" w:themeColor="text1"/>
          <w:sz w:val="20"/>
          <w:szCs w:val="20"/>
        </w:rPr>
        <w:t xml:space="preserve"> fact </w:t>
      </w:r>
      <w:r w:rsidRPr="0066706A">
        <w:rPr>
          <w:rFonts w:ascii="Times New Roman" w:hAnsi="Times New Roman" w:cs="Times New Roman"/>
          <w:color w:val="000000" w:themeColor="text1"/>
          <w:sz w:val="20"/>
          <w:szCs w:val="20"/>
        </w:rPr>
        <w:t>arose</w:t>
      </w:r>
      <w:r w:rsidR="00BC445C" w:rsidRPr="0066706A">
        <w:rPr>
          <w:rFonts w:ascii="Times New Roman" w:hAnsi="Times New Roman" w:cs="Times New Roman"/>
          <w:color w:val="000000" w:themeColor="text1"/>
          <w:sz w:val="20"/>
          <w:szCs w:val="20"/>
        </w:rPr>
        <w:t xml:space="preserve">to </w:t>
      </w:r>
      <w:r w:rsidR="000A71DE" w:rsidRPr="0066706A">
        <w:rPr>
          <w:rFonts w:ascii="Times New Roman" w:hAnsi="Times New Roman" w:cs="Times New Roman"/>
          <w:color w:val="000000" w:themeColor="text1"/>
          <w:sz w:val="20"/>
          <w:szCs w:val="20"/>
        </w:rPr>
        <w:t>provide way for</w:t>
      </w:r>
      <w:r w:rsidR="00BC445C" w:rsidRPr="0066706A">
        <w:rPr>
          <w:rFonts w:ascii="Times New Roman" w:hAnsi="Times New Roman" w:cs="Times New Roman"/>
          <w:color w:val="000000" w:themeColor="text1"/>
          <w:sz w:val="20"/>
          <w:szCs w:val="20"/>
        </w:rPr>
        <w:t xml:space="preserve"> protein</w:t>
      </w:r>
      <w:r w:rsidR="000A71DE" w:rsidRPr="0066706A">
        <w:rPr>
          <w:rFonts w:ascii="Times New Roman" w:hAnsi="Times New Roman" w:cs="Times New Roman"/>
          <w:color w:val="000000" w:themeColor="text1"/>
          <w:sz w:val="20"/>
          <w:szCs w:val="20"/>
        </w:rPr>
        <w:t xml:space="preserve"> analysis</w:t>
      </w:r>
      <w:r w:rsidR="00BC445C" w:rsidRPr="0066706A">
        <w:rPr>
          <w:rFonts w:ascii="Times New Roman" w:hAnsi="Times New Roman" w:cs="Times New Roman"/>
          <w:color w:val="000000" w:themeColor="text1"/>
          <w:sz w:val="20"/>
          <w:szCs w:val="20"/>
        </w:rPr>
        <w:t>.</w:t>
      </w:r>
      <w:r w:rsidR="00DD20AF" w:rsidRPr="0066706A">
        <w:rPr>
          <w:rFonts w:ascii="Times New Roman" w:hAnsi="Times New Roman" w:cs="Times New Roman"/>
          <w:color w:val="000000" w:themeColor="text1"/>
          <w:sz w:val="20"/>
          <w:szCs w:val="20"/>
        </w:rPr>
        <w:t>Genomics</w:t>
      </w:r>
      <w:r w:rsidR="00A27C9F" w:rsidRPr="0066706A">
        <w:rPr>
          <w:rFonts w:ascii="Times New Roman" w:hAnsi="Times New Roman" w:cs="Times New Roman"/>
          <w:color w:val="000000" w:themeColor="text1"/>
          <w:sz w:val="20"/>
          <w:szCs w:val="20"/>
        </w:rPr>
        <w:t xml:space="preserve"> has </w:t>
      </w:r>
      <w:r w:rsidR="00DA3D15" w:rsidRPr="0066706A">
        <w:rPr>
          <w:rFonts w:ascii="Times New Roman" w:hAnsi="Times New Roman" w:cs="Times New Roman"/>
          <w:color w:val="000000" w:themeColor="text1"/>
          <w:sz w:val="20"/>
          <w:szCs w:val="20"/>
        </w:rPr>
        <w:t>advanced</w:t>
      </w:r>
      <w:r w:rsidR="00A27C9F" w:rsidRPr="0066706A">
        <w:rPr>
          <w:rFonts w:ascii="Times New Roman" w:hAnsi="Times New Roman" w:cs="Times New Roman"/>
          <w:color w:val="000000" w:themeColor="text1"/>
          <w:sz w:val="20"/>
          <w:szCs w:val="20"/>
        </w:rPr>
        <w:t xml:space="preserve"> to deal with </w:t>
      </w:r>
      <w:r w:rsidR="00DA3D15" w:rsidRPr="0066706A">
        <w:rPr>
          <w:rFonts w:ascii="Times New Roman" w:hAnsi="Times New Roman" w:cs="Times New Roman"/>
          <w:color w:val="000000" w:themeColor="text1"/>
          <w:sz w:val="20"/>
          <w:szCs w:val="20"/>
        </w:rPr>
        <w:t>multiple</w:t>
      </w:r>
      <w:r w:rsidR="00A27C9F" w:rsidRPr="0066706A">
        <w:rPr>
          <w:rFonts w:ascii="Times New Roman" w:hAnsi="Times New Roman" w:cs="Times New Roman"/>
          <w:color w:val="000000" w:themeColor="text1"/>
          <w:sz w:val="20"/>
          <w:szCs w:val="20"/>
        </w:rPr>
        <w:t xml:space="preserve"> different data types and now</w:t>
      </w:r>
      <w:r w:rsidR="00DD20AF" w:rsidRPr="0066706A">
        <w:rPr>
          <w:rFonts w:ascii="Times New Roman" w:hAnsi="Times New Roman" w:cs="Times New Roman"/>
          <w:color w:val="000000" w:themeColor="text1"/>
          <w:sz w:val="20"/>
          <w:szCs w:val="20"/>
        </w:rPr>
        <w:t xml:space="preserve"> it is being</w:t>
      </w:r>
      <w:r w:rsidR="00DA3D15" w:rsidRPr="0066706A">
        <w:rPr>
          <w:rFonts w:ascii="Times New Roman" w:hAnsi="Times New Roman" w:cs="Times New Roman"/>
          <w:color w:val="000000" w:themeColor="text1"/>
          <w:sz w:val="20"/>
          <w:szCs w:val="20"/>
        </w:rPr>
        <w:t>well-resourced</w:t>
      </w:r>
      <w:r w:rsidR="00E518B1" w:rsidRPr="0066706A">
        <w:rPr>
          <w:rFonts w:ascii="Times New Roman" w:hAnsi="Times New Roman" w:cs="Times New Roman"/>
          <w:color w:val="000000" w:themeColor="text1"/>
          <w:sz w:val="20"/>
          <w:szCs w:val="20"/>
        </w:rPr>
        <w:t xml:space="preserve"> to </w:t>
      </w:r>
      <w:r w:rsidR="00DA3D15" w:rsidRPr="0066706A">
        <w:rPr>
          <w:rFonts w:ascii="Times New Roman" w:hAnsi="Times New Roman" w:cs="Times New Roman"/>
          <w:color w:val="000000" w:themeColor="text1"/>
          <w:sz w:val="20"/>
          <w:szCs w:val="20"/>
        </w:rPr>
        <w:t>assist</w:t>
      </w:r>
      <w:r w:rsidR="00E518B1" w:rsidRPr="0066706A">
        <w:rPr>
          <w:rFonts w:ascii="Times New Roman" w:hAnsi="Times New Roman" w:cs="Times New Roman"/>
          <w:color w:val="000000" w:themeColor="text1"/>
          <w:sz w:val="20"/>
          <w:szCs w:val="20"/>
        </w:rPr>
        <w:t xml:space="preserve"> proteomics. </w:t>
      </w:r>
      <w:r w:rsidR="00DD20AF" w:rsidRPr="0066706A">
        <w:rPr>
          <w:rFonts w:ascii="Times New Roman" w:hAnsi="Times New Roman" w:cs="Times New Roman"/>
          <w:color w:val="000000" w:themeColor="text1"/>
          <w:sz w:val="20"/>
          <w:szCs w:val="20"/>
        </w:rPr>
        <w:t>Currently</w:t>
      </w:r>
      <w:r w:rsidR="002A66C0" w:rsidRPr="0066706A">
        <w:rPr>
          <w:rFonts w:ascii="Times New Roman" w:hAnsi="Times New Roman" w:cs="Times New Roman"/>
          <w:color w:val="000000" w:themeColor="text1"/>
          <w:sz w:val="20"/>
          <w:szCs w:val="20"/>
        </w:rPr>
        <w:t>,</w:t>
      </w:r>
      <w:r w:rsidR="00A27C9F" w:rsidRPr="0066706A">
        <w:rPr>
          <w:rFonts w:ascii="Times New Roman" w:hAnsi="Times New Roman" w:cs="Times New Roman"/>
          <w:color w:val="000000" w:themeColor="text1"/>
          <w:sz w:val="20"/>
          <w:szCs w:val="20"/>
        </w:rPr>
        <w:t xml:space="preserve">proteomics </w:t>
      </w:r>
      <w:r w:rsidR="00DD20AF" w:rsidRPr="0066706A">
        <w:rPr>
          <w:rFonts w:ascii="Times New Roman" w:hAnsi="Times New Roman" w:cs="Times New Roman"/>
          <w:color w:val="000000" w:themeColor="text1"/>
          <w:sz w:val="20"/>
          <w:szCs w:val="20"/>
        </w:rPr>
        <w:t>systems</w:t>
      </w:r>
      <w:r w:rsidR="00E518B1" w:rsidRPr="0066706A">
        <w:rPr>
          <w:rFonts w:ascii="Times New Roman" w:hAnsi="Times New Roman" w:cs="Times New Roman"/>
          <w:color w:val="000000" w:themeColor="text1"/>
          <w:sz w:val="20"/>
          <w:szCs w:val="20"/>
        </w:rPr>
        <w:t xml:space="preserve">[1] </w:t>
      </w:r>
      <w:r w:rsidR="00A27C9F" w:rsidRPr="0066706A">
        <w:rPr>
          <w:rFonts w:ascii="Times New Roman" w:hAnsi="Times New Roman" w:cs="Times New Roman"/>
          <w:color w:val="000000" w:themeColor="text1"/>
          <w:sz w:val="20"/>
          <w:szCs w:val="20"/>
        </w:rPr>
        <w:t xml:space="preserve">are already </w:t>
      </w:r>
      <w:r w:rsidR="00DA3D15" w:rsidRPr="0066706A">
        <w:rPr>
          <w:rFonts w:ascii="Times New Roman" w:hAnsi="Times New Roman" w:cs="Times New Roman"/>
          <w:color w:val="000000" w:themeColor="text1"/>
          <w:sz w:val="20"/>
          <w:szCs w:val="20"/>
        </w:rPr>
        <w:t xml:space="preserve">most </w:t>
      </w:r>
      <w:r w:rsidR="00A27C9F" w:rsidRPr="0066706A">
        <w:rPr>
          <w:rFonts w:ascii="Times New Roman" w:hAnsi="Times New Roman" w:cs="Times New Roman"/>
          <w:color w:val="000000" w:themeColor="text1"/>
          <w:sz w:val="20"/>
          <w:szCs w:val="20"/>
        </w:rPr>
        <w:t xml:space="preserve">actively </w:t>
      </w:r>
      <w:r w:rsidR="00DA3D15" w:rsidRPr="0066706A">
        <w:rPr>
          <w:rFonts w:ascii="Times New Roman" w:hAnsi="Times New Roman" w:cs="Times New Roman"/>
          <w:color w:val="000000" w:themeColor="text1"/>
          <w:sz w:val="20"/>
          <w:szCs w:val="20"/>
        </w:rPr>
        <w:t>co-operating</w:t>
      </w:r>
      <w:r w:rsidR="00A27C9F" w:rsidRPr="0066706A">
        <w:rPr>
          <w:rFonts w:ascii="Times New Roman" w:hAnsi="Times New Roman" w:cs="Times New Roman"/>
          <w:color w:val="000000" w:themeColor="text1"/>
          <w:sz w:val="20"/>
          <w:szCs w:val="20"/>
        </w:rPr>
        <w:t xml:space="preserve"> with bioinformatic</w:t>
      </w:r>
      <w:r w:rsidR="00DD20AF" w:rsidRPr="0066706A">
        <w:rPr>
          <w:rFonts w:ascii="Times New Roman" w:hAnsi="Times New Roman" w:cs="Times New Roman"/>
          <w:color w:val="000000" w:themeColor="text1"/>
          <w:sz w:val="20"/>
          <w:szCs w:val="20"/>
        </w:rPr>
        <w:t>s web data systems</w:t>
      </w:r>
      <w:r w:rsidR="00A27C9F" w:rsidRPr="0066706A">
        <w:rPr>
          <w:rFonts w:ascii="Times New Roman" w:hAnsi="Times New Roman" w:cs="Times New Roman"/>
          <w:color w:val="000000" w:themeColor="text1"/>
          <w:sz w:val="20"/>
          <w:szCs w:val="20"/>
        </w:rPr>
        <w:t xml:space="preserve"> for </w:t>
      </w:r>
      <w:r w:rsidR="00DA3D15" w:rsidRPr="0066706A">
        <w:rPr>
          <w:rFonts w:ascii="Times New Roman" w:hAnsi="Times New Roman" w:cs="Times New Roman"/>
          <w:color w:val="000000" w:themeColor="text1"/>
          <w:sz w:val="20"/>
          <w:szCs w:val="20"/>
        </w:rPr>
        <w:t>complete</w:t>
      </w:r>
      <w:r w:rsidR="00A27C9F" w:rsidRPr="0066706A">
        <w:rPr>
          <w:rFonts w:ascii="Times New Roman" w:hAnsi="Times New Roman" w:cs="Times New Roman"/>
          <w:color w:val="000000" w:themeColor="text1"/>
          <w:sz w:val="20"/>
          <w:szCs w:val="20"/>
        </w:rPr>
        <w:t xml:space="preserve"> functional analysis and </w:t>
      </w:r>
      <w:r w:rsidR="00DD20AF" w:rsidRPr="0066706A">
        <w:rPr>
          <w:rFonts w:ascii="Times New Roman" w:hAnsi="Times New Roman" w:cs="Times New Roman"/>
          <w:color w:val="000000" w:themeColor="text1"/>
          <w:sz w:val="20"/>
          <w:szCs w:val="20"/>
        </w:rPr>
        <w:t xml:space="preserve">mining </w:t>
      </w:r>
      <w:r w:rsidR="00DA3D15" w:rsidRPr="0066706A">
        <w:rPr>
          <w:rFonts w:ascii="Times New Roman" w:hAnsi="Times New Roman" w:cs="Times New Roman"/>
          <w:color w:val="000000" w:themeColor="text1"/>
          <w:sz w:val="20"/>
          <w:szCs w:val="20"/>
        </w:rPr>
        <w:t>logical knowledge of compound data</w:t>
      </w:r>
      <w:r w:rsidR="00A27C9F" w:rsidRPr="0066706A">
        <w:rPr>
          <w:rFonts w:ascii="Times New Roman" w:hAnsi="Times New Roman" w:cs="Times New Roman"/>
          <w:color w:val="000000" w:themeColor="text1"/>
          <w:sz w:val="20"/>
          <w:szCs w:val="20"/>
        </w:rPr>
        <w:t>sets.</w:t>
      </w:r>
    </w:p>
    <w:p w:rsidR="00C50824" w:rsidRPr="0066706A" w:rsidRDefault="008E1994" w:rsidP="002B5375">
      <w:pPr>
        <w:ind w:firstLine="720"/>
        <w:jc w:val="both"/>
        <w:rPr>
          <w:rFonts w:ascii="Times New Roman" w:hAnsi="Times New Roman" w:cs="Times New Roman"/>
          <w:color w:val="000000" w:themeColor="text1"/>
          <w:sz w:val="20"/>
          <w:szCs w:val="20"/>
        </w:rPr>
      </w:pPr>
      <w:r w:rsidRPr="0066706A">
        <w:rPr>
          <w:rFonts w:ascii="Times New Roman" w:hAnsi="Times New Roman" w:cs="Times New Roman"/>
          <w:color w:val="000000" w:themeColor="text1"/>
          <w:sz w:val="20"/>
          <w:szCs w:val="20"/>
        </w:rPr>
        <w:t>The</w:t>
      </w:r>
      <w:r w:rsidR="002B5375" w:rsidRPr="0066706A">
        <w:rPr>
          <w:rFonts w:ascii="Times New Roman" w:hAnsi="Times New Roman" w:cs="Times New Roman"/>
          <w:color w:val="000000" w:themeColor="text1"/>
          <w:sz w:val="20"/>
          <w:szCs w:val="20"/>
        </w:rPr>
        <w:t>f</w:t>
      </w:r>
      <w:r w:rsidR="00C270C5" w:rsidRPr="0066706A">
        <w:rPr>
          <w:rFonts w:ascii="Times New Roman" w:hAnsi="Times New Roman" w:cs="Times New Roman"/>
          <w:color w:val="000000" w:themeColor="text1"/>
          <w:sz w:val="20"/>
          <w:szCs w:val="20"/>
        </w:rPr>
        <w:t>eature transformation </w:t>
      </w:r>
      <w:r w:rsidR="00F6568B" w:rsidRPr="0066706A">
        <w:rPr>
          <w:rFonts w:ascii="Times New Roman" w:hAnsi="Times New Roman" w:cs="Times New Roman"/>
          <w:color w:val="000000" w:themeColor="text1"/>
          <w:sz w:val="20"/>
          <w:szCs w:val="20"/>
        </w:rPr>
        <w:t xml:space="preserve">methods </w:t>
      </w:r>
      <w:r w:rsidRPr="0066706A">
        <w:rPr>
          <w:rFonts w:ascii="Times New Roman" w:hAnsi="Times New Roman" w:cs="Times New Roman"/>
          <w:color w:val="000000" w:themeColor="text1"/>
          <w:sz w:val="20"/>
          <w:szCs w:val="20"/>
        </w:rPr>
        <w:t>are usually used</w:t>
      </w:r>
      <w:r w:rsidR="003213A2" w:rsidRPr="0066706A">
        <w:rPr>
          <w:rFonts w:ascii="Times New Roman" w:hAnsi="Times New Roman" w:cs="Times New Roman"/>
          <w:color w:val="000000" w:themeColor="text1"/>
          <w:sz w:val="20"/>
          <w:szCs w:val="20"/>
        </w:rPr>
        <w:t xml:space="preserve"> to</w:t>
      </w:r>
      <w:r w:rsidR="00C270C5" w:rsidRPr="0066706A">
        <w:rPr>
          <w:rFonts w:ascii="Times New Roman" w:hAnsi="Times New Roman" w:cs="Times New Roman"/>
          <w:color w:val="000000" w:themeColor="text1"/>
          <w:sz w:val="20"/>
          <w:szCs w:val="20"/>
        </w:rPr>
        <w:t xml:space="preserve"> reduce the dimensionality </w:t>
      </w:r>
      <w:r w:rsidR="003213A2" w:rsidRPr="0066706A">
        <w:rPr>
          <w:rFonts w:ascii="Times New Roman" w:hAnsi="Times New Roman" w:cs="Times New Roman"/>
          <w:color w:val="000000" w:themeColor="text1"/>
          <w:sz w:val="20"/>
          <w:szCs w:val="20"/>
        </w:rPr>
        <w:t>of</w:t>
      </w:r>
      <w:r w:rsidR="00C270C5" w:rsidRPr="0066706A">
        <w:rPr>
          <w:rFonts w:ascii="Times New Roman" w:hAnsi="Times New Roman" w:cs="Times New Roman"/>
          <w:color w:val="000000" w:themeColor="text1"/>
          <w:sz w:val="20"/>
          <w:szCs w:val="20"/>
        </w:rPr>
        <w:t xml:space="preserve"> data by </w:t>
      </w:r>
      <w:r w:rsidR="00F6568B" w:rsidRPr="0066706A">
        <w:rPr>
          <w:rFonts w:ascii="Times New Roman" w:hAnsi="Times New Roman" w:cs="Times New Roman"/>
          <w:color w:val="000000" w:themeColor="text1"/>
          <w:sz w:val="20"/>
          <w:szCs w:val="20"/>
        </w:rPr>
        <w:t>changing</w:t>
      </w:r>
      <w:r w:rsidR="00C270C5" w:rsidRPr="0066706A">
        <w:rPr>
          <w:rFonts w:ascii="Times New Roman" w:hAnsi="Times New Roman" w:cs="Times New Roman"/>
          <w:color w:val="000000" w:themeColor="text1"/>
          <w:sz w:val="20"/>
          <w:szCs w:val="20"/>
        </w:rPr>
        <w:t xml:space="preserve"> data</w:t>
      </w:r>
      <w:r w:rsidR="00F6568B" w:rsidRPr="0066706A">
        <w:rPr>
          <w:rFonts w:ascii="Times New Roman" w:hAnsi="Times New Roman" w:cs="Times New Roman"/>
          <w:color w:val="000000" w:themeColor="text1"/>
          <w:sz w:val="20"/>
          <w:szCs w:val="20"/>
        </w:rPr>
        <w:t xml:space="preserve"> expressions</w:t>
      </w:r>
      <w:r w:rsidR="00C270C5" w:rsidRPr="0066706A">
        <w:rPr>
          <w:rFonts w:ascii="Times New Roman" w:hAnsi="Times New Roman" w:cs="Times New Roman"/>
          <w:color w:val="000000" w:themeColor="text1"/>
          <w:sz w:val="20"/>
          <w:szCs w:val="20"/>
        </w:rPr>
        <w:t xml:space="preserve"> into new </w:t>
      </w:r>
      <w:r w:rsidR="003213A2" w:rsidRPr="0066706A">
        <w:rPr>
          <w:rFonts w:ascii="Times New Roman" w:hAnsi="Times New Roman" w:cs="Times New Roman"/>
          <w:color w:val="000000" w:themeColor="text1"/>
          <w:sz w:val="20"/>
          <w:szCs w:val="20"/>
        </w:rPr>
        <w:t xml:space="preserve">gene </w:t>
      </w:r>
      <w:r w:rsidR="00C270C5" w:rsidRPr="0066706A">
        <w:rPr>
          <w:rFonts w:ascii="Times New Roman" w:hAnsi="Times New Roman" w:cs="Times New Roman"/>
          <w:color w:val="000000" w:themeColor="text1"/>
          <w:sz w:val="20"/>
          <w:szCs w:val="20"/>
        </w:rPr>
        <w:t>features. </w:t>
      </w:r>
      <w:r w:rsidR="003213A2" w:rsidRPr="0066706A">
        <w:rPr>
          <w:rFonts w:ascii="Times New Roman" w:hAnsi="Times New Roman" w:cs="Times New Roman"/>
          <w:color w:val="000000" w:themeColor="text1"/>
          <w:sz w:val="20"/>
          <w:szCs w:val="20"/>
        </w:rPr>
        <w:t xml:space="preserve">Gene </w:t>
      </w:r>
      <w:r w:rsidR="00C270C5" w:rsidRPr="0066706A">
        <w:rPr>
          <w:rFonts w:ascii="Times New Roman" w:hAnsi="Times New Roman" w:cs="Times New Roman"/>
          <w:color w:val="000000" w:themeColor="text1"/>
          <w:sz w:val="20"/>
          <w:szCs w:val="20"/>
        </w:rPr>
        <w:t>selection </w:t>
      </w:r>
      <w:r w:rsidR="00F6568B" w:rsidRPr="0066706A">
        <w:rPr>
          <w:rFonts w:ascii="Times New Roman" w:hAnsi="Times New Roman" w:cs="Times New Roman"/>
          <w:color w:val="000000" w:themeColor="text1"/>
          <w:sz w:val="20"/>
          <w:szCs w:val="20"/>
        </w:rPr>
        <w:t>methods</w:t>
      </w:r>
      <w:r w:rsidR="00F81897" w:rsidRPr="0066706A">
        <w:rPr>
          <w:rFonts w:ascii="Times New Roman" w:hAnsi="Times New Roman" w:cs="Times New Roman"/>
          <w:color w:val="000000" w:themeColor="text1"/>
          <w:sz w:val="20"/>
          <w:szCs w:val="20"/>
        </w:rPr>
        <w:t>[2</w:t>
      </w:r>
      <w:r w:rsidR="00E518B1" w:rsidRPr="0066706A">
        <w:rPr>
          <w:rFonts w:ascii="Times New Roman" w:hAnsi="Times New Roman" w:cs="Times New Roman"/>
          <w:color w:val="000000" w:themeColor="text1"/>
          <w:sz w:val="20"/>
          <w:szCs w:val="20"/>
        </w:rPr>
        <w:t xml:space="preserve">] </w:t>
      </w:r>
      <w:r w:rsidR="00C270C5" w:rsidRPr="0066706A">
        <w:rPr>
          <w:rFonts w:ascii="Times New Roman" w:hAnsi="Times New Roman" w:cs="Times New Roman"/>
          <w:color w:val="000000" w:themeColor="text1"/>
          <w:sz w:val="20"/>
          <w:szCs w:val="20"/>
        </w:rPr>
        <w:t xml:space="preserve">without transformation of </w:t>
      </w:r>
      <w:r w:rsidR="003213A2" w:rsidRPr="0066706A">
        <w:rPr>
          <w:rFonts w:ascii="Times New Roman" w:hAnsi="Times New Roman" w:cs="Times New Roman"/>
          <w:color w:val="000000" w:themeColor="text1"/>
          <w:sz w:val="20"/>
          <w:szCs w:val="20"/>
        </w:rPr>
        <w:t xml:space="preserve">class </w:t>
      </w:r>
      <w:r w:rsidR="00C270C5" w:rsidRPr="0066706A">
        <w:rPr>
          <w:rFonts w:ascii="Times New Roman" w:hAnsi="Times New Roman" w:cs="Times New Roman"/>
          <w:color w:val="000000" w:themeColor="text1"/>
          <w:sz w:val="20"/>
          <w:szCs w:val="20"/>
        </w:rPr>
        <w:t xml:space="preserve">variables, i.e when there </w:t>
      </w:r>
      <w:r w:rsidR="009C4E02" w:rsidRPr="0066706A">
        <w:rPr>
          <w:rFonts w:ascii="Times New Roman" w:hAnsi="Times New Roman" w:cs="Times New Roman"/>
          <w:color w:val="000000" w:themeColor="text1"/>
          <w:sz w:val="20"/>
          <w:szCs w:val="20"/>
        </w:rPr>
        <w:t>is</w:t>
      </w:r>
      <w:r w:rsidR="00C270C5" w:rsidRPr="0066706A">
        <w:rPr>
          <w:rFonts w:ascii="Times New Roman" w:hAnsi="Times New Roman" w:cs="Times New Roman"/>
          <w:color w:val="000000" w:themeColor="text1"/>
          <w:sz w:val="20"/>
          <w:szCs w:val="20"/>
        </w:rPr>
        <w:t xml:space="preserve"> categorical </w:t>
      </w:r>
      <w:r w:rsidR="00F6568B" w:rsidRPr="0066706A">
        <w:rPr>
          <w:rFonts w:ascii="Times New Roman" w:hAnsi="Times New Roman" w:cs="Times New Roman"/>
          <w:color w:val="000000" w:themeColor="text1"/>
          <w:sz w:val="20"/>
          <w:szCs w:val="20"/>
        </w:rPr>
        <w:t>information present</w:t>
      </w:r>
      <w:r w:rsidR="00C270C5" w:rsidRPr="0066706A">
        <w:rPr>
          <w:rFonts w:ascii="Times New Roman" w:hAnsi="Times New Roman" w:cs="Times New Roman"/>
          <w:color w:val="000000" w:themeColor="text1"/>
          <w:sz w:val="20"/>
          <w:szCs w:val="20"/>
        </w:rPr>
        <w:t xml:space="preserve"> in the data.</w:t>
      </w:r>
      <w:r w:rsidR="00C270C5" w:rsidRPr="0066706A">
        <w:rPr>
          <w:rStyle w:val="apple-converted-space"/>
          <w:rFonts w:ascii="Times New Roman" w:hAnsi="Times New Roman" w:cs="Times New Roman"/>
          <w:color w:val="000000" w:themeColor="text1"/>
          <w:sz w:val="20"/>
          <w:szCs w:val="20"/>
          <w:shd w:val="clear" w:color="auto" w:fill="FFFFFF"/>
        </w:rPr>
        <w:t> </w:t>
      </w:r>
      <w:r w:rsidR="00E518B1" w:rsidRPr="0066706A">
        <w:rPr>
          <w:rFonts w:ascii="Times New Roman" w:hAnsi="Times New Roman" w:cs="Times New Roman"/>
          <w:color w:val="000000" w:themeColor="text1"/>
          <w:sz w:val="20"/>
          <w:szCs w:val="20"/>
        </w:rPr>
        <w:t>Thisworkalso</w:t>
      </w:r>
      <w:r w:rsidR="003213A2" w:rsidRPr="0066706A">
        <w:rPr>
          <w:rFonts w:ascii="Times New Roman" w:hAnsi="Times New Roman" w:cs="Times New Roman"/>
          <w:color w:val="000000" w:themeColor="text1"/>
          <w:sz w:val="20"/>
          <w:szCs w:val="20"/>
        </w:rPr>
        <w:t xml:space="preserve"> highlights</w:t>
      </w:r>
      <w:r w:rsidR="00C270C5" w:rsidRPr="0066706A">
        <w:rPr>
          <w:rFonts w:ascii="Times New Roman" w:hAnsi="Times New Roman" w:cs="Times New Roman"/>
          <w:color w:val="000000" w:themeColor="text1"/>
          <w:sz w:val="20"/>
          <w:szCs w:val="20"/>
        </w:rPr>
        <w:t xml:space="preserve"> on</w:t>
      </w:r>
      <w:r w:rsidR="00BD4BB6" w:rsidRPr="0066706A">
        <w:rPr>
          <w:rFonts w:ascii="Times New Roman" w:hAnsi="Times New Roman" w:cs="Times New Roman"/>
          <w:color w:val="000000" w:themeColor="text1"/>
          <w:sz w:val="20"/>
          <w:szCs w:val="20"/>
        </w:rPr>
        <w:t xml:space="preserve"> the importance of</w:t>
      </w:r>
      <w:r w:rsidR="00C50824" w:rsidRPr="0066706A">
        <w:rPr>
          <w:rFonts w:ascii="Times New Roman" w:hAnsi="Times New Roman" w:cs="Times New Roman"/>
          <w:color w:val="000000" w:themeColor="text1"/>
          <w:sz w:val="20"/>
          <w:szCs w:val="20"/>
        </w:rPr>
        <w:t xml:space="preserve">bioinformatics for </w:t>
      </w:r>
      <w:r w:rsidR="00BD4BB6" w:rsidRPr="0066706A">
        <w:rPr>
          <w:rFonts w:ascii="Times New Roman" w:hAnsi="Times New Roman" w:cs="Times New Roman"/>
          <w:color w:val="000000" w:themeColor="text1"/>
          <w:sz w:val="20"/>
          <w:szCs w:val="20"/>
        </w:rPr>
        <w:t>data mining and</w:t>
      </w:r>
      <w:r w:rsidR="00C50824" w:rsidRPr="0066706A">
        <w:rPr>
          <w:rFonts w:ascii="Times New Roman" w:hAnsi="Times New Roman" w:cs="Times New Roman"/>
          <w:color w:val="000000" w:themeColor="text1"/>
          <w:sz w:val="20"/>
          <w:szCs w:val="20"/>
        </w:rPr>
        <w:t xml:space="preserve">functional analysis </w:t>
      </w:r>
      <w:r w:rsidR="00BD4BB6" w:rsidRPr="0066706A">
        <w:rPr>
          <w:rFonts w:ascii="Times New Roman" w:hAnsi="Times New Roman" w:cs="Times New Roman"/>
          <w:color w:val="000000" w:themeColor="text1"/>
          <w:sz w:val="20"/>
          <w:szCs w:val="20"/>
        </w:rPr>
        <w:t>of data</w:t>
      </w:r>
      <w:r w:rsidR="00C50824" w:rsidRPr="0066706A">
        <w:rPr>
          <w:rFonts w:ascii="Times New Roman" w:hAnsi="Times New Roman" w:cs="Times New Roman"/>
          <w:color w:val="000000" w:themeColor="text1"/>
          <w:sz w:val="20"/>
          <w:szCs w:val="20"/>
        </w:rPr>
        <w:t xml:space="preserve">sets </w:t>
      </w:r>
      <w:r w:rsidR="0089073E" w:rsidRPr="0066706A">
        <w:rPr>
          <w:rFonts w:ascii="Times New Roman" w:hAnsi="Times New Roman" w:cs="Times New Roman"/>
          <w:color w:val="000000" w:themeColor="text1"/>
          <w:sz w:val="20"/>
          <w:szCs w:val="20"/>
        </w:rPr>
        <w:t>gaininginsights at</w:t>
      </w:r>
      <w:r w:rsidR="00C50824" w:rsidRPr="0066706A">
        <w:rPr>
          <w:rFonts w:ascii="Times New Roman" w:hAnsi="Times New Roman" w:cs="Times New Roman"/>
          <w:color w:val="000000" w:themeColor="text1"/>
          <w:sz w:val="20"/>
          <w:szCs w:val="20"/>
        </w:rPr>
        <w:t xml:space="preserve"> biologically interpretable results.</w:t>
      </w:r>
      <w:r w:rsidR="004400C9" w:rsidRPr="0066706A">
        <w:rPr>
          <w:rFonts w:ascii="Times New Roman" w:hAnsi="Times New Roman" w:cs="Times New Roman"/>
          <w:color w:val="000000" w:themeColor="text1"/>
          <w:sz w:val="20"/>
          <w:szCs w:val="20"/>
        </w:rPr>
        <w:t>The categorical classification method uses unsupervised learning for to classify the samples as type 1 and type2 samples. The neural network based methods are used to classify the samples precisely with efficient accuracy on prediction.</w:t>
      </w:r>
    </w:p>
    <w:p w:rsidR="00B34F4B" w:rsidRPr="0066706A" w:rsidRDefault="00FE5040" w:rsidP="00CE2921">
      <w:pPr>
        <w:ind w:firstLine="720"/>
        <w:jc w:val="both"/>
        <w:rPr>
          <w:rFonts w:ascii="Times New Roman" w:hAnsi="Times New Roman" w:cs="Times New Roman"/>
          <w:color w:val="000000" w:themeColor="text1"/>
          <w:sz w:val="20"/>
          <w:szCs w:val="20"/>
        </w:rPr>
      </w:pPr>
      <w:r w:rsidRPr="0066706A">
        <w:rPr>
          <w:rFonts w:ascii="Times New Roman" w:hAnsi="Times New Roman" w:cs="Times New Roman"/>
          <w:color w:val="000000" w:themeColor="text1"/>
          <w:sz w:val="20"/>
          <w:szCs w:val="20"/>
        </w:rPr>
        <w:t xml:space="preserve">In </w:t>
      </w:r>
      <w:r w:rsidR="00AC2AEE" w:rsidRPr="0066706A">
        <w:rPr>
          <w:rFonts w:ascii="Times New Roman" w:hAnsi="Times New Roman" w:cs="Times New Roman"/>
          <w:color w:val="000000" w:themeColor="text1"/>
          <w:sz w:val="20"/>
          <w:szCs w:val="20"/>
        </w:rPr>
        <w:t>modernday era,</w:t>
      </w:r>
      <w:r w:rsidR="00A57A15" w:rsidRPr="0066706A">
        <w:rPr>
          <w:rFonts w:ascii="Times New Roman" w:hAnsi="Times New Roman" w:cs="Times New Roman"/>
          <w:color w:val="000000" w:themeColor="text1"/>
          <w:sz w:val="20"/>
          <w:szCs w:val="20"/>
        </w:rPr>
        <w:t>mass spectrometry</w:t>
      </w:r>
      <w:r w:rsidR="003E3F5B" w:rsidRPr="0066706A">
        <w:rPr>
          <w:rFonts w:ascii="Times New Roman" w:hAnsi="Times New Roman" w:cs="Times New Roman"/>
          <w:color w:val="000000" w:themeColor="text1"/>
          <w:sz w:val="20"/>
          <w:szCs w:val="20"/>
        </w:rPr>
        <w:t xml:space="preserve"> has been</w:t>
      </w:r>
      <w:r w:rsidR="007C717F" w:rsidRPr="0066706A">
        <w:rPr>
          <w:rFonts w:ascii="Times New Roman" w:hAnsi="Times New Roman" w:cs="Times New Roman"/>
          <w:color w:val="000000" w:themeColor="text1"/>
          <w:sz w:val="20"/>
          <w:szCs w:val="20"/>
        </w:rPr>
        <w:t>one of the</w:t>
      </w:r>
      <w:r w:rsidR="003E3F5B" w:rsidRPr="0066706A">
        <w:rPr>
          <w:rFonts w:ascii="Times New Roman" w:hAnsi="Times New Roman" w:cs="Times New Roman"/>
          <w:color w:val="000000" w:themeColor="text1"/>
          <w:sz w:val="20"/>
          <w:szCs w:val="20"/>
        </w:rPr>
        <w:t xml:space="preserve"> powerful </w:t>
      </w:r>
      <w:r w:rsidR="007C717F" w:rsidRPr="0066706A">
        <w:rPr>
          <w:rFonts w:ascii="Times New Roman" w:hAnsi="Times New Roman" w:cs="Times New Roman"/>
          <w:color w:val="000000" w:themeColor="text1"/>
          <w:sz w:val="20"/>
          <w:szCs w:val="20"/>
        </w:rPr>
        <w:t>technologies</w:t>
      </w:r>
      <w:r w:rsidR="003E3F5B" w:rsidRPr="0066706A">
        <w:rPr>
          <w:rFonts w:ascii="Times New Roman" w:hAnsi="Times New Roman" w:cs="Times New Roman"/>
          <w:color w:val="000000" w:themeColor="text1"/>
          <w:sz w:val="20"/>
          <w:szCs w:val="20"/>
        </w:rPr>
        <w:t xml:space="preserve">for studying proteins </w:t>
      </w:r>
      <w:r w:rsidRPr="0066706A">
        <w:rPr>
          <w:rFonts w:ascii="Times New Roman" w:hAnsi="Times New Roman" w:cs="Times New Roman"/>
          <w:color w:val="000000" w:themeColor="text1"/>
          <w:sz w:val="20"/>
          <w:szCs w:val="20"/>
        </w:rPr>
        <w:t xml:space="preserve">in the </w:t>
      </w:r>
      <w:r w:rsidR="009F252C" w:rsidRPr="0066706A">
        <w:rPr>
          <w:rFonts w:ascii="Times New Roman" w:hAnsi="Times New Roman" w:cs="Times New Roman"/>
          <w:color w:val="000000" w:themeColor="text1"/>
          <w:sz w:val="20"/>
          <w:szCs w:val="20"/>
        </w:rPr>
        <w:t>discipline of proteomics on a large-scale [</w:t>
      </w:r>
      <w:r w:rsidR="00F81897" w:rsidRPr="0066706A">
        <w:rPr>
          <w:rFonts w:ascii="Times New Roman" w:hAnsi="Times New Roman" w:cs="Times New Roman"/>
          <w:color w:val="000000" w:themeColor="text1"/>
          <w:sz w:val="20"/>
          <w:szCs w:val="20"/>
        </w:rPr>
        <w:t>3</w:t>
      </w:r>
      <w:r w:rsidR="009F252C" w:rsidRPr="0066706A">
        <w:rPr>
          <w:rFonts w:ascii="Times New Roman" w:hAnsi="Times New Roman" w:cs="Times New Roman"/>
          <w:color w:val="000000" w:themeColor="text1"/>
          <w:sz w:val="20"/>
          <w:szCs w:val="20"/>
        </w:rPr>
        <w:t xml:space="preserve">]. </w:t>
      </w:r>
      <w:r w:rsidR="003E3F5B" w:rsidRPr="0066706A">
        <w:rPr>
          <w:rFonts w:ascii="Times New Roman" w:hAnsi="Times New Roman" w:cs="Times New Roman"/>
          <w:color w:val="000000" w:themeColor="text1"/>
          <w:sz w:val="20"/>
          <w:szCs w:val="20"/>
        </w:rPr>
        <w:t>When it is united</w:t>
      </w:r>
      <w:r w:rsidR="009F252C" w:rsidRPr="0066706A">
        <w:rPr>
          <w:rFonts w:ascii="Times New Roman" w:hAnsi="Times New Roman" w:cs="Times New Roman"/>
          <w:color w:val="000000" w:themeColor="text1"/>
          <w:sz w:val="20"/>
          <w:szCs w:val="20"/>
        </w:rPr>
        <w:t xml:space="preserve"> with innovative experimental </w:t>
      </w:r>
      <w:r w:rsidR="003E3F5B" w:rsidRPr="0066706A">
        <w:rPr>
          <w:rFonts w:ascii="Times New Roman" w:hAnsi="Times New Roman" w:cs="Times New Roman"/>
          <w:color w:val="000000" w:themeColor="text1"/>
          <w:sz w:val="20"/>
          <w:szCs w:val="20"/>
        </w:rPr>
        <w:t>methods</w:t>
      </w:r>
      <w:r w:rsidR="009F252C" w:rsidRPr="0066706A">
        <w:rPr>
          <w:rFonts w:ascii="Times New Roman" w:hAnsi="Times New Roman" w:cs="Times New Roman"/>
          <w:color w:val="000000" w:themeColor="text1"/>
          <w:sz w:val="20"/>
          <w:szCs w:val="20"/>
        </w:rPr>
        <w:t xml:space="preserve"> [</w:t>
      </w:r>
      <w:r w:rsidR="00F81897" w:rsidRPr="0066706A">
        <w:rPr>
          <w:rFonts w:ascii="Times New Roman" w:hAnsi="Times New Roman" w:cs="Times New Roman"/>
          <w:color w:val="000000" w:themeColor="text1"/>
          <w:sz w:val="20"/>
          <w:szCs w:val="20"/>
        </w:rPr>
        <w:t>4</w:t>
      </w:r>
      <w:r w:rsidR="009F252C" w:rsidRPr="0066706A">
        <w:rPr>
          <w:rFonts w:ascii="Times New Roman" w:hAnsi="Times New Roman" w:cs="Times New Roman"/>
          <w:color w:val="000000" w:themeColor="text1"/>
          <w:sz w:val="20"/>
          <w:szCs w:val="20"/>
        </w:rPr>
        <w:t>], and advance</w:t>
      </w:r>
      <w:r w:rsidR="003E3F5B" w:rsidRPr="0066706A">
        <w:rPr>
          <w:rFonts w:ascii="Times New Roman" w:hAnsi="Times New Roman" w:cs="Times New Roman"/>
          <w:color w:val="000000" w:themeColor="text1"/>
          <w:sz w:val="20"/>
          <w:szCs w:val="20"/>
        </w:rPr>
        <w:t>d</w:t>
      </w:r>
      <w:r w:rsidR="009F252C" w:rsidRPr="0066706A">
        <w:rPr>
          <w:rFonts w:ascii="Times New Roman" w:hAnsi="Times New Roman" w:cs="Times New Roman"/>
          <w:color w:val="000000" w:themeColor="text1"/>
          <w:sz w:val="20"/>
          <w:szCs w:val="20"/>
        </w:rPr>
        <w:t xml:space="preserve"> computational </w:t>
      </w:r>
      <w:r w:rsidR="003E3F5B" w:rsidRPr="0066706A">
        <w:rPr>
          <w:rFonts w:ascii="Times New Roman" w:hAnsi="Times New Roman" w:cs="Times New Roman"/>
          <w:color w:val="000000" w:themeColor="text1"/>
          <w:sz w:val="20"/>
          <w:szCs w:val="20"/>
        </w:rPr>
        <w:t>stratergies</w:t>
      </w:r>
      <w:r w:rsidR="009F252C" w:rsidRPr="0066706A">
        <w:rPr>
          <w:rFonts w:ascii="Times New Roman" w:hAnsi="Times New Roman" w:cs="Times New Roman"/>
          <w:color w:val="000000" w:themeColor="text1"/>
          <w:sz w:val="20"/>
          <w:szCs w:val="20"/>
        </w:rPr>
        <w:t xml:space="preserve"> [</w:t>
      </w:r>
      <w:r w:rsidR="00F81897" w:rsidRPr="0066706A">
        <w:rPr>
          <w:rFonts w:ascii="Times New Roman" w:hAnsi="Times New Roman" w:cs="Times New Roman"/>
          <w:color w:val="000000" w:themeColor="text1"/>
          <w:sz w:val="20"/>
          <w:szCs w:val="20"/>
        </w:rPr>
        <w:t>5</w:t>
      </w:r>
      <w:r w:rsidR="009F252C" w:rsidRPr="0066706A">
        <w:rPr>
          <w:rFonts w:ascii="Times New Roman" w:hAnsi="Times New Roman" w:cs="Times New Roman"/>
          <w:color w:val="000000" w:themeColor="text1"/>
          <w:sz w:val="20"/>
          <w:szCs w:val="20"/>
        </w:rPr>
        <w:t>]</w:t>
      </w:r>
      <w:r w:rsidR="00B34F4B" w:rsidRPr="0066706A">
        <w:rPr>
          <w:rFonts w:ascii="Times New Roman" w:hAnsi="Times New Roman" w:cs="Times New Roman"/>
          <w:color w:val="000000" w:themeColor="text1"/>
          <w:sz w:val="20"/>
          <w:szCs w:val="20"/>
        </w:rPr>
        <w:t xml:space="preserve">. </w:t>
      </w:r>
      <w:r w:rsidR="006F5439" w:rsidRPr="0066706A">
        <w:rPr>
          <w:rFonts w:ascii="Times New Roman" w:hAnsi="Times New Roman" w:cs="Times New Roman"/>
          <w:color w:val="000000" w:themeColor="text1"/>
          <w:sz w:val="20"/>
          <w:szCs w:val="20"/>
        </w:rPr>
        <w:t>Kumar and Choudhary [</w:t>
      </w:r>
      <w:r w:rsidR="00F81897" w:rsidRPr="0066706A">
        <w:rPr>
          <w:rFonts w:ascii="Times New Roman" w:hAnsi="Times New Roman" w:cs="Times New Roman"/>
          <w:color w:val="000000" w:themeColor="text1"/>
          <w:sz w:val="20"/>
          <w:szCs w:val="20"/>
        </w:rPr>
        <w:t>6</w:t>
      </w:r>
      <w:r w:rsidR="006F5439" w:rsidRPr="0066706A">
        <w:rPr>
          <w:rFonts w:ascii="Times New Roman" w:hAnsi="Times New Roman" w:cs="Times New Roman"/>
          <w:color w:val="000000" w:themeColor="text1"/>
          <w:sz w:val="20"/>
          <w:szCs w:val="20"/>
        </w:rPr>
        <w:t xml:space="preserve">] constructs a top-down three layer model first layer classifies protein sequence as an enzyme or non-enzyme, the next layer predicts main functional class, last layer predicts sub-function class using random forest and has high classification accuracy. It has </w:t>
      </w:r>
      <w:r w:rsidR="00B34F4B" w:rsidRPr="0066706A">
        <w:rPr>
          <w:rFonts w:ascii="Times New Roman" w:hAnsi="Times New Roman" w:cs="Times New Roman"/>
          <w:color w:val="000000" w:themeColor="text1"/>
          <w:sz w:val="20"/>
          <w:szCs w:val="20"/>
        </w:rPr>
        <w:t>poor performance</w:t>
      </w:r>
      <w:r w:rsidR="006F5439" w:rsidRPr="0066706A">
        <w:rPr>
          <w:rFonts w:ascii="Times New Roman" w:hAnsi="Times New Roman" w:cs="Times New Roman"/>
          <w:color w:val="000000" w:themeColor="text1"/>
          <w:sz w:val="20"/>
          <w:szCs w:val="20"/>
        </w:rPr>
        <w:t>.Gall et al., [</w:t>
      </w:r>
      <w:r w:rsidR="00F81897" w:rsidRPr="0066706A">
        <w:rPr>
          <w:rFonts w:ascii="Times New Roman" w:hAnsi="Times New Roman" w:cs="Times New Roman"/>
          <w:color w:val="000000" w:themeColor="text1"/>
          <w:sz w:val="20"/>
          <w:szCs w:val="20"/>
        </w:rPr>
        <w:t>7</w:t>
      </w:r>
      <w:r w:rsidR="006F5439" w:rsidRPr="0066706A">
        <w:rPr>
          <w:rFonts w:ascii="Times New Roman" w:hAnsi="Times New Roman" w:cs="Times New Roman"/>
          <w:color w:val="000000" w:themeColor="text1"/>
          <w:sz w:val="20"/>
          <w:szCs w:val="20"/>
        </w:rPr>
        <w:t xml:space="preserve">] has studied the </w:t>
      </w:r>
      <w:r w:rsidR="006F5439" w:rsidRPr="0066706A">
        <w:rPr>
          <w:rFonts w:ascii="Times New Roman" w:hAnsi="Times New Roman" w:cs="Times New Roman"/>
          <w:color w:val="000000" w:themeColor="text1"/>
          <w:sz w:val="20"/>
          <w:szCs w:val="20"/>
        </w:rPr>
        <w:lastRenderedPageBreak/>
        <w:t>properties of residues under four categories and analyzed its relations for predictions of disorder based on various web tools based algorithms to characterise regions which revealed that the vast majority of residues in the observed dataset are ordered and not observed regions are mostly disordered. In some methods, less efficient outcome occurs.</w:t>
      </w:r>
      <w:r w:rsidR="00B34F4B" w:rsidRPr="0066706A">
        <w:rPr>
          <w:rFonts w:ascii="Times New Roman" w:hAnsi="Times New Roman" w:cs="Times New Roman"/>
          <w:color w:val="000000" w:themeColor="text1"/>
          <w:sz w:val="20"/>
          <w:szCs w:val="20"/>
        </w:rPr>
        <w:t xml:space="preserve">Inorder to tackle the poor classification of samples, highly efficient approaches are such as feature transformation based classification and feature selection </w:t>
      </w:r>
      <w:r w:rsidR="00CE2921" w:rsidRPr="0066706A">
        <w:rPr>
          <w:rFonts w:ascii="Times New Roman" w:hAnsi="Times New Roman" w:cs="Times New Roman"/>
          <w:color w:val="000000" w:themeColor="text1"/>
          <w:sz w:val="20"/>
          <w:szCs w:val="20"/>
        </w:rPr>
        <w:t>using</w:t>
      </w:r>
      <w:r w:rsidR="00B34F4B" w:rsidRPr="0066706A">
        <w:rPr>
          <w:rFonts w:ascii="Times New Roman" w:hAnsi="Times New Roman" w:cs="Times New Roman"/>
          <w:color w:val="000000" w:themeColor="text1"/>
          <w:sz w:val="20"/>
          <w:szCs w:val="20"/>
        </w:rPr>
        <w:t xml:space="preserve"> prediction based classification </w:t>
      </w:r>
      <w:r w:rsidR="00CE2921" w:rsidRPr="0066706A">
        <w:rPr>
          <w:rFonts w:ascii="Times New Roman" w:hAnsi="Times New Roman" w:cs="Times New Roman"/>
          <w:color w:val="000000" w:themeColor="text1"/>
          <w:sz w:val="20"/>
          <w:szCs w:val="20"/>
        </w:rPr>
        <w:t>is needed. By these approaches the efficiency of classification can be improved by having improved accuracy on classifying categorical class samples.</w:t>
      </w:r>
    </w:p>
    <w:p w:rsidR="00196AEF" w:rsidRPr="0066706A" w:rsidRDefault="00196AEF" w:rsidP="00CE2921">
      <w:pPr>
        <w:pStyle w:val="ListParagraph"/>
        <w:numPr>
          <w:ilvl w:val="0"/>
          <w:numId w:val="27"/>
        </w:numPr>
        <w:jc w:val="both"/>
        <w:rPr>
          <w:rFonts w:ascii="Times New Roman" w:hAnsi="Times New Roman"/>
          <w:b/>
          <w:bCs/>
          <w:color w:val="000000" w:themeColor="text1"/>
          <w:sz w:val="20"/>
          <w:szCs w:val="20"/>
        </w:rPr>
      </w:pPr>
      <w:r w:rsidRPr="0066706A">
        <w:rPr>
          <w:rFonts w:ascii="Times New Roman" w:hAnsi="Times New Roman"/>
          <w:b/>
          <w:bCs/>
          <w:color w:val="000000" w:themeColor="text1"/>
          <w:sz w:val="20"/>
          <w:szCs w:val="20"/>
        </w:rPr>
        <w:t>Differential Express</w:t>
      </w:r>
      <w:r w:rsidR="005962E2" w:rsidRPr="0066706A">
        <w:rPr>
          <w:rFonts w:ascii="Times New Roman" w:hAnsi="Times New Roman"/>
          <w:b/>
          <w:bCs/>
          <w:color w:val="000000" w:themeColor="text1"/>
          <w:sz w:val="20"/>
          <w:szCs w:val="20"/>
        </w:rPr>
        <w:t>ionAnalysis on Genes</w:t>
      </w:r>
    </w:p>
    <w:p w:rsidR="00457FDF" w:rsidRPr="0066706A" w:rsidRDefault="00C97B1E" w:rsidP="008B5F2E">
      <w:pPr>
        <w:spacing w:after="0" w:line="256" w:lineRule="atLeast"/>
        <w:ind w:firstLine="720"/>
        <w:jc w:val="both"/>
        <w:rPr>
          <w:rFonts w:ascii="Times New Roman" w:hAnsi="Times New Roman" w:cs="Times New Roman"/>
          <w:color w:val="000000" w:themeColor="text1"/>
          <w:sz w:val="20"/>
          <w:szCs w:val="20"/>
          <w:lang w:val="en-US" w:eastAsia="en-US"/>
        </w:rPr>
      </w:pPr>
      <w:r w:rsidRPr="0066706A">
        <w:rPr>
          <w:rFonts w:ascii="Times New Roman" w:hAnsi="Times New Roman" w:cs="Times New Roman"/>
          <w:color w:val="000000" w:themeColor="text1"/>
          <w:sz w:val="20"/>
          <w:szCs w:val="20"/>
          <w:lang w:val="en-US" w:eastAsia="en-US"/>
        </w:rPr>
        <w:t>In the microarray platform, i</w:t>
      </w:r>
      <w:r w:rsidR="00196AEF" w:rsidRPr="0066706A">
        <w:rPr>
          <w:rFonts w:ascii="Times New Roman" w:hAnsi="Times New Roman" w:cs="Times New Roman"/>
          <w:color w:val="000000" w:themeColor="text1"/>
          <w:sz w:val="20"/>
          <w:szCs w:val="20"/>
          <w:lang w:val="en-US" w:eastAsia="en-US"/>
        </w:rPr>
        <w:t xml:space="preserve">n order to </w:t>
      </w:r>
      <w:r w:rsidR="00457FDF" w:rsidRPr="0066706A">
        <w:rPr>
          <w:rFonts w:ascii="Times New Roman" w:hAnsi="Times New Roman" w:cs="Times New Roman"/>
          <w:color w:val="000000" w:themeColor="text1"/>
          <w:sz w:val="20"/>
          <w:szCs w:val="20"/>
          <w:lang w:val="en-US" w:eastAsia="en-US"/>
        </w:rPr>
        <w:t>analyze gene expression data</w:t>
      </w:r>
      <w:r w:rsidRPr="0066706A">
        <w:rPr>
          <w:rFonts w:ascii="Times New Roman" w:hAnsi="Times New Roman" w:cs="Times New Roman"/>
          <w:color w:val="000000" w:themeColor="text1"/>
          <w:sz w:val="20"/>
          <w:szCs w:val="20"/>
          <w:lang w:val="en-US" w:eastAsia="en-US"/>
        </w:rPr>
        <w:t>,</w:t>
      </w:r>
      <w:r w:rsidR="00196AEF" w:rsidRPr="0066706A">
        <w:rPr>
          <w:rFonts w:ascii="Times New Roman" w:hAnsi="Times New Roman" w:cs="Times New Roman"/>
          <w:color w:val="000000" w:themeColor="text1"/>
          <w:sz w:val="20"/>
          <w:szCs w:val="20"/>
          <w:lang w:val="en-US" w:eastAsia="en-US"/>
        </w:rPr>
        <w:t>t</w:t>
      </w:r>
      <w:r w:rsidR="00457FDF" w:rsidRPr="0066706A">
        <w:rPr>
          <w:rFonts w:ascii="Times New Roman" w:hAnsi="Times New Roman" w:cs="Times New Roman"/>
          <w:color w:val="000000" w:themeColor="text1"/>
          <w:sz w:val="20"/>
          <w:szCs w:val="20"/>
          <w:lang w:val="en-US" w:eastAsia="en-US"/>
        </w:rPr>
        <w:t xml:space="preserve">he disease data sets are the </w:t>
      </w:r>
      <w:r w:rsidR="005E7A0F" w:rsidRPr="0066706A">
        <w:rPr>
          <w:rFonts w:ascii="Times New Roman" w:hAnsi="Times New Roman" w:cs="Times New Roman"/>
          <w:color w:val="000000" w:themeColor="text1"/>
          <w:sz w:val="20"/>
          <w:szCs w:val="20"/>
          <w:lang w:val="en-US" w:eastAsia="en-US"/>
        </w:rPr>
        <w:t xml:space="preserve">typical </w:t>
      </w:r>
      <w:r w:rsidR="00457FDF" w:rsidRPr="0066706A">
        <w:rPr>
          <w:rFonts w:ascii="Times New Roman" w:hAnsi="Times New Roman" w:cs="Times New Roman"/>
          <w:color w:val="000000" w:themeColor="text1"/>
          <w:sz w:val="20"/>
          <w:szCs w:val="20"/>
          <w:lang w:val="en-US" w:eastAsia="en-US"/>
        </w:rPr>
        <w:t xml:space="preserve">example </w:t>
      </w:r>
      <w:r w:rsidR="00196AEF" w:rsidRPr="0066706A">
        <w:rPr>
          <w:rFonts w:ascii="Times New Roman" w:hAnsi="Times New Roman" w:cs="Times New Roman"/>
          <w:color w:val="000000" w:themeColor="text1"/>
          <w:sz w:val="20"/>
          <w:szCs w:val="20"/>
          <w:lang w:val="en-US" w:eastAsia="en-US"/>
        </w:rPr>
        <w:t>of</w:t>
      </w:r>
      <w:r w:rsidR="00457FDF" w:rsidRPr="0066706A">
        <w:rPr>
          <w:rFonts w:ascii="Times New Roman" w:hAnsi="Times New Roman" w:cs="Times New Roman"/>
          <w:color w:val="000000" w:themeColor="text1"/>
          <w:sz w:val="20"/>
          <w:szCs w:val="20"/>
          <w:lang w:val="en-US" w:eastAsia="en-US"/>
        </w:rPr>
        <w:t xml:space="preserve"> study </w:t>
      </w:r>
      <w:r w:rsidRPr="0066706A">
        <w:rPr>
          <w:rFonts w:ascii="Times New Roman" w:hAnsi="Times New Roman" w:cs="Times New Roman"/>
          <w:color w:val="000000" w:themeColor="text1"/>
          <w:sz w:val="20"/>
          <w:szCs w:val="20"/>
          <w:lang w:val="en-US" w:eastAsia="en-US"/>
        </w:rPr>
        <w:t>for</w:t>
      </w:r>
      <w:r w:rsidR="00457FDF" w:rsidRPr="0066706A">
        <w:rPr>
          <w:rFonts w:ascii="Times New Roman" w:hAnsi="Times New Roman" w:cs="Times New Roman"/>
          <w:color w:val="000000" w:themeColor="text1"/>
          <w:sz w:val="20"/>
          <w:szCs w:val="20"/>
          <w:lang w:val="en-US" w:eastAsia="en-US"/>
        </w:rPr>
        <w:t xml:space="preserve"> gene expression </w:t>
      </w:r>
      <w:r w:rsidR="00CC5912" w:rsidRPr="0066706A">
        <w:rPr>
          <w:rFonts w:ascii="Times New Roman" w:hAnsi="Times New Roman" w:cs="Times New Roman"/>
          <w:color w:val="000000" w:themeColor="text1"/>
          <w:sz w:val="20"/>
          <w:szCs w:val="20"/>
          <w:lang w:val="en-US" w:eastAsia="en-US"/>
        </w:rPr>
        <w:t>analysis</w:t>
      </w:r>
      <w:r w:rsidR="005E7A0F" w:rsidRPr="0066706A">
        <w:rPr>
          <w:rFonts w:ascii="Times New Roman" w:hAnsi="Times New Roman" w:cs="Times New Roman"/>
          <w:color w:val="000000" w:themeColor="text1"/>
          <w:sz w:val="20"/>
          <w:szCs w:val="20"/>
          <w:lang w:val="en-US" w:eastAsia="en-US"/>
        </w:rPr>
        <w:t xml:space="preserve"> (GEA)</w:t>
      </w:r>
      <w:r w:rsidR="00CC5912" w:rsidRPr="0066706A">
        <w:rPr>
          <w:rFonts w:ascii="Times New Roman" w:hAnsi="Times New Roman" w:cs="Times New Roman"/>
          <w:color w:val="000000" w:themeColor="text1"/>
          <w:sz w:val="20"/>
          <w:szCs w:val="20"/>
          <w:lang w:val="en-US" w:eastAsia="en-US"/>
        </w:rPr>
        <w:t xml:space="preserve"> [</w:t>
      </w:r>
      <w:r w:rsidR="00F81897" w:rsidRPr="0066706A">
        <w:rPr>
          <w:rFonts w:ascii="Times New Roman" w:hAnsi="Times New Roman" w:cs="Times New Roman"/>
          <w:color w:val="000000" w:themeColor="text1"/>
          <w:sz w:val="20"/>
          <w:szCs w:val="20"/>
          <w:lang w:val="en-US" w:eastAsia="en-US"/>
        </w:rPr>
        <w:t>8</w:t>
      </w:r>
      <w:r w:rsidR="00737627" w:rsidRPr="0066706A">
        <w:rPr>
          <w:rFonts w:ascii="Times New Roman" w:hAnsi="Times New Roman" w:cs="Times New Roman"/>
          <w:color w:val="000000" w:themeColor="text1"/>
          <w:sz w:val="20"/>
          <w:szCs w:val="20"/>
          <w:lang w:val="en-US" w:eastAsia="en-US"/>
        </w:rPr>
        <w:t>]</w:t>
      </w:r>
      <w:r w:rsidR="00196AEF" w:rsidRPr="0066706A">
        <w:rPr>
          <w:rFonts w:ascii="Times New Roman" w:hAnsi="Times New Roman" w:cs="Times New Roman"/>
          <w:color w:val="000000" w:themeColor="text1"/>
          <w:sz w:val="20"/>
          <w:szCs w:val="20"/>
          <w:lang w:val="en-US" w:eastAsia="en-US"/>
        </w:rPr>
        <w:t xml:space="preserve">. </w:t>
      </w:r>
      <w:r w:rsidR="00457FDF" w:rsidRPr="0066706A">
        <w:rPr>
          <w:rFonts w:ascii="Times New Roman" w:hAnsi="Times New Roman" w:cs="Times New Roman"/>
          <w:color w:val="000000" w:themeColor="text1"/>
          <w:sz w:val="20"/>
          <w:szCs w:val="20"/>
          <w:lang w:val="en-US" w:eastAsia="en-US"/>
        </w:rPr>
        <w:t xml:space="preserve">Both </w:t>
      </w:r>
      <w:r w:rsidR="00755E3D" w:rsidRPr="0066706A">
        <w:rPr>
          <w:rFonts w:ascii="Times New Roman" w:hAnsi="Times New Roman" w:cs="Times New Roman"/>
          <w:color w:val="000000" w:themeColor="text1"/>
          <w:sz w:val="20"/>
          <w:szCs w:val="20"/>
          <w:lang w:val="en-US" w:eastAsia="en-US"/>
        </w:rPr>
        <w:t xml:space="preserve">normalized </w:t>
      </w:r>
      <w:r w:rsidR="00457FDF" w:rsidRPr="0066706A">
        <w:rPr>
          <w:rFonts w:ascii="Times New Roman" w:hAnsi="Times New Roman" w:cs="Times New Roman"/>
          <w:color w:val="000000" w:themeColor="text1"/>
          <w:sz w:val="20"/>
          <w:szCs w:val="20"/>
          <w:lang w:val="en-US" w:eastAsia="en-US"/>
        </w:rPr>
        <w:t xml:space="preserve">and </w:t>
      </w:r>
      <w:r w:rsidR="00755E3D" w:rsidRPr="0066706A">
        <w:rPr>
          <w:rFonts w:ascii="Times New Roman" w:hAnsi="Times New Roman" w:cs="Times New Roman"/>
          <w:color w:val="000000" w:themeColor="text1"/>
          <w:sz w:val="20"/>
          <w:szCs w:val="20"/>
          <w:lang w:val="en-US" w:eastAsia="en-US"/>
        </w:rPr>
        <w:t xml:space="preserve">raw </w:t>
      </w:r>
      <w:r w:rsidR="00457FDF" w:rsidRPr="0066706A">
        <w:rPr>
          <w:rFonts w:ascii="Times New Roman" w:hAnsi="Times New Roman" w:cs="Times New Roman"/>
          <w:color w:val="000000" w:themeColor="text1"/>
          <w:sz w:val="20"/>
          <w:szCs w:val="20"/>
          <w:lang w:val="en-US" w:eastAsia="en-US"/>
        </w:rPr>
        <w:t xml:space="preserve">expression data are available on the GEO database </w:t>
      </w:r>
      <w:r w:rsidR="00A364BC" w:rsidRPr="0066706A">
        <w:rPr>
          <w:rFonts w:ascii="Times New Roman" w:hAnsi="Times New Roman" w:cs="Times New Roman"/>
          <w:color w:val="000000" w:themeColor="text1"/>
          <w:sz w:val="20"/>
          <w:szCs w:val="20"/>
          <w:lang w:val="en-US" w:eastAsia="en-US"/>
        </w:rPr>
        <w:t>[</w:t>
      </w:r>
      <w:r w:rsidR="00F81897" w:rsidRPr="0066706A">
        <w:rPr>
          <w:rFonts w:ascii="Times New Roman" w:hAnsi="Times New Roman" w:cs="Times New Roman"/>
          <w:color w:val="000000" w:themeColor="text1"/>
          <w:sz w:val="20"/>
          <w:szCs w:val="20"/>
          <w:lang w:val="en-US" w:eastAsia="en-US"/>
        </w:rPr>
        <w:t>9</w:t>
      </w:r>
      <w:r w:rsidR="00A364BC" w:rsidRPr="0066706A">
        <w:rPr>
          <w:rFonts w:ascii="Times New Roman" w:hAnsi="Times New Roman" w:cs="Times New Roman"/>
          <w:color w:val="000000" w:themeColor="text1"/>
          <w:sz w:val="20"/>
          <w:szCs w:val="20"/>
          <w:lang w:val="en-US" w:eastAsia="en-US"/>
        </w:rPr>
        <w:t>].</w:t>
      </w:r>
    </w:p>
    <w:p w:rsidR="004F78C4" w:rsidRPr="0066706A" w:rsidRDefault="00755E3D" w:rsidP="008B5F2E">
      <w:pPr>
        <w:spacing w:after="0"/>
        <w:ind w:firstLine="720"/>
        <w:jc w:val="both"/>
        <w:rPr>
          <w:rFonts w:ascii="Times New Roman" w:hAnsi="Times New Roman" w:cs="Times New Roman"/>
          <w:color w:val="000000" w:themeColor="text1"/>
          <w:sz w:val="20"/>
          <w:szCs w:val="20"/>
        </w:rPr>
      </w:pPr>
      <w:r w:rsidRPr="0066706A">
        <w:rPr>
          <w:rFonts w:ascii="Times New Roman" w:hAnsi="Times New Roman" w:cs="Times New Roman"/>
          <w:color w:val="000000" w:themeColor="text1"/>
          <w:sz w:val="20"/>
          <w:szCs w:val="20"/>
          <w:shd w:val="clear" w:color="auto" w:fill="FFFFFF"/>
        </w:rPr>
        <w:t>The data</w:t>
      </w:r>
      <w:r w:rsidR="00457FDF" w:rsidRPr="0066706A">
        <w:rPr>
          <w:rFonts w:ascii="Times New Roman" w:hAnsi="Times New Roman" w:cs="Times New Roman"/>
          <w:color w:val="000000" w:themeColor="text1"/>
          <w:sz w:val="20"/>
          <w:szCs w:val="20"/>
          <w:shd w:val="clear" w:color="auto" w:fill="FFFFFF"/>
        </w:rPr>
        <w:t xml:space="preserve">set is quite </w:t>
      </w:r>
      <w:r w:rsidRPr="0066706A">
        <w:rPr>
          <w:rFonts w:ascii="Times New Roman" w:hAnsi="Times New Roman" w:cs="Times New Roman"/>
          <w:color w:val="000000" w:themeColor="text1"/>
          <w:sz w:val="20"/>
          <w:szCs w:val="20"/>
          <w:shd w:val="clear" w:color="auto" w:fill="FFFFFF"/>
        </w:rPr>
        <w:t>huge</w:t>
      </w:r>
      <w:r w:rsidR="00457FDF" w:rsidRPr="0066706A">
        <w:rPr>
          <w:rFonts w:ascii="Times New Roman" w:hAnsi="Times New Roman" w:cs="Times New Roman"/>
          <w:color w:val="000000" w:themeColor="text1"/>
          <w:sz w:val="20"/>
          <w:szCs w:val="20"/>
          <w:shd w:val="clear" w:color="auto" w:fill="FFFFFF"/>
        </w:rPr>
        <w:t xml:space="preserve"> and </w:t>
      </w:r>
      <w:r w:rsidR="005E7A0F" w:rsidRPr="0066706A">
        <w:rPr>
          <w:rFonts w:ascii="Times New Roman" w:hAnsi="Times New Roman" w:cs="Times New Roman"/>
          <w:color w:val="000000" w:themeColor="text1"/>
          <w:sz w:val="20"/>
          <w:szCs w:val="20"/>
          <w:shd w:val="clear" w:color="auto" w:fill="FFFFFF"/>
        </w:rPr>
        <w:t xml:space="preserve">provides </w:t>
      </w:r>
      <w:r w:rsidR="00457FDF" w:rsidRPr="0066706A">
        <w:rPr>
          <w:rFonts w:ascii="Times New Roman" w:hAnsi="Times New Roman" w:cs="Times New Roman"/>
          <w:color w:val="000000" w:themeColor="text1"/>
          <w:sz w:val="20"/>
          <w:szCs w:val="20"/>
          <w:shd w:val="clear" w:color="auto" w:fill="FFFFFF"/>
        </w:rPr>
        <w:t xml:space="preserve">a lot of the information </w:t>
      </w:r>
      <w:r w:rsidR="005E7A0F" w:rsidRPr="0066706A">
        <w:rPr>
          <w:rFonts w:ascii="Times New Roman" w:hAnsi="Times New Roman" w:cs="Times New Roman"/>
          <w:color w:val="000000" w:themeColor="text1"/>
          <w:sz w:val="20"/>
          <w:szCs w:val="20"/>
          <w:shd w:val="clear" w:color="auto" w:fill="FFFFFF"/>
        </w:rPr>
        <w:t>related</w:t>
      </w:r>
      <w:r w:rsidR="00457FDF" w:rsidRPr="0066706A">
        <w:rPr>
          <w:rFonts w:ascii="Times New Roman" w:hAnsi="Times New Roman" w:cs="Times New Roman"/>
          <w:color w:val="000000" w:themeColor="text1"/>
          <w:sz w:val="20"/>
          <w:szCs w:val="20"/>
          <w:shd w:val="clear" w:color="auto" w:fill="FFFFFF"/>
        </w:rPr>
        <w:t xml:space="preserve"> to genes that do not show any </w:t>
      </w:r>
      <w:r w:rsidR="000C1EBA" w:rsidRPr="0066706A">
        <w:rPr>
          <w:rFonts w:ascii="Times New Roman" w:hAnsi="Times New Roman" w:cs="Times New Roman"/>
          <w:color w:val="000000" w:themeColor="text1"/>
          <w:sz w:val="20"/>
          <w:szCs w:val="20"/>
          <w:shd w:val="clear" w:color="auto" w:fill="FFFFFF"/>
        </w:rPr>
        <w:t>vital</w:t>
      </w:r>
      <w:r w:rsidR="00457FDF" w:rsidRPr="0066706A">
        <w:rPr>
          <w:rFonts w:ascii="Times New Roman" w:hAnsi="Times New Roman" w:cs="Times New Roman"/>
          <w:color w:val="000000" w:themeColor="text1"/>
          <w:sz w:val="20"/>
          <w:szCs w:val="20"/>
          <w:shd w:val="clear" w:color="auto" w:fill="FFFFFF"/>
        </w:rPr>
        <w:t xml:space="preserve"> changes </w:t>
      </w:r>
      <w:r w:rsidR="000C1EBA" w:rsidRPr="0066706A">
        <w:rPr>
          <w:rFonts w:ascii="Times New Roman" w:hAnsi="Times New Roman" w:cs="Times New Roman"/>
          <w:color w:val="000000" w:themeColor="text1"/>
          <w:sz w:val="20"/>
          <w:szCs w:val="20"/>
          <w:shd w:val="clear" w:color="auto" w:fill="FFFFFF"/>
        </w:rPr>
        <w:t>throughout</w:t>
      </w:r>
      <w:r w:rsidR="00457FDF" w:rsidRPr="0066706A">
        <w:rPr>
          <w:rFonts w:ascii="Times New Roman" w:hAnsi="Times New Roman" w:cs="Times New Roman"/>
          <w:color w:val="000000" w:themeColor="text1"/>
          <w:sz w:val="20"/>
          <w:szCs w:val="20"/>
          <w:shd w:val="clear" w:color="auto" w:fill="FFFFFF"/>
        </w:rPr>
        <w:t xml:space="preserve"> the experiment. </w:t>
      </w:r>
      <w:r w:rsidR="00196AEF" w:rsidRPr="0066706A">
        <w:rPr>
          <w:rFonts w:ascii="Times New Roman" w:hAnsi="Times New Roman" w:cs="Times New Roman"/>
          <w:color w:val="000000" w:themeColor="text1"/>
          <w:sz w:val="20"/>
          <w:szCs w:val="20"/>
          <w:shd w:val="clear" w:color="auto" w:fill="FFFFFF"/>
        </w:rPr>
        <w:t>In order t</w:t>
      </w:r>
      <w:r w:rsidR="00457FDF" w:rsidRPr="0066706A">
        <w:rPr>
          <w:rFonts w:ascii="Times New Roman" w:hAnsi="Times New Roman" w:cs="Times New Roman"/>
          <w:color w:val="000000" w:themeColor="text1"/>
          <w:sz w:val="20"/>
          <w:szCs w:val="20"/>
          <w:shd w:val="clear" w:color="auto" w:fill="FFFFFF"/>
        </w:rPr>
        <w:t xml:space="preserve">o make </w:t>
      </w:r>
      <w:r w:rsidR="000C1EBA" w:rsidRPr="0066706A">
        <w:rPr>
          <w:rFonts w:ascii="Times New Roman" w:hAnsi="Times New Roman" w:cs="Times New Roman"/>
          <w:color w:val="000000" w:themeColor="text1"/>
          <w:sz w:val="20"/>
          <w:szCs w:val="20"/>
          <w:shd w:val="clear" w:color="auto" w:fill="FFFFFF"/>
        </w:rPr>
        <w:t>a way</w:t>
      </w:r>
      <w:r w:rsidR="00457FDF" w:rsidRPr="0066706A">
        <w:rPr>
          <w:rFonts w:ascii="Times New Roman" w:hAnsi="Times New Roman" w:cs="Times New Roman"/>
          <w:color w:val="000000" w:themeColor="text1"/>
          <w:sz w:val="20"/>
          <w:szCs w:val="20"/>
          <w:shd w:val="clear" w:color="auto" w:fill="FFFFFF"/>
        </w:rPr>
        <w:t xml:space="preserve"> easier </w:t>
      </w:r>
      <w:r w:rsidR="00196AEF" w:rsidRPr="0066706A">
        <w:rPr>
          <w:rFonts w:ascii="Times New Roman" w:hAnsi="Times New Roman" w:cs="Times New Roman"/>
          <w:color w:val="000000" w:themeColor="text1"/>
          <w:sz w:val="20"/>
          <w:szCs w:val="20"/>
          <w:shd w:val="clear" w:color="auto" w:fill="FFFFFF"/>
        </w:rPr>
        <w:t>for</w:t>
      </w:r>
      <w:r w:rsidR="00457FDF" w:rsidRPr="0066706A">
        <w:rPr>
          <w:rFonts w:ascii="Times New Roman" w:hAnsi="Times New Roman" w:cs="Times New Roman"/>
          <w:color w:val="000000" w:themeColor="text1"/>
          <w:sz w:val="20"/>
          <w:szCs w:val="20"/>
          <w:shd w:val="clear" w:color="auto" w:fill="FFFFFF"/>
        </w:rPr>
        <w:t xml:space="preserve"> find</w:t>
      </w:r>
      <w:r w:rsidR="00196AEF" w:rsidRPr="0066706A">
        <w:rPr>
          <w:rFonts w:ascii="Times New Roman" w:hAnsi="Times New Roman" w:cs="Times New Roman"/>
          <w:color w:val="000000" w:themeColor="text1"/>
          <w:sz w:val="20"/>
          <w:szCs w:val="20"/>
          <w:shd w:val="clear" w:color="auto" w:fill="FFFFFF"/>
        </w:rPr>
        <w:t>ing</w:t>
      </w:r>
      <w:r w:rsidR="00457FDF" w:rsidRPr="0066706A">
        <w:rPr>
          <w:rFonts w:ascii="Times New Roman" w:hAnsi="Times New Roman" w:cs="Times New Roman"/>
          <w:color w:val="000000" w:themeColor="text1"/>
          <w:sz w:val="20"/>
          <w:szCs w:val="20"/>
          <w:shd w:val="clear" w:color="auto" w:fill="FFFFFF"/>
        </w:rPr>
        <w:t xml:space="preserve"> the </w:t>
      </w:r>
      <w:r w:rsidR="000C1EBA" w:rsidRPr="0066706A">
        <w:rPr>
          <w:rFonts w:ascii="Times New Roman" w:hAnsi="Times New Roman" w:cs="Times New Roman"/>
          <w:color w:val="000000" w:themeColor="text1"/>
          <w:sz w:val="20"/>
          <w:szCs w:val="20"/>
          <w:shd w:val="clear" w:color="auto" w:fill="FFFFFF"/>
        </w:rPr>
        <w:t>significant</w:t>
      </w:r>
      <w:r w:rsidR="00457FDF" w:rsidRPr="0066706A">
        <w:rPr>
          <w:rFonts w:ascii="Times New Roman" w:hAnsi="Times New Roman" w:cs="Times New Roman"/>
          <w:color w:val="000000" w:themeColor="text1"/>
          <w:sz w:val="20"/>
          <w:szCs w:val="20"/>
          <w:shd w:val="clear" w:color="auto" w:fill="FFFFFF"/>
        </w:rPr>
        <w:t xml:space="preserve"> genes, first</w:t>
      </w:r>
      <w:r w:rsidR="00196AEF" w:rsidRPr="0066706A">
        <w:rPr>
          <w:rFonts w:ascii="Times New Roman" w:hAnsi="Times New Roman" w:cs="Times New Roman"/>
          <w:color w:val="000000" w:themeColor="text1"/>
          <w:sz w:val="20"/>
          <w:szCs w:val="20"/>
          <w:shd w:val="clear" w:color="auto" w:fill="FFFFFF"/>
        </w:rPr>
        <w:t>ly</w:t>
      </w:r>
      <w:r w:rsidR="005E7A0F" w:rsidRPr="0066706A">
        <w:rPr>
          <w:rFonts w:ascii="Times New Roman" w:hAnsi="Times New Roman" w:cs="Times New Roman"/>
          <w:color w:val="000000" w:themeColor="text1"/>
          <w:sz w:val="20"/>
          <w:szCs w:val="20"/>
          <w:shd w:val="clear" w:color="auto" w:fill="FFFFFF"/>
        </w:rPr>
        <w:t>,</w:t>
      </w:r>
      <w:r w:rsidR="00196AEF" w:rsidRPr="0066706A">
        <w:rPr>
          <w:rFonts w:ascii="Times New Roman" w:hAnsi="Times New Roman" w:cs="Times New Roman"/>
          <w:color w:val="000000" w:themeColor="text1"/>
          <w:sz w:val="20"/>
          <w:szCs w:val="20"/>
          <w:shd w:val="clear" w:color="auto" w:fill="FFFFFF"/>
        </w:rPr>
        <w:t>one has</w:t>
      </w:r>
      <w:r w:rsidR="000C1EBA" w:rsidRPr="0066706A">
        <w:rPr>
          <w:rFonts w:ascii="Times New Roman" w:hAnsi="Times New Roman" w:cs="Times New Roman"/>
          <w:color w:val="000000" w:themeColor="text1"/>
          <w:sz w:val="20"/>
          <w:szCs w:val="20"/>
          <w:shd w:val="clear" w:color="auto" w:fill="FFFFFF"/>
        </w:rPr>
        <w:t xml:space="preserve"> to reduce the dimensional size of the data</w:t>
      </w:r>
      <w:r w:rsidR="00457FDF" w:rsidRPr="0066706A">
        <w:rPr>
          <w:rFonts w:ascii="Times New Roman" w:hAnsi="Times New Roman" w:cs="Times New Roman"/>
          <w:color w:val="000000" w:themeColor="text1"/>
          <w:sz w:val="20"/>
          <w:szCs w:val="20"/>
          <w:shd w:val="clear" w:color="auto" w:fill="FFFFFF"/>
        </w:rPr>
        <w:t xml:space="preserve">set by </w:t>
      </w:r>
      <w:r w:rsidR="000C1EBA" w:rsidRPr="0066706A">
        <w:rPr>
          <w:rFonts w:ascii="Times New Roman" w:hAnsi="Times New Roman" w:cs="Times New Roman"/>
          <w:color w:val="000000" w:themeColor="text1"/>
          <w:sz w:val="20"/>
          <w:szCs w:val="20"/>
          <w:shd w:val="clear" w:color="auto" w:fill="FFFFFF"/>
        </w:rPr>
        <w:t>filtering</w:t>
      </w:r>
      <w:r w:rsidR="00457FDF" w:rsidRPr="0066706A">
        <w:rPr>
          <w:rFonts w:ascii="Times New Roman" w:hAnsi="Times New Roman" w:cs="Times New Roman"/>
          <w:color w:val="000000" w:themeColor="text1"/>
          <w:sz w:val="20"/>
          <w:szCs w:val="20"/>
          <w:shd w:val="clear" w:color="auto" w:fill="FFFFFF"/>
        </w:rPr>
        <w:t xml:space="preserve"> genes with </w:t>
      </w:r>
      <w:r w:rsidR="000C1EBA" w:rsidRPr="0066706A">
        <w:rPr>
          <w:rFonts w:ascii="Times New Roman" w:hAnsi="Times New Roman" w:cs="Times New Roman"/>
          <w:color w:val="000000" w:themeColor="text1"/>
          <w:sz w:val="20"/>
          <w:szCs w:val="20"/>
          <w:shd w:val="clear" w:color="auto" w:fill="FFFFFF"/>
        </w:rPr>
        <w:t xml:space="preserve">low </w:t>
      </w:r>
      <w:r w:rsidR="00457FDF" w:rsidRPr="0066706A">
        <w:rPr>
          <w:rFonts w:ascii="Times New Roman" w:hAnsi="Times New Roman" w:cs="Times New Roman"/>
          <w:color w:val="000000" w:themeColor="text1"/>
          <w:sz w:val="20"/>
          <w:szCs w:val="20"/>
          <w:shd w:val="clear" w:color="auto" w:fill="FFFFFF"/>
        </w:rPr>
        <w:t>expression profiles</w:t>
      </w:r>
      <w:r w:rsidR="000C1EBA" w:rsidRPr="0066706A">
        <w:rPr>
          <w:rFonts w:ascii="Times New Roman" w:hAnsi="Times New Roman" w:cs="Times New Roman"/>
          <w:color w:val="000000" w:themeColor="text1"/>
          <w:sz w:val="20"/>
          <w:szCs w:val="20"/>
          <w:shd w:val="clear" w:color="auto" w:fill="FFFFFF"/>
        </w:rPr>
        <w:t>,which</w:t>
      </w:r>
      <w:r w:rsidR="00457FDF" w:rsidRPr="0066706A">
        <w:rPr>
          <w:rFonts w:ascii="Times New Roman" w:hAnsi="Times New Roman" w:cs="Times New Roman"/>
          <w:color w:val="000000" w:themeColor="text1"/>
          <w:sz w:val="20"/>
          <w:szCs w:val="20"/>
          <w:shd w:val="clear" w:color="auto" w:fill="FFFFFF"/>
        </w:rPr>
        <w:t xml:space="preserve"> do not show any</w:t>
      </w:r>
      <w:r w:rsidR="000C1EBA" w:rsidRPr="0066706A">
        <w:rPr>
          <w:rFonts w:ascii="Times New Roman" w:hAnsi="Times New Roman" w:cs="Times New Roman"/>
          <w:color w:val="000000" w:themeColor="text1"/>
          <w:sz w:val="20"/>
          <w:szCs w:val="20"/>
          <w:shd w:val="clear" w:color="auto" w:fill="FFFFFF"/>
        </w:rPr>
        <w:t xml:space="preserve"> vitalchanges</w:t>
      </w:r>
      <w:r w:rsidR="00457FDF" w:rsidRPr="0066706A">
        <w:rPr>
          <w:rFonts w:ascii="Times New Roman" w:hAnsi="Times New Roman" w:cs="Times New Roman"/>
          <w:color w:val="000000" w:themeColor="text1"/>
          <w:sz w:val="20"/>
          <w:szCs w:val="20"/>
          <w:shd w:val="clear" w:color="auto" w:fill="FFFFFF"/>
        </w:rPr>
        <w:t xml:space="preserve">. </w:t>
      </w:r>
      <w:r w:rsidR="00196AEF" w:rsidRPr="0066706A">
        <w:rPr>
          <w:rFonts w:ascii="Times New Roman" w:hAnsi="Times New Roman" w:cs="Times New Roman"/>
          <w:color w:val="000000" w:themeColor="text1"/>
          <w:sz w:val="20"/>
          <w:szCs w:val="20"/>
          <w:shd w:val="clear" w:color="auto" w:fill="FFFFFF"/>
        </w:rPr>
        <w:t>There arenumerous</w:t>
      </w:r>
      <w:r w:rsidR="00457FDF" w:rsidRPr="0066706A">
        <w:rPr>
          <w:rFonts w:ascii="Times New Roman" w:hAnsi="Times New Roman" w:cs="Times New Roman"/>
          <w:color w:val="000000" w:themeColor="text1"/>
          <w:sz w:val="20"/>
          <w:szCs w:val="20"/>
          <w:shd w:val="clear" w:color="auto" w:fill="FFFFFF"/>
        </w:rPr>
        <w:t xml:space="preserve"> techniques </w:t>
      </w:r>
      <w:r w:rsidR="00196AEF" w:rsidRPr="0066706A">
        <w:rPr>
          <w:rFonts w:ascii="Times New Roman" w:hAnsi="Times New Roman" w:cs="Times New Roman"/>
          <w:color w:val="000000" w:themeColor="text1"/>
          <w:sz w:val="20"/>
          <w:szCs w:val="20"/>
          <w:shd w:val="clear" w:color="auto" w:fill="FFFFFF"/>
        </w:rPr>
        <w:t>for</w:t>
      </w:r>
      <w:r w:rsidR="00457FDF" w:rsidRPr="0066706A">
        <w:rPr>
          <w:rFonts w:ascii="Times New Roman" w:hAnsi="Times New Roman" w:cs="Times New Roman"/>
          <w:color w:val="000000" w:themeColor="text1"/>
          <w:sz w:val="20"/>
          <w:szCs w:val="20"/>
          <w:shd w:val="clear" w:color="auto" w:fill="FFFFFF"/>
        </w:rPr>
        <w:t xml:space="preserve"> reduc</w:t>
      </w:r>
      <w:r w:rsidR="00196AEF" w:rsidRPr="0066706A">
        <w:rPr>
          <w:rFonts w:ascii="Times New Roman" w:hAnsi="Times New Roman" w:cs="Times New Roman"/>
          <w:color w:val="000000" w:themeColor="text1"/>
          <w:sz w:val="20"/>
          <w:szCs w:val="20"/>
          <w:shd w:val="clear" w:color="auto" w:fill="FFFFFF"/>
        </w:rPr>
        <w:t>ing</w:t>
      </w:r>
      <w:r w:rsidR="00457FDF" w:rsidRPr="0066706A">
        <w:rPr>
          <w:rFonts w:ascii="Times New Roman" w:hAnsi="Times New Roman" w:cs="Times New Roman"/>
          <w:color w:val="000000" w:themeColor="text1"/>
          <w:sz w:val="20"/>
          <w:szCs w:val="20"/>
          <w:shd w:val="clear" w:color="auto" w:fill="FFFFFF"/>
        </w:rPr>
        <w:t xml:space="preserve"> this</w:t>
      </w:r>
      <w:r w:rsidR="00196AEF" w:rsidRPr="0066706A">
        <w:rPr>
          <w:rFonts w:ascii="Times New Roman" w:hAnsi="Times New Roman" w:cs="Times New Roman"/>
          <w:color w:val="000000" w:themeColor="text1"/>
          <w:sz w:val="20"/>
          <w:szCs w:val="20"/>
          <w:shd w:val="clear" w:color="auto" w:fill="FFFFFF"/>
        </w:rPr>
        <w:t xml:space="preserve"> many genes</w:t>
      </w:r>
      <w:r w:rsidR="00457FDF" w:rsidRPr="0066706A">
        <w:rPr>
          <w:rFonts w:ascii="Times New Roman" w:hAnsi="Times New Roman" w:cs="Times New Roman"/>
          <w:color w:val="000000" w:themeColor="text1"/>
          <w:sz w:val="20"/>
          <w:szCs w:val="20"/>
          <w:shd w:val="clear" w:color="auto" w:fill="FFFFFF"/>
        </w:rPr>
        <w:t xml:space="preserve"> to some subset </w:t>
      </w:r>
      <w:r w:rsidR="001C7503" w:rsidRPr="0066706A">
        <w:rPr>
          <w:rFonts w:ascii="Times New Roman" w:hAnsi="Times New Roman" w:cs="Times New Roman"/>
          <w:color w:val="000000" w:themeColor="text1"/>
          <w:sz w:val="20"/>
          <w:szCs w:val="20"/>
          <w:shd w:val="clear" w:color="auto" w:fill="FFFFFF"/>
        </w:rPr>
        <w:t xml:space="preserve">of genes </w:t>
      </w:r>
      <w:r w:rsidR="00457FDF" w:rsidRPr="0066706A">
        <w:rPr>
          <w:rFonts w:ascii="Times New Roman" w:hAnsi="Times New Roman" w:cs="Times New Roman"/>
          <w:color w:val="000000" w:themeColor="text1"/>
          <w:sz w:val="20"/>
          <w:szCs w:val="20"/>
          <w:shd w:val="clear" w:color="auto" w:fill="FFFFFF"/>
        </w:rPr>
        <w:t xml:space="preserve">that contains the most </w:t>
      </w:r>
      <w:r w:rsidR="00196AEF" w:rsidRPr="0066706A">
        <w:rPr>
          <w:rFonts w:ascii="Times New Roman" w:hAnsi="Times New Roman" w:cs="Times New Roman"/>
          <w:color w:val="000000" w:themeColor="text1"/>
          <w:sz w:val="20"/>
          <w:szCs w:val="20"/>
          <w:shd w:val="clear" w:color="auto" w:fill="FFFFFF"/>
        </w:rPr>
        <w:t>differentially expressed</w:t>
      </w:r>
      <w:r w:rsidR="00457FDF" w:rsidRPr="0066706A">
        <w:rPr>
          <w:rFonts w:ascii="Times New Roman" w:hAnsi="Times New Roman" w:cs="Times New Roman"/>
          <w:color w:val="000000" w:themeColor="text1"/>
          <w:sz w:val="20"/>
          <w:szCs w:val="20"/>
          <w:shd w:val="clear" w:color="auto" w:fill="FFFFFF"/>
        </w:rPr>
        <w:t xml:space="preserve"> genes.</w:t>
      </w:r>
    </w:p>
    <w:p w:rsidR="0000055C" w:rsidRPr="0066706A" w:rsidRDefault="004F78C4" w:rsidP="003E0444">
      <w:pPr>
        <w:pStyle w:val="NormalWeb"/>
        <w:spacing w:before="0" w:beforeAutospacing="0" w:after="0" w:afterAutospacing="0" w:line="256" w:lineRule="atLeast"/>
        <w:ind w:firstLine="720"/>
        <w:jc w:val="both"/>
        <w:rPr>
          <w:color w:val="000000" w:themeColor="text1"/>
          <w:sz w:val="20"/>
          <w:szCs w:val="20"/>
        </w:rPr>
      </w:pPr>
      <w:bookmarkStart w:id="0" w:name="zmw57dd0e51112"/>
      <w:bookmarkEnd w:id="0"/>
      <w:r w:rsidRPr="0066706A">
        <w:rPr>
          <w:rStyle w:val="highlight01"/>
          <w:color w:val="000000" w:themeColor="text1"/>
          <w:sz w:val="20"/>
          <w:szCs w:val="20"/>
        </w:rPr>
        <w:t>Feature</w:t>
      </w:r>
      <w:r w:rsidRPr="0066706A">
        <w:rPr>
          <w:rStyle w:val="apple-converted-space"/>
          <w:color w:val="000000" w:themeColor="text1"/>
          <w:sz w:val="20"/>
          <w:szCs w:val="20"/>
        </w:rPr>
        <w:t> </w:t>
      </w:r>
      <w:r w:rsidR="00196AEF" w:rsidRPr="0066706A">
        <w:rPr>
          <w:color w:val="000000" w:themeColor="text1"/>
          <w:sz w:val="20"/>
          <w:szCs w:val="20"/>
        </w:rPr>
        <w:t>transformation</w:t>
      </w:r>
      <w:r w:rsidR="00196AEF" w:rsidRPr="0066706A">
        <w:rPr>
          <w:rStyle w:val="apple-converted-space"/>
          <w:color w:val="000000" w:themeColor="text1"/>
          <w:sz w:val="20"/>
          <w:szCs w:val="20"/>
        </w:rPr>
        <w:t> </w:t>
      </w:r>
      <w:r w:rsidR="00196AEF" w:rsidRPr="0066706A">
        <w:rPr>
          <w:color w:val="000000" w:themeColor="text1"/>
          <w:sz w:val="20"/>
          <w:szCs w:val="20"/>
        </w:rPr>
        <w:t>is</w:t>
      </w:r>
      <w:r w:rsidRPr="0066706A">
        <w:rPr>
          <w:color w:val="000000" w:themeColor="text1"/>
          <w:sz w:val="20"/>
          <w:szCs w:val="20"/>
        </w:rPr>
        <w:t xml:space="preserve"> group of </w:t>
      </w:r>
      <w:r w:rsidR="004F4369" w:rsidRPr="0066706A">
        <w:rPr>
          <w:color w:val="000000" w:themeColor="text1"/>
          <w:sz w:val="20"/>
          <w:szCs w:val="20"/>
        </w:rPr>
        <w:t>approaches</w:t>
      </w:r>
      <w:r w:rsidRPr="0066706A">
        <w:rPr>
          <w:color w:val="000000" w:themeColor="text1"/>
          <w:sz w:val="20"/>
          <w:szCs w:val="20"/>
        </w:rPr>
        <w:t xml:space="preserve"> that </w:t>
      </w:r>
      <w:r w:rsidR="004F4369" w:rsidRPr="0066706A">
        <w:rPr>
          <w:color w:val="000000" w:themeColor="text1"/>
          <w:sz w:val="20"/>
          <w:szCs w:val="20"/>
        </w:rPr>
        <w:t>filters to form</w:t>
      </w:r>
      <w:r w:rsidRPr="0066706A">
        <w:rPr>
          <w:color w:val="000000" w:themeColor="text1"/>
          <w:sz w:val="20"/>
          <w:szCs w:val="20"/>
        </w:rPr>
        <w:t xml:space="preserve"> new features. </w:t>
      </w:r>
      <w:r w:rsidR="00196AEF" w:rsidRPr="0066706A">
        <w:rPr>
          <w:color w:val="000000" w:themeColor="text1"/>
          <w:sz w:val="20"/>
          <w:szCs w:val="20"/>
        </w:rPr>
        <w:t xml:space="preserve">These </w:t>
      </w:r>
      <w:r w:rsidR="001C4582" w:rsidRPr="0066706A">
        <w:rPr>
          <w:color w:val="000000" w:themeColor="text1"/>
          <w:sz w:val="20"/>
          <w:szCs w:val="20"/>
        </w:rPr>
        <w:t>approaches</w:t>
      </w:r>
      <w:r w:rsidR="00196AEF" w:rsidRPr="0066706A">
        <w:rPr>
          <w:color w:val="000000" w:themeColor="text1"/>
          <w:sz w:val="20"/>
          <w:szCs w:val="20"/>
        </w:rPr>
        <w:t xml:space="preserve"> use</w:t>
      </w:r>
      <w:r w:rsidRPr="0066706A">
        <w:rPr>
          <w:color w:val="000000" w:themeColor="text1"/>
          <w:sz w:val="20"/>
          <w:szCs w:val="20"/>
        </w:rPr>
        <w:t xml:space="preserve"> dimension</w:t>
      </w:r>
      <w:r w:rsidR="00196AEF" w:rsidRPr="0066706A">
        <w:rPr>
          <w:color w:val="000000" w:themeColor="text1"/>
          <w:sz w:val="20"/>
          <w:szCs w:val="20"/>
        </w:rPr>
        <w:t>ality</w:t>
      </w:r>
      <w:r w:rsidRPr="0066706A">
        <w:rPr>
          <w:color w:val="000000" w:themeColor="text1"/>
          <w:sz w:val="20"/>
          <w:szCs w:val="20"/>
        </w:rPr>
        <w:t xml:space="preserve"> reduction </w:t>
      </w:r>
      <w:r w:rsidR="00196AEF" w:rsidRPr="0066706A">
        <w:rPr>
          <w:color w:val="000000" w:themeColor="text1"/>
          <w:sz w:val="20"/>
          <w:szCs w:val="20"/>
        </w:rPr>
        <w:t>for</w:t>
      </w:r>
      <w:r w:rsidRPr="0066706A">
        <w:rPr>
          <w:color w:val="000000" w:themeColor="text1"/>
          <w:sz w:val="20"/>
          <w:szCs w:val="20"/>
        </w:rPr>
        <w:t xml:space="preserve"> transform</w:t>
      </w:r>
      <w:r w:rsidR="00196AEF" w:rsidRPr="0066706A">
        <w:rPr>
          <w:color w:val="000000" w:themeColor="text1"/>
          <w:sz w:val="20"/>
          <w:szCs w:val="20"/>
        </w:rPr>
        <w:t>ing</w:t>
      </w:r>
      <w:r w:rsidR="00A13A20" w:rsidRPr="0066706A">
        <w:rPr>
          <w:color w:val="000000" w:themeColor="text1"/>
          <w:sz w:val="20"/>
          <w:szCs w:val="20"/>
        </w:rPr>
        <w:t xml:space="preserve">gene </w:t>
      </w:r>
      <w:r w:rsidRPr="0066706A">
        <w:rPr>
          <w:color w:val="000000" w:themeColor="text1"/>
          <w:sz w:val="20"/>
          <w:szCs w:val="20"/>
        </w:rPr>
        <w:t xml:space="preserve">features </w:t>
      </w:r>
      <w:r w:rsidR="00196AEF" w:rsidRPr="0066706A">
        <w:rPr>
          <w:color w:val="000000" w:themeColor="text1"/>
          <w:sz w:val="20"/>
          <w:szCs w:val="20"/>
        </w:rPr>
        <w:t xml:space="preserve">which </w:t>
      </w:r>
      <w:r w:rsidR="001C4582" w:rsidRPr="0066706A">
        <w:rPr>
          <w:color w:val="000000" w:themeColor="text1"/>
          <w:sz w:val="20"/>
          <w:szCs w:val="20"/>
        </w:rPr>
        <w:t>has</w:t>
      </w:r>
      <w:r w:rsidRPr="0066706A">
        <w:rPr>
          <w:color w:val="000000" w:themeColor="text1"/>
          <w:sz w:val="20"/>
          <w:szCs w:val="20"/>
        </w:rPr>
        <w:t xml:space="preserve"> a descriptive power </w:t>
      </w:r>
      <w:r w:rsidR="001C4582" w:rsidRPr="0066706A">
        <w:rPr>
          <w:color w:val="000000" w:themeColor="text1"/>
          <w:sz w:val="20"/>
          <w:szCs w:val="20"/>
        </w:rPr>
        <w:t>i.e.</w:t>
      </w:r>
      <w:r w:rsidR="00196AEF" w:rsidRPr="0066706A">
        <w:rPr>
          <w:color w:val="000000" w:themeColor="text1"/>
          <w:sz w:val="20"/>
          <w:szCs w:val="20"/>
        </w:rPr>
        <w:t>,</w:t>
      </w:r>
      <w:r w:rsidR="001C4582" w:rsidRPr="0066706A">
        <w:rPr>
          <w:color w:val="000000" w:themeColor="text1"/>
          <w:sz w:val="20"/>
          <w:szCs w:val="20"/>
        </w:rPr>
        <w:t>much</w:t>
      </w:r>
      <w:r w:rsidRPr="0066706A">
        <w:rPr>
          <w:color w:val="000000" w:themeColor="text1"/>
          <w:sz w:val="20"/>
          <w:szCs w:val="20"/>
        </w:rPr>
        <w:t xml:space="preserve"> easily </w:t>
      </w:r>
      <w:r w:rsidR="001C4582" w:rsidRPr="0066706A">
        <w:rPr>
          <w:color w:val="000000" w:themeColor="text1"/>
          <w:sz w:val="20"/>
          <w:szCs w:val="20"/>
        </w:rPr>
        <w:t>processed</w:t>
      </w:r>
      <w:r w:rsidRPr="0066706A">
        <w:rPr>
          <w:color w:val="000000" w:themeColor="text1"/>
          <w:sz w:val="20"/>
          <w:szCs w:val="20"/>
        </w:rPr>
        <w:t xml:space="preserve"> than th</w:t>
      </w:r>
      <w:r w:rsidR="001C4582" w:rsidRPr="0066706A">
        <w:rPr>
          <w:color w:val="000000" w:themeColor="text1"/>
          <w:sz w:val="20"/>
          <w:szCs w:val="20"/>
        </w:rPr>
        <w:t>at of</w:t>
      </w:r>
      <w:r w:rsidRPr="0066706A">
        <w:rPr>
          <w:color w:val="000000" w:themeColor="text1"/>
          <w:sz w:val="20"/>
          <w:szCs w:val="20"/>
        </w:rPr>
        <w:t xml:space="preserve"> original </w:t>
      </w:r>
      <w:r w:rsidR="005E7A0F" w:rsidRPr="0066706A">
        <w:rPr>
          <w:color w:val="000000" w:themeColor="text1"/>
          <w:sz w:val="20"/>
          <w:szCs w:val="20"/>
        </w:rPr>
        <w:t xml:space="preserve">gene </w:t>
      </w:r>
      <w:r w:rsidRPr="0066706A">
        <w:rPr>
          <w:color w:val="000000" w:themeColor="text1"/>
          <w:sz w:val="20"/>
          <w:szCs w:val="20"/>
        </w:rPr>
        <w:t xml:space="preserve">features. </w:t>
      </w:r>
      <w:r w:rsidR="001C4582" w:rsidRPr="0066706A">
        <w:rPr>
          <w:color w:val="000000" w:themeColor="text1"/>
          <w:sz w:val="20"/>
          <w:szCs w:val="20"/>
        </w:rPr>
        <w:t>Here i</w:t>
      </w:r>
      <w:r w:rsidRPr="0066706A">
        <w:rPr>
          <w:color w:val="000000" w:themeColor="text1"/>
          <w:sz w:val="20"/>
          <w:szCs w:val="20"/>
        </w:rPr>
        <w:t xml:space="preserve">n this case, </w:t>
      </w:r>
      <w:r w:rsidR="00484CC7" w:rsidRPr="0066706A">
        <w:rPr>
          <w:color w:val="000000" w:themeColor="text1"/>
          <w:sz w:val="20"/>
          <w:szCs w:val="20"/>
        </w:rPr>
        <w:t>much low</w:t>
      </w:r>
      <w:r w:rsidR="005E7A0F" w:rsidRPr="0066706A">
        <w:rPr>
          <w:color w:val="000000" w:themeColor="text1"/>
          <w:sz w:val="20"/>
          <w:szCs w:val="20"/>
        </w:rPr>
        <w:t xml:space="preserve">expressivegene </w:t>
      </w:r>
      <w:r w:rsidRPr="0066706A">
        <w:rPr>
          <w:color w:val="000000" w:themeColor="text1"/>
          <w:sz w:val="20"/>
          <w:szCs w:val="20"/>
        </w:rPr>
        <w:t xml:space="preserve">features can be </w:t>
      </w:r>
      <w:r w:rsidR="00227CEC" w:rsidRPr="0066706A">
        <w:rPr>
          <w:color w:val="000000" w:themeColor="text1"/>
          <w:sz w:val="20"/>
          <w:szCs w:val="20"/>
        </w:rPr>
        <w:t>filteredfor</w:t>
      </w:r>
      <w:r w:rsidRPr="0066706A">
        <w:rPr>
          <w:color w:val="000000" w:themeColor="text1"/>
          <w:sz w:val="20"/>
          <w:szCs w:val="20"/>
        </w:rPr>
        <w:t xml:space="preserve"> consideration </w:t>
      </w:r>
      <w:r w:rsidR="00227CEC" w:rsidRPr="0066706A">
        <w:rPr>
          <w:color w:val="000000" w:themeColor="text1"/>
          <w:sz w:val="20"/>
          <w:szCs w:val="20"/>
        </w:rPr>
        <w:t>while</w:t>
      </w:r>
      <w:r w:rsidR="003E0444">
        <w:rPr>
          <w:color w:val="000000" w:themeColor="text1"/>
          <w:sz w:val="20"/>
          <w:szCs w:val="20"/>
        </w:rPr>
        <w:t xml:space="preserve"> </w:t>
      </w:r>
      <w:r w:rsidR="00227CEC" w:rsidRPr="0066706A">
        <w:rPr>
          <w:color w:val="000000" w:themeColor="text1"/>
          <w:sz w:val="20"/>
          <w:szCs w:val="20"/>
        </w:rPr>
        <w:t>constructing</w:t>
      </w:r>
      <w:r w:rsidR="005E7A0F" w:rsidRPr="0066706A">
        <w:rPr>
          <w:color w:val="000000" w:themeColor="text1"/>
          <w:sz w:val="20"/>
          <w:szCs w:val="20"/>
        </w:rPr>
        <w:t xml:space="preserve">logical </w:t>
      </w:r>
      <w:r w:rsidR="00227CEC" w:rsidRPr="0066706A">
        <w:rPr>
          <w:color w:val="000000" w:themeColor="text1"/>
          <w:sz w:val="20"/>
          <w:szCs w:val="20"/>
        </w:rPr>
        <w:t>model</w:t>
      </w:r>
      <w:r w:rsidRPr="0066706A">
        <w:rPr>
          <w:color w:val="000000" w:themeColor="text1"/>
          <w:sz w:val="20"/>
          <w:szCs w:val="20"/>
        </w:rPr>
        <w:t>.</w:t>
      </w:r>
      <w:r w:rsidR="00A13A20" w:rsidRPr="0066706A">
        <w:rPr>
          <w:rStyle w:val="highlight01"/>
          <w:color w:val="000000" w:themeColor="text1"/>
          <w:sz w:val="20"/>
          <w:szCs w:val="20"/>
        </w:rPr>
        <w:t>These</w:t>
      </w:r>
      <w:r w:rsidR="00227CEC" w:rsidRPr="0066706A">
        <w:rPr>
          <w:color w:val="000000" w:themeColor="text1"/>
          <w:sz w:val="20"/>
          <w:szCs w:val="20"/>
        </w:rPr>
        <w:t>approaches</w:t>
      </w:r>
      <w:r w:rsidRPr="0066706A">
        <w:rPr>
          <w:color w:val="000000" w:themeColor="text1"/>
          <w:sz w:val="20"/>
          <w:szCs w:val="20"/>
        </w:rPr>
        <w:t xml:space="preserve"> are </w:t>
      </w:r>
      <w:r w:rsidR="00227CEC" w:rsidRPr="0066706A">
        <w:rPr>
          <w:color w:val="000000" w:themeColor="text1"/>
          <w:sz w:val="20"/>
          <w:szCs w:val="20"/>
        </w:rPr>
        <w:t>much different from</w:t>
      </w:r>
      <w:r w:rsidRPr="0066706A">
        <w:rPr>
          <w:color w:val="000000" w:themeColor="text1"/>
          <w:sz w:val="20"/>
          <w:szCs w:val="20"/>
        </w:rPr>
        <w:t xml:space="preserve"> the </w:t>
      </w:r>
      <w:r w:rsidR="00227CEC" w:rsidRPr="0066706A">
        <w:rPr>
          <w:color w:val="000000" w:themeColor="text1"/>
          <w:sz w:val="20"/>
          <w:szCs w:val="20"/>
        </w:rPr>
        <w:t>approaches</w:t>
      </w:r>
      <w:r w:rsidRPr="0066706A">
        <w:rPr>
          <w:color w:val="000000" w:themeColor="text1"/>
          <w:sz w:val="20"/>
          <w:szCs w:val="20"/>
        </w:rPr>
        <w:t xml:space="preserve"> in</w:t>
      </w:r>
      <w:r w:rsidR="005E7A0F" w:rsidRPr="0066706A">
        <w:rPr>
          <w:color w:val="000000" w:themeColor="text1"/>
          <w:sz w:val="20"/>
          <w:szCs w:val="20"/>
        </w:rPr>
        <w:t xml:space="preserve"> actual gene</w:t>
      </w:r>
      <w:r w:rsidR="00227CEC" w:rsidRPr="0066706A">
        <w:rPr>
          <w:rStyle w:val="apple-converted-space"/>
          <w:color w:val="000000" w:themeColor="text1"/>
          <w:sz w:val="20"/>
          <w:szCs w:val="20"/>
        </w:rPr>
        <w:t> </w:t>
      </w:r>
      <w:r w:rsidR="00227CEC" w:rsidRPr="0066706A">
        <w:rPr>
          <w:rStyle w:val="highlight02"/>
          <w:color w:val="000000" w:themeColor="text1"/>
          <w:sz w:val="20"/>
          <w:szCs w:val="20"/>
        </w:rPr>
        <w:t>selection</w:t>
      </w:r>
      <w:r w:rsidRPr="0066706A">
        <w:rPr>
          <w:color w:val="000000" w:themeColor="text1"/>
          <w:sz w:val="20"/>
          <w:szCs w:val="20"/>
        </w:rPr>
        <w:t>, where dimension</w:t>
      </w:r>
      <w:r w:rsidR="00A13A20" w:rsidRPr="0066706A">
        <w:rPr>
          <w:color w:val="000000" w:themeColor="text1"/>
          <w:sz w:val="20"/>
          <w:szCs w:val="20"/>
        </w:rPr>
        <w:t>ality</w:t>
      </w:r>
      <w:r w:rsidRPr="0066706A">
        <w:rPr>
          <w:color w:val="000000" w:themeColor="text1"/>
          <w:sz w:val="20"/>
          <w:szCs w:val="20"/>
        </w:rPr>
        <w:t xml:space="preserve"> reduction</w:t>
      </w:r>
      <w:r w:rsidR="00227CEC" w:rsidRPr="0066706A">
        <w:rPr>
          <w:color w:val="000000" w:themeColor="text1"/>
          <w:sz w:val="20"/>
          <w:szCs w:val="20"/>
        </w:rPr>
        <w:t xml:space="preserve"> of gene features</w:t>
      </w:r>
      <w:r w:rsidRPr="0066706A">
        <w:rPr>
          <w:color w:val="000000" w:themeColor="text1"/>
          <w:sz w:val="20"/>
          <w:szCs w:val="20"/>
        </w:rPr>
        <w:t xml:space="preserve"> is </w:t>
      </w:r>
      <w:r w:rsidR="005E7A0F" w:rsidRPr="0066706A">
        <w:rPr>
          <w:color w:val="000000" w:themeColor="text1"/>
          <w:sz w:val="20"/>
          <w:szCs w:val="20"/>
        </w:rPr>
        <w:t>done</w:t>
      </w:r>
      <w:r w:rsidRPr="0066706A">
        <w:rPr>
          <w:color w:val="000000" w:themeColor="text1"/>
          <w:sz w:val="20"/>
          <w:szCs w:val="20"/>
        </w:rPr>
        <w:t xml:space="preserve"> by </w:t>
      </w:r>
      <w:r w:rsidR="00222746" w:rsidRPr="0066706A">
        <w:rPr>
          <w:color w:val="000000" w:themeColor="text1"/>
          <w:sz w:val="20"/>
          <w:szCs w:val="20"/>
        </w:rPr>
        <w:t>selecting an optimal subset of predictive genesby computationof the</w:t>
      </w:r>
      <w:r w:rsidR="005E7A0F" w:rsidRPr="0066706A">
        <w:rPr>
          <w:color w:val="000000" w:themeColor="text1"/>
          <w:sz w:val="20"/>
          <w:szCs w:val="20"/>
        </w:rPr>
        <w:t xml:space="preserve">observed </w:t>
      </w:r>
      <w:r w:rsidRPr="0066706A">
        <w:rPr>
          <w:color w:val="000000" w:themeColor="text1"/>
          <w:sz w:val="20"/>
          <w:szCs w:val="20"/>
        </w:rPr>
        <w:t>original data.</w:t>
      </w:r>
      <w:r w:rsidR="001D7230" w:rsidRPr="0066706A">
        <w:rPr>
          <w:color w:val="000000" w:themeColor="text1"/>
          <w:sz w:val="20"/>
          <w:szCs w:val="20"/>
        </w:rPr>
        <w:t>The main objective of feature selection is reduced feature set so to observe good classification between two distinct categorical classes.</w:t>
      </w:r>
    </w:p>
    <w:p w:rsidR="00006A51" w:rsidRDefault="00006A51" w:rsidP="00006A51">
      <w:pPr>
        <w:ind w:left="360"/>
        <w:rPr>
          <w:rFonts w:ascii="Times New Roman" w:hAnsi="Times New Roman"/>
          <w:b/>
          <w:bCs/>
          <w:color w:val="000000" w:themeColor="text1"/>
          <w:sz w:val="20"/>
          <w:szCs w:val="20"/>
        </w:rPr>
      </w:pPr>
    </w:p>
    <w:p w:rsidR="00006A51" w:rsidRDefault="00006A51" w:rsidP="00006A51">
      <w:pPr>
        <w:ind w:left="360"/>
        <w:rPr>
          <w:rFonts w:ascii="Times New Roman" w:hAnsi="Times New Roman"/>
          <w:b/>
          <w:bCs/>
          <w:color w:val="000000" w:themeColor="text1"/>
          <w:sz w:val="20"/>
          <w:szCs w:val="20"/>
        </w:rPr>
      </w:pPr>
    </w:p>
    <w:p w:rsidR="00E4600B" w:rsidRPr="00006A51" w:rsidRDefault="00006A51" w:rsidP="00006A51">
      <w:pPr>
        <w:ind w:left="360"/>
        <w:rPr>
          <w:rFonts w:ascii="Times New Roman" w:hAnsi="Times New Roman"/>
          <w:b/>
          <w:bCs/>
          <w:color w:val="000000" w:themeColor="text1"/>
          <w:sz w:val="20"/>
          <w:szCs w:val="20"/>
        </w:rPr>
      </w:pPr>
      <w:r>
        <w:rPr>
          <w:rFonts w:ascii="Times New Roman" w:hAnsi="Times New Roman"/>
          <w:b/>
          <w:bCs/>
          <w:color w:val="000000" w:themeColor="text1"/>
          <w:sz w:val="20"/>
          <w:szCs w:val="20"/>
        </w:rPr>
        <w:lastRenderedPageBreak/>
        <w:t>II.</w:t>
      </w:r>
      <w:r w:rsidR="00E4600B" w:rsidRPr="00006A51">
        <w:rPr>
          <w:rFonts w:ascii="Times New Roman" w:hAnsi="Times New Roman"/>
          <w:b/>
          <w:bCs/>
          <w:color w:val="000000" w:themeColor="text1"/>
          <w:sz w:val="20"/>
          <w:szCs w:val="20"/>
        </w:rPr>
        <w:t>Implementation</w:t>
      </w:r>
    </w:p>
    <w:p w:rsidR="00606041" w:rsidRPr="0066706A" w:rsidRDefault="00E4600B" w:rsidP="00725669">
      <w:pPr>
        <w:spacing w:after="0"/>
        <w:ind w:firstLine="720"/>
        <w:jc w:val="both"/>
        <w:rPr>
          <w:rFonts w:ascii="Times New Roman" w:hAnsi="Times New Roman" w:cs="Times New Roman"/>
          <w:color w:val="000000" w:themeColor="text1"/>
          <w:sz w:val="20"/>
          <w:szCs w:val="20"/>
          <w:shd w:val="clear" w:color="auto" w:fill="FFFFFF"/>
        </w:rPr>
      </w:pPr>
      <w:r w:rsidRPr="0066706A">
        <w:rPr>
          <w:rFonts w:ascii="Times New Roman" w:hAnsi="Times New Roman" w:cs="Times New Roman"/>
          <w:color w:val="000000" w:themeColor="text1"/>
          <w:sz w:val="20"/>
          <w:szCs w:val="20"/>
          <w:shd w:val="clear" w:color="auto" w:fill="FFFFFF"/>
        </w:rPr>
        <w:t>The</w:t>
      </w:r>
      <w:r w:rsidRPr="0066706A">
        <w:rPr>
          <w:rStyle w:val="apple-converted-space"/>
          <w:rFonts w:ascii="Times New Roman" w:hAnsi="Times New Roman" w:cs="Times New Roman"/>
          <w:color w:val="000000" w:themeColor="text1"/>
          <w:sz w:val="20"/>
          <w:szCs w:val="20"/>
          <w:shd w:val="clear" w:color="auto" w:fill="FFFFFF"/>
        </w:rPr>
        <w:t> </w:t>
      </w:r>
      <w:r w:rsidRPr="0066706A">
        <w:rPr>
          <w:rStyle w:val="highlight02"/>
          <w:rFonts w:ascii="Times New Roman" w:hAnsi="Times New Roman" w:cs="Times New Roman"/>
          <w:color w:val="000000" w:themeColor="text1"/>
          <w:sz w:val="20"/>
          <w:szCs w:val="20"/>
        </w:rPr>
        <w:t>data</w:t>
      </w:r>
      <w:r w:rsidRPr="0066706A">
        <w:rPr>
          <w:rStyle w:val="apple-converted-space"/>
          <w:rFonts w:ascii="Times New Roman" w:hAnsi="Times New Roman" w:cs="Times New Roman"/>
          <w:color w:val="000000" w:themeColor="text1"/>
          <w:sz w:val="20"/>
          <w:szCs w:val="20"/>
          <w:shd w:val="clear" w:color="auto" w:fill="FFFFFF"/>
        </w:rPr>
        <w:t> </w:t>
      </w:r>
      <w:r w:rsidR="00C762F2" w:rsidRPr="0066706A">
        <w:rPr>
          <w:rFonts w:ascii="Times New Roman" w:hAnsi="Times New Roman" w:cs="Times New Roman"/>
          <w:color w:val="000000" w:themeColor="text1"/>
          <w:sz w:val="20"/>
          <w:szCs w:val="20"/>
          <w:shd w:val="clear" w:color="auto" w:fill="FFFFFF"/>
        </w:rPr>
        <w:t xml:space="preserve">from </w:t>
      </w:r>
      <w:r w:rsidR="009B57EE" w:rsidRPr="0066706A">
        <w:rPr>
          <w:rFonts w:ascii="Times New Roman" w:hAnsi="Times New Roman" w:cs="Times New Roman"/>
          <w:color w:val="000000" w:themeColor="text1"/>
          <w:sz w:val="20"/>
          <w:szCs w:val="20"/>
          <w:shd w:val="clear" w:color="auto" w:fill="FFFFFF"/>
        </w:rPr>
        <w:t>every</w:t>
      </w:r>
      <w:r w:rsidRPr="0066706A">
        <w:rPr>
          <w:rFonts w:ascii="Times New Roman" w:hAnsi="Times New Roman" w:cs="Times New Roman"/>
          <w:color w:val="000000" w:themeColor="text1"/>
          <w:sz w:val="20"/>
          <w:szCs w:val="20"/>
          <w:shd w:val="clear" w:color="auto" w:fill="FFFFFF"/>
        </w:rPr>
        <w:t xml:space="preserve"> microarray</w:t>
      </w:r>
      <w:r w:rsidRPr="0066706A">
        <w:rPr>
          <w:rStyle w:val="apple-converted-space"/>
          <w:rFonts w:ascii="Times New Roman" w:hAnsi="Times New Roman" w:cs="Times New Roman"/>
          <w:color w:val="000000" w:themeColor="text1"/>
          <w:sz w:val="20"/>
          <w:szCs w:val="20"/>
          <w:shd w:val="clear" w:color="auto" w:fill="FFFFFF"/>
        </w:rPr>
        <w:t> </w:t>
      </w:r>
      <w:r w:rsidRPr="0066706A">
        <w:rPr>
          <w:rStyle w:val="highlight05"/>
          <w:rFonts w:ascii="Times New Roman" w:hAnsi="Times New Roman" w:cs="Times New Roman"/>
          <w:color w:val="000000" w:themeColor="text1"/>
          <w:sz w:val="20"/>
          <w:szCs w:val="20"/>
        </w:rPr>
        <w:t>gene</w:t>
      </w:r>
      <w:r w:rsidRPr="0066706A">
        <w:rPr>
          <w:rStyle w:val="apple-converted-space"/>
          <w:rFonts w:ascii="Times New Roman" w:hAnsi="Times New Roman" w:cs="Times New Roman"/>
          <w:color w:val="000000" w:themeColor="text1"/>
          <w:sz w:val="20"/>
          <w:szCs w:val="20"/>
          <w:shd w:val="clear" w:color="auto" w:fill="FFFFFF"/>
        </w:rPr>
        <w:t> </w:t>
      </w:r>
      <w:r w:rsidRPr="0066706A">
        <w:rPr>
          <w:rStyle w:val="highlight01"/>
          <w:rFonts w:ascii="Times New Roman" w:hAnsi="Times New Roman" w:cs="Times New Roman"/>
          <w:color w:val="000000" w:themeColor="text1"/>
          <w:sz w:val="20"/>
          <w:szCs w:val="20"/>
        </w:rPr>
        <w:t>expression</w:t>
      </w:r>
      <w:r w:rsidRPr="0066706A">
        <w:rPr>
          <w:rStyle w:val="apple-converted-space"/>
          <w:rFonts w:ascii="Times New Roman" w:hAnsi="Times New Roman" w:cs="Times New Roman"/>
          <w:color w:val="000000" w:themeColor="text1"/>
          <w:sz w:val="20"/>
          <w:szCs w:val="20"/>
          <w:shd w:val="clear" w:color="auto" w:fill="FFFFFF"/>
        </w:rPr>
        <w:t> </w:t>
      </w:r>
      <w:r w:rsidRPr="0066706A">
        <w:rPr>
          <w:rFonts w:ascii="Times New Roman" w:hAnsi="Times New Roman" w:cs="Times New Roman"/>
          <w:color w:val="000000" w:themeColor="text1"/>
          <w:sz w:val="20"/>
          <w:szCs w:val="20"/>
          <w:shd w:val="clear" w:color="auto" w:fill="FFFFFF"/>
        </w:rPr>
        <w:t xml:space="preserve">experiments </w:t>
      </w:r>
      <w:r w:rsidR="009B57EE" w:rsidRPr="0066706A">
        <w:rPr>
          <w:rFonts w:ascii="Times New Roman" w:hAnsi="Times New Roman" w:cs="Times New Roman"/>
          <w:color w:val="000000" w:themeColor="text1"/>
          <w:sz w:val="20"/>
          <w:szCs w:val="20"/>
          <w:shd w:val="clear" w:color="auto" w:fill="FFFFFF"/>
        </w:rPr>
        <w:t>ideally</w:t>
      </w:r>
      <w:r w:rsidR="00CD1DD9" w:rsidRPr="0066706A">
        <w:rPr>
          <w:rFonts w:ascii="Times New Roman" w:hAnsi="Times New Roman" w:cs="Times New Roman"/>
          <w:color w:val="000000" w:themeColor="text1"/>
          <w:sz w:val="20"/>
          <w:szCs w:val="20"/>
          <w:shd w:val="clear" w:color="auto" w:fill="FFFFFF"/>
        </w:rPr>
        <w:t>has</w:t>
      </w:r>
      <w:r w:rsidR="009B57EE" w:rsidRPr="0066706A">
        <w:rPr>
          <w:rFonts w:ascii="Times New Roman" w:hAnsi="Times New Roman" w:cs="Times New Roman"/>
          <w:color w:val="000000" w:themeColor="text1"/>
          <w:sz w:val="20"/>
          <w:szCs w:val="20"/>
          <w:shd w:val="clear" w:color="auto" w:fill="FFFFFF"/>
        </w:rPr>
        <w:t>these</w:t>
      </w:r>
      <w:r w:rsidRPr="0066706A">
        <w:rPr>
          <w:rFonts w:ascii="Times New Roman" w:hAnsi="Times New Roman" w:cs="Times New Roman"/>
          <w:color w:val="000000" w:themeColor="text1"/>
          <w:sz w:val="20"/>
          <w:szCs w:val="20"/>
          <w:shd w:val="clear" w:color="auto" w:fill="FFFFFF"/>
        </w:rPr>
        <w:t xml:space="preserve"> components</w:t>
      </w:r>
      <w:r w:rsidR="009B57EE" w:rsidRPr="0066706A">
        <w:rPr>
          <w:rFonts w:ascii="Times New Roman" w:hAnsi="Times New Roman" w:cs="Times New Roman"/>
          <w:color w:val="000000" w:themeColor="text1"/>
          <w:sz w:val="20"/>
          <w:szCs w:val="20"/>
          <w:shd w:val="clear" w:color="auto" w:fill="FFFFFF"/>
        </w:rPr>
        <w:t xml:space="preserve"> such as the</w:t>
      </w:r>
      <w:r w:rsidR="00073431" w:rsidRPr="0066706A">
        <w:rPr>
          <w:rFonts w:ascii="Times New Roman" w:hAnsi="Times New Roman" w:cs="Times New Roman"/>
          <w:color w:val="000000" w:themeColor="text1"/>
          <w:sz w:val="20"/>
          <w:szCs w:val="20"/>
          <w:shd w:val="clear" w:color="auto" w:fill="FFFFFF"/>
        </w:rPr>
        <w:t>sample information</w:t>
      </w:r>
      <w:r w:rsidR="00006A51">
        <w:rPr>
          <w:rFonts w:ascii="Times New Roman" w:hAnsi="Times New Roman" w:cs="Times New Roman"/>
          <w:color w:val="000000" w:themeColor="text1"/>
          <w:sz w:val="20"/>
          <w:szCs w:val="20"/>
          <w:shd w:val="clear" w:color="auto" w:fill="FFFFFF"/>
        </w:rPr>
        <w:t xml:space="preserve"> </w:t>
      </w:r>
      <w:r w:rsidR="00CD1DD9" w:rsidRPr="0066706A">
        <w:rPr>
          <w:rFonts w:ascii="Times New Roman" w:hAnsi="Times New Roman" w:cs="Times New Roman"/>
          <w:color w:val="000000" w:themeColor="text1"/>
          <w:sz w:val="20"/>
          <w:szCs w:val="20"/>
          <w:shd w:val="clear" w:color="auto" w:fill="FFFFFF"/>
        </w:rPr>
        <w:t>of experiment</w:t>
      </w:r>
      <w:r w:rsidR="00CD1DD9" w:rsidRPr="0066706A">
        <w:rPr>
          <w:rStyle w:val="apple-converted-space"/>
          <w:rFonts w:ascii="Times New Roman" w:hAnsi="Times New Roman" w:cs="Times New Roman"/>
          <w:color w:val="000000" w:themeColor="text1"/>
          <w:sz w:val="20"/>
          <w:szCs w:val="20"/>
          <w:shd w:val="clear" w:color="auto" w:fill="FFFFFF"/>
        </w:rPr>
        <w:t>,</w:t>
      </w:r>
      <w:r w:rsidR="00073431" w:rsidRPr="0066706A">
        <w:rPr>
          <w:rFonts w:ascii="Times New Roman" w:hAnsi="Times New Roman" w:cs="Times New Roman"/>
          <w:color w:val="000000" w:themeColor="text1"/>
          <w:sz w:val="20"/>
          <w:szCs w:val="20"/>
          <w:shd w:val="clear" w:color="auto" w:fill="FFFFFF"/>
        </w:rPr>
        <w:t>gene annotations,</w:t>
      </w:r>
      <w:r w:rsidRPr="0066706A">
        <w:rPr>
          <w:rStyle w:val="highlight02"/>
          <w:rFonts w:ascii="Times New Roman" w:hAnsi="Times New Roman" w:cs="Times New Roman"/>
          <w:color w:val="000000" w:themeColor="text1"/>
          <w:sz w:val="20"/>
          <w:szCs w:val="20"/>
        </w:rPr>
        <w:t>data</w:t>
      </w:r>
      <w:r w:rsidRPr="0066706A">
        <w:rPr>
          <w:rStyle w:val="apple-converted-space"/>
          <w:rFonts w:ascii="Times New Roman" w:hAnsi="Times New Roman" w:cs="Times New Roman"/>
          <w:color w:val="000000" w:themeColor="text1"/>
          <w:sz w:val="20"/>
          <w:szCs w:val="20"/>
          <w:shd w:val="clear" w:color="auto" w:fill="FFFFFF"/>
        </w:rPr>
        <w:t> </w:t>
      </w:r>
      <w:r w:rsidR="00073431" w:rsidRPr="0066706A">
        <w:rPr>
          <w:rFonts w:ascii="Times New Roman" w:hAnsi="Times New Roman" w:cs="Times New Roman"/>
          <w:color w:val="000000" w:themeColor="text1"/>
          <w:sz w:val="20"/>
          <w:szCs w:val="20"/>
          <w:shd w:val="clear" w:color="auto" w:fill="FFFFFF"/>
        </w:rPr>
        <w:t xml:space="preserve">values </w:t>
      </w:r>
      <w:r w:rsidRPr="0066706A">
        <w:rPr>
          <w:rFonts w:ascii="Times New Roman" w:hAnsi="Times New Roman" w:cs="Times New Roman"/>
          <w:color w:val="000000" w:themeColor="text1"/>
          <w:sz w:val="20"/>
          <w:szCs w:val="20"/>
          <w:shd w:val="clear" w:color="auto" w:fill="FFFFFF"/>
        </w:rPr>
        <w:t xml:space="preserve">and the </w:t>
      </w:r>
      <w:r w:rsidR="00073431" w:rsidRPr="0066706A">
        <w:rPr>
          <w:rFonts w:ascii="Times New Roman" w:hAnsi="Times New Roman" w:cs="Times New Roman"/>
          <w:color w:val="000000" w:themeColor="text1"/>
          <w:sz w:val="20"/>
          <w:szCs w:val="20"/>
          <w:shd w:val="clear" w:color="auto" w:fill="FFFFFF"/>
        </w:rPr>
        <w:t>class variables</w:t>
      </w:r>
      <w:r w:rsidR="009B57EE" w:rsidRPr="0066706A">
        <w:rPr>
          <w:rFonts w:ascii="Times New Roman" w:hAnsi="Times New Roman" w:cs="Times New Roman"/>
          <w:color w:val="000000" w:themeColor="text1"/>
          <w:sz w:val="20"/>
          <w:szCs w:val="20"/>
          <w:shd w:val="clear" w:color="auto" w:fill="FFFFFF"/>
        </w:rPr>
        <w:t>information</w:t>
      </w:r>
      <w:r w:rsidR="00DF1433" w:rsidRPr="0066706A">
        <w:rPr>
          <w:rFonts w:ascii="Times New Roman" w:hAnsi="Times New Roman" w:cs="Times New Roman"/>
          <w:color w:val="000000" w:themeColor="text1"/>
          <w:sz w:val="20"/>
          <w:szCs w:val="20"/>
          <w:shd w:val="clear" w:color="auto" w:fill="FFFFFF"/>
        </w:rPr>
        <w:t xml:space="preserve">. From </w:t>
      </w:r>
      <w:r w:rsidRPr="0066706A">
        <w:rPr>
          <w:rFonts w:ascii="Times New Roman" w:hAnsi="Times New Roman" w:cs="Times New Roman"/>
          <w:color w:val="000000" w:themeColor="text1"/>
          <w:sz w:val="20"/>
          <w:szCs w:val="20"/>
          <w:shd w:val="clear" w:color="auto" w:fill="FFFFFF"/>
        </w:rPr>
        <w:t>the</w:t>
      </w:r>
      <w:r w:rsidRPr="0066706A">
        <w:rPr>
          <w:rStyle w:val="apple-converted-space"/>
          <w:rFonts w:ascii="Times New Roman" w:hAnsi="Times New Roman" w:cs="Times New Roman"/>
          <w:color w:val="000000" w:themeColor="text1"/>
          <w:sz w:val="20"/>
          <w:szCs w:val="20"/>
          <w:shd w:val="clear" w:color="auto" w:fill="FFFFFF"/>
        </w:rPr>
        <w:t> </w:t>
      </w:r>
      <w:r w:rsidRPr="0066706A">
        <w:rPr>
          <w:rStyle w:val="highlight02"/>
          <w:rFonts w:ascii="Times New Roman" w:hAnsi="Times New Roman" w:cs="Times New Roman"/>
          <w:color w:val="000000" w:themeColor="text1"/>
          <w:sz w:val="20"/>
          <w:szCs w:val="20"/>
        </w:rPr>
        <w:t>data</w:t>
      </w:r>
      <w:r w:rsidRPr="0066706A">
        <w:rPr>
          <w:rFonts w:ascii="Times New Roman" w:hAnsi="Times New Roman" w:cs="Times New Roman"/>
          <w:color w:val="000000" w:themeColor="text1"/>
          <w:sz w:val="20"/>
          <w:szCs w:val="20"/>
          <w:shd w:val="clear" w:color="auto" w:fill="FFFFFF"/>
        </w:rPr>
        <w:t xml:space="preserve">, construct </w:t>
      </w:r>
      <w:r w:rsidR="00DF1433" w:rsidRPr="0066706A">
        <w:rPr>
          <w:rFonts w:ascii="Times New Roman" w:hAnsi="Times New Roman" w:cs="Times New Roman"/>
          <w:color w:val="000000" w:themeColor="text1"/>
          <w:sz w:val="20"/>
          <w:szCs w:val="20"/>
          <w:shd w:val="clear" w:color="auto" w:fill="FFFFFF"/>
        </w:rPr>
        <w:t>the experiment to</w:t>
      </w:r>
      <w:r w:rsidRPr="0066706A">
        <w:rPr>
          <w:rFonts w:ascii="Times New Roman" w:hAnsi="Times New Roman" w:cs="Times New Roman"/>
          <w:color w:val="000000" w:themeColor="text1"/>
          <w:sz w:val="20"/>
          <w:szCs w:val="20"/>
          <w:shd w:val="clear" w:color="auto" w:fill="FFFFFF"/>
        </w:rPr>
        <w:t xml:space="preserve"> find the differentially expressed genes. </w:t>
      </w:r>
      <w:r w:rsidR="00F176DE" w:rsidRPr="0066706A">
        <w:rPr>
          <w:rFonts w:ascii="Times New Roman" w:hAnsi="Times New Roman" w:cs="Times New Roman"/>
          <w:color w:val="000000" w:themeColor="text1"/>
          <w:sz w:val="20"/>
          <w:szCs w:val="20"/>
          <w:shd w:val="clear" w:color="auto" w:fill="FFFFFF"/>
        </w:rPr>
        <w:t xml:space="preserve">We </w:t>
      </w:r>
      <w:r w:rsidR="009A7057" w:rsidRPr="0066706A">
        <w:rPr>
          <w:rFonts w:ascii="Times New Roman" w:hAnsi="Times New Roman" w:cs="Times New Roman"/>
          <w:color w:val="000000" w:themeColor="text1"/>
          <w:sz w:val="20"/>
          <w:szCs w:val="20"/>
          <w:shd w:val="clear" w:color="auto" w:fill="FFFFFF"/>
        </w:rPr>
        <w:t>i</w:t>
      </w:r>
      <w:r w:rsidR="00F176DE" w:rsidRPr="0066706A">
        <w:rPr>
          <w:rFonts w:ascii="Times New Roman" w:hAnsi="Times New Roman" w:cs="Times New Roman"/>
          <w:color w:val="000000" w:themeColor="text1"/>
          <w:sz w:val="20"/>
          <w:szCs w:val="20"/>
          <w:shd w:val="clear" w:color="auto" w:fill="FFFFFF"/>
        </w:rPr>
        <w:t xml:space="preserve">mplement a </w:t>
      </w:r>
      <w:r w:rsidR="009A7057" w:rsidRPr="0066706A">
        <w:rPr>
          <w:rFonts w:ascii="Times New Roman" w:hAnsi="Times New Roman" w:cs="Times New Roman"/>
          <w:color w:val="000000" w:themeColor="text1"/>
          <w:sz w:val="20"/>
          <w:szCs w:val="20"/>
          <w:shd w:val="clear" w:color="auto" w:fill="FFFFFF"/>
        </w:rPr>
        <w:t>n</w:t>
      </w:r>
      <w:r w:rsidR="00F176DE" w:rsidRPr="0066706A">
        <w:rPr>
          <w:rFonts w:ascii="Times New Roman" w:hAnsi="Times New Roman" w:cs="Times New Roman"/>
          <w:color w:val="000000" w:themeColor="text1"/>
          <w:sz w:val="20"/>
          <w:szCs w:val="20"/>
          <w:shd w:val="clear" w:color="auto" w:fill="FFFFFF"/>
        </w:rPr>
        <w:t xml:space="preserve">ovel approach for </w:t>
      </w:r>
      <w:r w:rsidR="009A7057" w:rsidRPr="0066706A">
        <w:rPr>
          <w:rFonts w:ascii="Times New Roman" w:hAnsi="Times New Roman" w:cs="Times New Roman"/>
          <w:color w:val="000000" w:themeColor="text1"/>
          <w:sz w:val="20"/>
          <w:szCs w:val="20"/>
          <w:shd w:val="clear" w:color="auto" w:fill="FFFFFF"/>
        </w:rPr>
        <w:t>g</w:t>
      </w:r>
      <w:r w:rsidR="00F176DE" w:rsidRPr="0066706A">
        <w:rPr>
          <w:rFonts w:ascii="Times New Roman" w:hAnsi="Times New Roman" w:cs="Times New Roman"/>
          <w:color w:val="000000" w:themeColor="text1"/>
          <w:sz w:val="20"/>
          <w:szCs w:val="20"/>
          <w:shd w:val="clear" w:color="auto" w:fill="FFFFFF"/>
        </w:rPr>
        <w:t xml:space="preserve">ene selection. </w:t>
      </w:r>
      <w:r w:rsidR="00B057B5" w:rsidRPr="0066706A">
        <w:rPr>
          <w:rFonts w:ascii="Times New Roman" w:hAnsi="Times New Roman" w:cs="Times New Roman"/>
          <w:color w:val="000000" w:themeColor="text1"/>
          <w:sz w:val="20"/>
          <w:szCs w:val="20"/>
          <w:shd w:val="clear" w:color="auto" w:fill="FFFFFF"/>
        </w:rPr>
        <w:t>It</w:t>
      </w:r>
      <w:r w:rsidR="00F176DE" w:rsidRPr="0066706A">
        <w:rPr>
          <w:rFonts w:ascii="Times New Roman" w:hAnsi="Times New Roman" w:cs="Times New Roman"/>
          <w:color w:val="000000" w:themeColor="text1"/>
          <w:sz w:val="20"/>
          <w:szCs w:val="20"/>
          <w:shd w:val="clear" w:color="auto" w:fill="FFFFFF"/>
        </w:rPr>
        <w:t xml:space="preserve"> is done in two phases</w:t>
      </w:r>
      <w:r w:rsidR="00B057B5" w:rsidRPr="0066706A">
        <w:rPr>
          <w:rFonts w:ascii="Times New Roman" w:hAnsi="Times New Roman" w:cs="Times New Roman"/>
          <w:color w:val="000000" w:themeColor="text1"/>
          <w:sz w:val="20"/>
          <w:szCs w:val="20"/>
          <w:shd w:val="clear" w:color="auto" w:fill="FFFFFF"/>
        </w:rPr>
        <w:t>,</w:t>
      </w:r>
      <w:r w:rsidR="00F176DE" w:rsidRPr="0066706A">
        <w:rPr>
          <w:rFonts w:ascii="Times New Roman" w:hAnsi="Times New Roman" w:cs="Times New Roman"/>
          <w:color w:val="000000" w:themeColor="text1"/>
          <w:sz w:val="20"/>
          <w:szCs w:val="20"/>
          <w:shd w:val="clear" w:color="auto" w:fill="FFFFFF"/>
        </w:rPr>
        <w:t xml:space="preserve"> at first the </w:t>
      </w:r>
      <w:r w:rsidR="009A7057" w:rsidRPr="0066706A">
        <w:rPr>
          <w:rFonts w:ascii="Times New Roman" w:hAnsi="Times New Roman" w:cs="Times New Roman"/>
          <w:color w:val="000000" w:themeColor="text1"/>
          <w:sz w:val="20"/>
          <w:szCs w:val="20"/>
          <w:shd w:val="clear" w:color="auto" w:fill="FFFFFF"/>
        </w:rPr>
        <w:t>l</w:t>
      </w:r>
      <w:r w:rsidR="00B43E21" w:rsidRPr="0066706A">
        <w:rPr>
          <w:rFonts w:ascii="Times New Roman" w:hAnsi="Times New Roman" w:cs="Times New Roman"/>
          <w:color w:val="000000" w:themeColor="text1"/>
          <w:sz w:val="20"/>
          <w:szCs w:val="20"/>
          <w:shd w:val="clear" w:color="auto" w:fill="FFFFFF"/>
        </w:rPr>
        <w:t>og</w:t>
      </w:r>
      <w:r w:rsidR="007B132A" w:rsidRPr="0066706A">
        <w:rPr>
          <w:rFonts w:ascii="Times New Roman" w:hAnsi="Times New Roman" w:cs="Times New Roman"/>
          <w:color w:val="000000" w:themeColor="text1"/>
          <w:sz w:val="20"/>
          <w:szCs w:val="20"/>
          <w:shd w:val="clear" w:color="auto" w:fill="FFFFFF"/>
          <w:vertAlign w:val="subscript"/>
        </w:rPr>
        <w:t>2</w:t>
      </w:r>
      <w:r w:rsidR="009A7057" w:rsidRPr="0066706A">
        <w:rPr>
          <w:rFonts w:ascii="Times New Roman" w:hAnsi="Times New Roman" w:cs="Times New Roman"/>
          <w:color w:val="000000" w:themeColor="text1"/>
          <w:sz w:val="20"/>
          <w:szCs w:val="20"/>
          <w:shd w:val="clear" w:color="auto" w:fill="FFFFFF"/>
        </w:rPr>
        <w:t>m</w:t>
      </w:r>
      <w:r w:rsidR="007B132A" w:rsidRPr="0066706A">
        <w:rPr>
          <w:rFonts w:ascii="Times New Roman" w:hAnsi="Times New Roman" w:cs="Times New Roman"/>
          <w:color w:val="000000" w:themeColor="text1"/>
          <w:sz w:val="20"/>
          <w:szCs w:val="20"/>
          <w:shd w:val="clear" w:color="auto" w:fill="FFFFFF"/>
        </w:rPr>
        <w:t xml:space="preserve">ean </w:t>
      </w:r>
      <w:r w:rsidR="009A7057" w:rsidRPr="0066706A">
        <w:rPr>
          <w:rFonts w:ascii="Times New Roman" w:hAnsi="Times New Roman" w:cs="Times New Roman"/>
          <w:color w:val="000000" w:themeColor="text1"/>
          <w:sz w:val="20"/>
          <w:szCs w:val="20"/>
          <w:shd w:val="clear" w:color="auto" w:fill="FFFFFF"/>
        </w:rPr>
        <w:t>r</w:t>
      </w:r>
      <w:r w:rsidR="007B132A" w:rsidRPr="0066706A">
        <w:rPr>
          <w:rFonts w:ascii="Times New Roman" w:hAnsi="Times New Roman" w:cs="Times New Roman"/>
          <w:color w:val="000000" w:themeColor="text1"/>
          <w:sz w:val="20"/>
          <w:szCs w:val="20"/>
          <w:shd w:val="clear" w:color="auto" w:fill="FFFFFF"/>
        </w:rPr>
        <w:t xml:space="preserve">atio based </w:t>
      </w:r>
      <w:r w:rsidR="00B43E21" w:rsidRPr="0066706A">
        <w:rPr>
          <w:rFonts w:ascii="Times New Roman" w:hAnsi="Times New Roman" w:cs="Times New Roman"/>
          <w:color w:val="000000" w:themeColor="text1"/>
          <w:sz w:val="20"/>
          <w:szCs w:val="20"/>
          <w:shd w:val="clear" w:color="auto" w:fill="FFFFFF"/>
        </w:rPr>
        <w:t>gene</w:t>
      </w:r>
      <w:r w:rsidR="007B132A" w:rsidRPr="0066706A">
        <w:rPr>
          <w:rFonts w:ascii="Times New Roman" w:hAnsi="Times New Roman" w:cs="Times New Roman"/>
          <w:color w:val="000000" w:themeColor="text1"/>
          <w:sz w:val="20"/>
          <w:szCs w:val="20"/>
          <w:shd w:val="clear" w:color="auto" w:fill="FFFFFF"/>
        </w:rPr>
        <w:t xml:space="preserve"> selection </w:t>
      </w:r>
      <w:r w:rsidR="00B057B5" w:rsidRPr="0066706A">
        <w:rPr>
          <w:rFonts w:ascii="Times New Roman" w:hAnsi="Times New Roman" w:cs="Times New Roman"/>
          <w:color w:val="000000" w:themeColor="text1"/>
          <w:sz w:val="20"/>
          <w:szCs w:val="20"/>
          <w:shd w:val="clear" w:color="auto" w:fill="FFFFFF"/>
        </w:rPr>
        <w:t xml:space="preserve">approach </w:t>
      </w:r>
      <w:r w:rsidR="007B132A" w:rsidRPr="0066706A">
        <w:rPr>
          <w:rFonts w:ascii="Times New Roman" w:hAnsi="Times New Roman" w:cs="Times New Roman"/>
          <w:color w:val="000000" w:themeColor="text1"/>
          <w:sz w:val="20"/>
          <w:szCs w:val="20"/>
          <w:shd w:val="clear" w:color="auto" w:fill="FFFFFF"/>
        </w:rPr>
        <w:t xml:space="preserve">is operated on </w:t>
      </w:r>
      <w:r w:rsidR="009A7057" w:rsidRPr="0066706A">
        <w:rPr>
          <w:rFonts w:ascii="Times New Roman" w:hAnsi="Times New Roman" w:cs="Times New Roman"/>
          <w:color w:val="000000" w:themeColor="text1"/>
          <w:sz w:val="20"/>
          <w:szCs w:val="20"/>
          <w:shd w:val="clear" w:color="auto" w:fill="FFFFFF"/>
        </w:rPr>
        <w:t>l</w:t>
      </w:r>
      <w:r w:rsidR="00F176DE" w:rsidRPr="0066706A">
        <w:rPr>
          <w:rFonts w:ascii="Times New Roman" w:hAnsi="Times New Roman" w:cs="Times New Roman"/>
          <w:color w:val="000000" w:themeColor="text1"/>
          <w:sz w:val="20"/>
          <w:szCs w:val="20"/>
          <w:shd w:val="clear" w:color="auto" w:fill="FFFFFF"/>
        </w:rPr>
        <w:t xml:space="preserve">eukaemia disease dataset having 7129 genes and 72 samples </w:t>
      </w:r>
      <w:r w:rsidR="00B057B5" w:rsidRPr="0066706A">
        <w:rPr>
          <w:rFonts w:ascii="Times New Roman" w:hAnsi="Times New Roman" w:cs="Times New Roman"/>
          <w:color w:val="000000" w:themeColor="text1"/>
          <w:sz w:val="20"/>
          <w:szCs w:val="20"/>
          <w:shd w:val="clear" w:color="auto" w:fill="FFFFFF"/>
        </w:rPr>
        <w:t>and a subset of differentially expressed genes are obtained. Thus obtained reduced gene sample set is processed using the PCA approach in next phase in</w:t>
      </w:r>
      <w:r w:rsidR="00231465" w:rsidRPr="0066706A">
        <w:rPr>
          <w:rFonts w:ascii="Times New Roman" w:hAnsi="Times New Roman" w:cs="Times New Roman"/>
          <w:color w:val="000000" w:themeColor="text1"/>
          <w:sz w:val="20"/>
          <w:szCs w:val="20"/>
          <w:shd w:val="clear" w:color="auto" w:fill="FFFFFF"/>
        </w:rPr>
        <w:t>-</w:t>
      </w:r>
      <w:r w:rsidR="00B057B5" w:rsidRPr="0066706A">
        <w:rPr>
          <w:rFonts w:ascii="Times New Roman" w:hAnsi="Times New Roman" w:cs="Times New Roman"/>
          <w:color w:val="000000" w:themeColor="text1"/>
          <w:sz w:val="20"/>
          <w:szCs w:val="20"/>
          <w:shd w:val="clear" w:color="auto" w:fill="FFFFFF"/>
        </w:rPr>
        <w:t xml:space="preserve">order to get the top 10 </w:t>
      </w:r>
      <w:r w:rsidR="00231465" w:rsidRPr="0066706A">
        <w:rPr>
          <w:rFonts w:ascii="Times New Roman" w:hAnsi="Times New Roman" w:cs="Times New Roman"/>
          <w:color w:val="000000" w:themeColor="text1"/>
          <w:sz w:val="20"/>
          <w:szCs w:val="20"/>
          <w:shd w:val="clear" w:color="auto" w:fill="FFFFFF"/>
        </w:rPr>
        <w:t xml:space="preserve">significant </w:t>
      </w:r>
      <w:r w:rsidR="00B057B5" w:rsidRPr="0066706A">
        <w:rPr>
          <w:rFonts w:ascii="Times New Roman" w:hAnsi="Times New Roman" w:cs="Times New Roman"/>
          <w:color w:val="000000" w:themeColor="text1"/>
          <w:sz w:val="20"/>
          <w:szCs w:val="20"/>
          <w:shd w:val="clear" w:color="auto" w:fill="FFFFFF"/>
        </w:rPr>
        <w:t>genes.</w:t>
      </w:r>
      <w:r w:rsidR="00231465" w:rsidRPr="0066706A">
        <w:rPr>
          <w:rFonts w:ascii="Times New Roman" w:hAnsi="Times New Roman" w:cs="Times New Roman"/>
          <w:color w:val="000000" w:themeColor="text1"/>
          <w:sz w:val="20"/>
          <w:szCs w:val="20"/>
          <w:shd w:val="clear" w:color="auto" w:fill="FFFFFF"/>
        </w:rPr>
        <w:t xml:space="preserve"> The significant </w:t>
      </w:r>
      <w:r w:rsidR="009A7057" w:rsidRPr="0066706A">
        <w:rPr>
          <w:rFonts w:ascii="Times New Roman" w:hAnsi="Times New Roman" w:cs="Times New Roman"/>
          <w:color w:val="000000" w:themeColor="text1"/>
          <w:sz w:val="20"/>
          <w:szCs w:val="20"/>
          <w:shd w:val="clear" w:color="auto" w:fill="FFFFFF"/>
        </w:rPr>
        <w:t>g</w:t>
      </w:r>
      <w:r w:rsidR="00231465" w:rsidRPr="0066706A">
        <w:rPr>
          <w:rFonts w:ascii="Times New Roman" w:hAnsi="Times New Roman" w:cs="Times New Roman"/>
          <w:color w:val="000000" w:themeColor="text1"/>
          <w:sz w:val="20"/>
          <w:szCs w:val="20"/>
          <w:shd w:val="clear" w:color="auto" w:fill="FFFFFF"/>
        </w:rPr>
        <w:t xml:space="preserve">enes are used for </w:t>
      </w:r>
      <w:r w:rsidR="009A7057" w:rsidRPr="0066706A">
        <w:rPr>
          <w:rFonts w:ascii="Times New Roman" w:hAnsi="Times New Roman" w:cs="Times New Roman"/>
          <w:color w:val="000000" w:themeColor="text1"/>
          <w:sz w:val="20"/>
          <w:szCs w:val="20"/>
          <w:shd w:val="clear" w:color="auto" w:fill="FFFFFF"/>
        </w:rPr>
        <w:t>p</w:t>
      </w:r>
      <w:r w:rsidR="00231465" w:rsidRPr="0066706A">
        <w:rPr>
          <w:rFonts w:ascii="Times New Roman" w:hAnsi="Times New Roman" w:cs="Times New Roman"/>
          <w:color w:val="000000" w:themeColor="text1"/>
          <w:sz w:val="20"/>
          <w:szCs w:val="20"/>
          <w:shd w:val="clear" w:color="auto" w:fill="FFFFFF"/>
        </w:rPr>
        <w:t xml:space="preserve">rotein </w:t>
      </w:r>
      <w:r w:rsidR="009A7057" w:rsidRPr="0066706A">
        <w:rPr>
          <w:rFonts w:ascii="Times New Roman" w:hAnsi="Times New Roman" w:cs="Times New Roman"/>
          <w:color w:val="000000" w:themeColor="text1"/>
          <w:sz w:val="20"/>
          <w:szCs w:val="20"/>
          <w:shd w:val="clear" w:color="auto" w:fill="FFFFFF"/>
        </w:rPr>
        <w:t>p</w:t>
      </w:r>
      <w:r w:rsidR="00231465" w:rsidRPr="0066706A">
        <w:rPr>
          <w:rFonts w:ascii="Times New Roman" w:hAnsi="Times New Roman" w:cs="Times New Roman"/>
          <w:color w:val="000000" w:themeColor="text1"/>
          <w:sz w:val="20"/>
          <w:szCs w:val="20"/>
          <w:shd w:val="clear" w:color="auto" w:fill="FFFFFF"/>
        </w:rPr>
        <w:t xml:space="preserve">athway analysis by identifying set of associated gene paths; one can identify the pathways reactions, enzymes and compounds relevant to the specific gene using a protein pathway database. Also enable for further retrieving the set of related disease and drugs from disease database. </w:t>
      </w:r>
      <w:r w:rsidR="001C49A0" w:rsidRPr="0066706A">
        <w:rPr>
          <w:rFonts w:ascii="Times New Roman" w:hAnsi="Times New Roman" w:cs="Times New Roman"/>
          <w:color w:val="000000" w:themeColor="text1"/>
          <w:sz w:val="20"/>
          <w:szCs w:val="20"/>
          <w:shd w:val="clear" w:color="auto" w:fill="FFFFFF"/>
        </w:rPr>
        <w:t>To study about the associated diseases and proteins specific to significant genes.</w:t>
      </w:r>
      <w:r w:rsidR="00C762F2" w:rsidRPr="0066706A">
        <w:rPr>
          <w:rFonts w:ascii="Times New Roman" w:hAnsi="Times New Roman" w:cs="Times New Roman"/>
          <w:color w:val="000000" w:themeColor="text1"/>
          <w:sz w:val="20"/>
          <w:szCs w:val="20"/>
          <w:shd w:val="clear" w:color="auto" w:fill="FFFFFF"/>
        </w:rPr>
        <w:t xml:space="preserve"> The above specified </w:t>
      </w:r>
      <w:r w:rsidR="009A7057" w:rsidRPr="0066706A">
        <w:rPr>
          <w:rFonts w:ascii="Times New Roman" w:hAnsi="Times New Roman" w:cs="Times New Roman"/>
          <w:color w:val="000000" w:themeColor="text1"/>
          <w:sz w:val="20"/>
          <w:szCs w:val="20"/>
          <w:shd w:val="clear" w:color="auto" w:fill="FFFFFF"/>
        </w:rPr>
        <w:t>n</w:t>
      </w:r>
      <w:r w:rsidR="00C762F2" w:rsidRPr="0066706A">
        <w:rPr>
          <w:rFonts w:ascii="Times New Roman" w:hAnsi="Times New Roman" w:cs="Times New Roman"/>
          <w:color w:val="000000" w:themeColor="text1"/>
          <w:sz w:val="20"/>
          <w:szCs w:val="20"/>
          <w:shd w:val="clear" w:color="auto" w:fill="FFFFFF"/>
        </w:rPr>
        <w:t xml:space="preserve">ovel </w:t>
      </w:r>
      <w:r w:rsidR="009A7057" w:rsidRPr="0066706A">
        <w:rPr>
          <w:rFonts w:ascii="Times New Roman" w:hAnsi="Times New Roman" w:cs="Times New Roman"/>
          <w:color w:val="000000" w:themeColor="text1"/>
          <w:sz w:val="20"/>
          <w:szCs w:val="20"/>
          <w:shd w:val="clear" w:color="auto" w:fill="FFFFFF"/>
        </w:rPr>
        <w:t>g</w:t>
      </w:r>
      <w:r w:rsidR="00C762F2" w:rsidRPr="0066706A">
        <w:rPr>
          <w:rFonts w:ascii="Times New Roman" w:hAnsi="Times New Roman" w:cs="Times New Roman"/>
          <w:color w:val="000000" w:themeColor="text1"/>
          <w:sz w:val="20"/>
          <w:szCs w:val="20"/>
          <w:shd w:val="clear" w:color="auto" w:fill="FFFFFF"/>
        </w:rPr>
        <w:t>ene analysis and protein pathway analysis system process is shown in figure 1.</w:t>
      </w:r>
    </w:p>
    <w:p w:rsidR="00606041" w:rsidRPr="0066706A" w:rsidRDefault="009B1590" w:rsidP="00B91882">
      <w:pPr>
        <w:rPr>
          <w:rFonts w:ascii="Times New Roman" w:hAnsi="Times New Roman" w:cs="Times New Roman"/>
          <w:color w:val="000000" w:themeColor="text1"/>
          <w:sz w:val="20"/>
          <w:szCs w:val="20"/>
          <w:shd w:val="clear" w:color="auto" w:fill="FFFFFF"/>
        </w:rPr>
      </w:pPr>
      <w:r>
        <w:rPr>
          <w:rFonts w:ascii="Times New Roman" w:hAnsi="Times New Roman" w:cs="Times New Roman"/>
          <w:noProof/>
          <w:color w:val="000000" w:themeColor="text1"/>
          <w:sz w:val="20"/>
          <w:szCs w:val="20"/>
          <w:lang w:val="en-US" w:eastAsia="en-US"/>
        </w:rPr>
        <w:pict>
          <v:group id="Group 7" o:spid="_x0000_s1026" style="position:absolute;margin-left:27.45pt;margin-top:11.3pt;width:177.85pt;height:259.65pt;z-index:251705344;mso-width-relative:margin;mso-height-relative:margin" coordorigin="15071,1351" coordsize="28321,37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">
            <v:rect id="Rectangle 5" o:spid="_x0000_s1027" style="position:absolute;left:15614;top:17120;width:27778;height:47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PTAsMA&#10;AADbAAAADwAAAGRycy9kb3ducmV2LnhtbESPQYvCMBSE7wv+h/AEb2uq4LJU0yKi4MFLu3vQ26N5&#10;tsXmpTTRtv56IyzscZiZb5hNOphGPKhztWUFi3kEgriwuuZSwe/P4fMbhPPIGhvLpGAkB2ky+dhg&#10;rG3PGT1yX4oAYRejgsr7NpbSFRUZdHPbEgfvajuDPsiulLrDPsBNI5dR9CUN1hwWKmxpV1Fxy+9G&#10;AebDZRzHc9/LrInq/TNr81Om1Gw6bNcgPA3+P/zXPmoFqyW8v4QfIJ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PTAsMAAADbAAAADwAAAAAAAAAAAAAAAACYAgAAZHJzL2Rv&#10;d25yZXYueG1sUEsFBgAAAAAEAAQA9QAAAIgDAAAAAA==&#10;" strokeweight="1pt">
              <v:textbox>
                <w:txbxContent>
                  <w:p w:rsidR="008E284A" w:rsidRDefault="008E284A" w:rsidP="00137775">
                    <w:pPr>
                      <w:pStyle w:val="NormalWeb"/>
                      <w:spacing w:before="0" w:beforeAutospacing="0" w:after="0" w:afterAutospacing="0"/>
                      <w:jc w:val="center"/>
                      <w:textAlignment w:val="baseline"/>
                    </w:pPr>
                    <w:r>
                      <w:rPr>
                        <w:rFonts w:ascii="Calibri" w:hAnsi="Calibri"/>
                        <w:color w:val="000000"/>
                        <w:kern w:val="24"/>
                      </w:rPr>
                      <w:t>Extraction of Most Significant</w:t>
                    </w:r>
                    <w:r w:rsidRPr="00137775">
                      <w:rPr>
                        <w:rFonts w:ascii="Calibri" w:hAnsi="Calibri"/>
                        <w:color w:val="000000"/>
                        <w:kern w:val="24"/>
                      </w:rPr>
                      <w:t xml:space="preserve"> Genes</w:t>
                    </w:r>
                    <w:r>
                      <w:t>(PCA)</w:t>
                    </w:r>
                  </w:p>
                </w:txbxContent>
              </v:textbox>
            </v:rect>
            <v:shapetype id="_x0000_t202" coordsize="21600,21600" o:spt="202" path="m,l,21600r21600,l21600,xe">
              <v:stroke joinstyle="miter"/>
              <v:path gradientshapeok="t" o:connecttype="rect"/>
            </v:shapetype>
            <v:shape id="TextBox 53" o:spid="_x0000_s1028" type="#_x0000_t202" style="position:absolute;left:15071;top:25766;width:28283;height:47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A6L8MA&#10;AADbAAAADwAAAGRycy9kb3ducmV2LnhtbESPT4vCMBTE78J+h/AW9iKa+hfpGmVdUNSDoNb7o3nb&#10;lm1eShO1+umNIHgcZuY3zHTemFJcqHaFZQW9bgSCOLW64ExBclx2JiCcR9ZYWiYFN3Iwn320phhr&#10;e+U9XQ4+EwHCLkYFufdVLKVLczLourYiDt6frQ36IOtM6hqvAW5K2Y+isTRYcFjIsaLfnNL/w9ko&#10;mKyjW3vUv/NqcdoQDfaJ3u4Spb4+m59vEJ4a/w6/2mutYDSE55fwA+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A6L8MAAADbAAAADwAAAAAAAAAAAAAAAACYAgAAZHJzL2Rv&#10;d25yZXYueG1sUEsFBgAAAAAEAAQA9QAAAIgDAAAAAA==&#10;" fillcolor="window" strokecolor="windowText" strokeweight="1pt">
              <v:path arrowok="t"/>
              <v:textbox>
                <w:txbxContent>
                  <w:p w:rsidR="008E284A" w:rsidRDefault="008E284A" w:rsidP="00137775">
                    <w:pPr>
                      <w:pStyle w:val="NormalWeb"/>
                      <w:spacing w:before="0" w:beforeAutospacing="0" w:after="0" w:afterAutospacing="0"/>
                      <w:jc w:val="center"/>
                      <w:textAlignment w:val="baseline"/>
                      <w:rPr>
                        <w:rFonts w:ascii="Calibri" w:hAnsi="Calibri"/>
                        <w:color w:val="000000"/>
                        <w:kern w:val="24"/>
                      </w:rPr>
                    </w:pPr>
                    <w:r>
                      <w:rPr>
                        <w:rFonts w:ascii="Calibri" w:hAnsi="Calibri"/>
                        <w:color w:val="000000"/>
                        <w:kern w:val="24"/>
                      </w:rPr>
                      <w:t>Sample Classification (SOM)</w:t>
                    </w:r>
                  </w:p>
                  <w:p w:rsidR="008E284A" w:rsidRDefault="008E284A" w:rsidP="00137775">
                    <w:pPr>
                      <w:pStyle w:val="NormalWeb"/>
                      <w:spacing w:before="0" w:beforeAutospacing="0" w:after="0" w:afterAutospacing="0"/>
                      <w:jc w:val="center"/>
                      <w:textAlignment w:val="baseline"/>
                    </w:pPr>
                  </w:p>
                </w:txbxContent>
              </v:textbox>
            </v:shape>
            <v:rect id="Rectangle 57" o:spid="_x0000_s1029" style="position:absolute;left:15071;top:34329;width:28283;height:463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T7fcEA&#10;AADbAAAADwAAAGRycy9kb3ducmV2LnhtbERPTWvCQBC9F/oflhG81Y0FraSuEkILAfWQKD0P2TGJ&#10;ZmdDdk3Sf989CD0+3vd2P5lWDNS7xrKC5SICQVxa3XCl4HL+ftuAcB5ZY2uZFPySg/3u9WWLsbYj&#10;5zQUvhIhhF2MCmrvu1hKV9Zk0C1sRxy4q+0N+gD7SuoexxBuWvkeRWtpsOHQUGNHaU3lvXgYBUle&#10;rY4/B/q4DS7T10fWfF1OqVLz2ZR8gvA0+X/x051pBaswNnwJP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0+33BAAAA2wAAAA8AAAAAAAAAAAAAAAAAmAIAAGRycy9kb3du&#10;cmV2LnhtbFBLBQYAAAAABAAEAPUAAACGAwAAAAA=&#10;" fillcolor="window" strokecolor="windowText" strokeweight="1pt">
              <v:path arrowok="t"/>
              <v:textbox>
                <w:txbxContent>
                  <w:p w:rsidR="008E284A" w:rsidRDefault="008E284A" w:rsidP="00137775">
                    <w:pPr>
                      <w:pStyle w:val="NormalWeb"/>
                      <w:spacing w:before="0" w:beforeAutospacing="0" w:after="0" w:afterAutospacing="0"/>
                      <w:jc w:val="center"/>
                      <w:textAlignment w:val="baseline"/>
                    </w:pPr>
                    <w:r>
                      <w:rPr>
                        <w:rFonts w:ascii="Calibri" w:hAnsi="Calibri"/>
                        <w:color w:val="000000"/>
                        <w:kern w:val="24"/>
                      </w:rPr>
                      <w:t>Performance Measures (MSE)</w:t>
                    </w:r>
                  </w:p>
                </w:txbxContent>
              </v:textbox>
            </v:re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2" o:spid="_x0000_s1030" type="#_x0000_t22" style="position:absolute;left:21274;top:1351;width:16383;height:39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8M6MQA&#10;AADbAAAADwAAAGRycy9kb3ducmV2LnhtbESP3YrCMBSE7xd8h3AE79ZUQdGuUURcVlHwZ8teH5qz&#10;bbE5KU3U6tMbQfBymJlvmMmsMaW4UO0Kywp63QgEcWp1wZmC5Pf7cwTCeWSNpWVScCMHs2nrY4Kx&#10;tlc+0OXoMxEg7GJUkHtfxVK6NCeDrmsr4uD929qgD7LOpK7xGuCmlP0oGkqDBYeFHCta5JSejmej&#10;YJndNyeKkn0yHu0H6+3ub/WzNUp12s38C4Snxr/Dr/ZKKxj24fkl/AA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fDOjEAAAA2wAAAA8AAAAAAAAAAAAAAAAAmAIAAGRycy9k&#10;b3ducmV2LnhtbFBLBQYAAAAABAAEAPUAAACJAwAAAAA=&#10;" strokeweight="1pt">
              <v:textbox>
                <w:txbxContent>
                  <w:p w:rsidR="008E284A" w:rsidRPr="00923C97" w:rsidRDefault="008E284A" w:rsidP="00923C97">
                    <w:pPr>
                      <w:pStyle w:val="NormalWeb"/>
                      <w:spacing w:before="0" w:beforeAutospacing="0" w:after="0" w:afterAutospacing="0"/>
                      <w:jc w:val="center"/>
                      <w:textAlignment w:val="baseline"/>
                      <w:rPr>
                        <w:rFonts w:ascii="Calibri" w:hAnsi="Calibri"/>
                        <w:color w:val="000000"/>
                        <w:kern w:val="24"/>
                      </w:rPr>
                    </w:pPr>
                    <w:r w:rsidRPr="00923C97">
                      <w:rPr>
                        <w:rFonts w:ascii="Calibri" w:hAnsi="Calibri"/>
                        <w:color w:val="000000"/>
                        <w:kern w:val="24"/>
                      </w:rPr>
                      <w:t>Gene DB</w:t>
                    </w:r>
                  </w:p>
                </w:txbxContent>
              </v:textbox>
            </v:shape>
            <v:rect id="Rectangle 4" o:spid="_x0000_s1031" style="position:absolute;left:15614;top:9105;width:27778;height:46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Be6MYA&#10;AADbAAAADwAAAGRycy9kb3ducmV2LnhtbESPQWsCMRSE74L/ITzBi9RsBVe7NUoVioVKQVsqvT02&#10;r9nFzcuSpLr990Yo9DjMzDfMYtXZRpzJh9qxgvtxBoK4dLpmo+Dj/fluDiJEZI2NY1LwSwFWy35v&#10;gYV2F97T+RCNSBAOBSqoYmwLKUNZkcUwdi1x8r6dtxiT9EZqj5cEt42cZFkuLdacFipsaVNReTr8&#10;WAXr0+f+bWbmr77NH3bb0dcx78xRqeGge3oEEamL/+G/9otWMJ3B7Uv6AX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Be6MYAAADbAAAADwAAAAAAAAAAAAAAAACYAgAAZHJz&#10;L2Rvd25yZXYueG1sUEsFBgAAAAAEAAQA9QAAAIsDAAAAAA==&#10;" strokeweight="1pt">
              <v:textbox>
                <w:txbxContent>
                  <w:p w:rsidR="008E284A" w:rsidRPr="00923C97" w:rsidRDefault="008E284A" w:rsidP="00923C97">
                    <w:pPr>
                      <w:pStyle w:val="NormalWeb"/>
                      <w:spacing w:before="0" w:beforeAutospacing="0" w:after="0" w:afterAutospacing="0"/>
                      <w:jc w:val="center"/>
                      <w:textAlignment w:val="baseline"/>
                      <w:rPr>
                        <w:rFonts w:ascii="Calibri" w:hAnsi="Calibri"/>
                        <w:color w:val="000000"/>
                        <w:kern w:val="24"/>
                      </w:rPr>
                    </w:pPr>
                    <w:r w:rsidRPr="00923C97">
                      <w:rPr>
                        <w:rFonts w:ascii="Calibri" w:hAnsi="Calibri"/>
                        <w:color w:val="000000"/>
                        <w:kern w:val="24"/>
                      </w:rPr>
                      <w:t xml:space="preserve">Differential Expression Analysis </w:t>
                    </w:r>
                  </w:p>
                  <w:p w:rsidR="008E284A" w:rsidRPr="00923C97" w:rsidRDefault="008E284A" w:rsidP="00923C97">
                    <w:pPr>
                      <w:pStyle w:val="NormalWeb"/>
                      <w:spacing w:before="0" w:beforeAutospacing="0" w:after="0" w:afterAutospacing="0"/>
                      <w:jc w:val="center"/>
                      <w:textAlignment w:val="baseline"/>
                      <w:rPr>
                        <w:rFonts w:ascii="Calibri" w:hAnsi="Calibri"/>
                        <w:color w:val="000000"/>
                        <w:kern w:val="24"/>
                      </w:rPr>
                    </w:pPr>
                    <w:r w:rsidRPr="00923C97">
                      <w:rPr>
                        <w:rFonts w:ascii="Calibri" w:hAnsi="Calibri"/>
                        <w:color w:val="000000"/>
                        <w:kern w:val="24"/>
                      </w:rPr>
                      <w:t>(Log</w:t>
                    </w:r>
                    <w:r w:rsidRPr="006F4C5A">
                      <w:rPr>
                        <w:rFonts w:ascii="Calibri" w:hAnsi="Calibri"/>
                        <w:color w:val="000000"/>
                        <w:kern w:val="24"/>
                        <w:vertAlign w:val="subscript"/>
                      </w:rPr>
                      <w:t>2</w:t>
                    </w:r>
                    <w:r w:rsidRPr="00923C97">
                      <w:rPr>
                        <w:rFonts w:ascii="Calibri" w:hAnsi="Calibri"/>
                        <w:color w:val="000000"/>
                        <w:kern w:val="24"/>
                      </w:rPr>
                      <w:t xml:space="preserve"> Mean Ratio</w:t>
                    </w:r>
                    <w:r>
                      <w:rPr>
                        <w:rFonts w:ascii="Calibri" w:hAnsi="Calibri"/>
                        <w:color w:val="000000"/>
                        <w:kern w:val="24"/>
                      </w:rPr>
                      <w:t xml:space="preserve"> with Negative Binomial</w:t>
                    </w:r>
                    <w:r w:rsidRPr="00923C97">
                      <w:rPr>
                        <w:rFonts w:ascii="Calibri" w:hAnsi="Calibri"/>
                        <w:color w:val="000000"/>
                        <w:kern w:val="24"/>
                      </w:rPr>
                      <w:t>)</w:t>
                    </w:r>
                  </w:p>
                </w:txbxContent>
              </v:textbox>
            </v:rect>
            <v:shapetype id="_x0000_t32" coordsize="21600,21600" o:spt="32" o:oned="t" path="m,l21600,21600e" filled="f">
              <v:path arrowok="t" fillok="f" o:connecttype="none"/>
              <o:lock v:ext="edit" shapetype="t"/>
            </v:shapetype>
            <v:shape id="AutoShape 5" o:spid="_x0000_s1032" type="#_x0000_t32" style="position:absolute;left:29503;top:13722;width:0;height:33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MIrsMAAADbAAAADwAAAGRycy9kb3ducmV2LnhtbESPQWvCQBSE74X+h+UVequbVCqSuooV&#10;bHvVhJ4f2Wc2Nvt2zW5N/PddQfA4zMw3zGI12k6cqQ+tYwX5JANBXDvdcqOgKrcvcxAhImvsHJOC&#10;CwVYLR8fFlhoN/COzvvYiAThUKACE6MvpAy1IYth4jxx8g6utxiT7BupexwS3HbyNctm0mLLacGg&#10;p42h+nf/ZxX4aury9enyta1L46sh//mYHj+Ven4a1+8gIo3xHr61v7WCtxlcv6Qf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TCK7DAAAA2wAAAA8AAAAAAAAAAAAA&#10;AAAAoQIAAGRycy9kb3ducmV2LnhtbFBLBQYAAAAABAAEAPkAAACRAwAAAAA=&#10;" strokeweight="1pt">
              <v:stroke endarrow="block"/>
            </v:shape>
            <v:shape id="AutoShape 3" o:spid="_x0000_s1033" type="#_x0000_t32" style="position:absolute;left:29465;top:5290;width:38;height:38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ZaZ8IAAADbAAAADwAAAGRycy9kb3ducmV2LnhtbESPT2sCMRTE7wW/Q3iCt5rdCiJbo1jB&#10;P1d16fmxed1su3mJm9Rdv70pFDwOM/MbZrkebCtu1IXGsYJ8moEgrpxuuFZQXnavCxAhImtsHZOC&#10;OwVYr0YvSyy06/lEt3OsRYJwKFCBidEXUobKkMUwdZ44eV+usxiT7GqpO+wT3LbyLcvm0mLDacGg&#10;p62h6uf8axX4cubyzfV+2FUX48s+//yYfe+VmoyHzTuISEN8hv/bR61gnsPfl/QD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dZaZ8IAAADbAAAADwAAAAAAAAAAAAAA&#10;AAChAgAAZHJzL2Rvd25yZXYueG1sUEsFBgAAAAAEAAQA+QAAAJADAAAAAA==&#10;" strokeweight="1pt">
              <v:stroke endarrow="block"/>
            </v:shape>
            <v:shape id="AutoShape 22" o:spid="_x0000_s1034" type="#_x0000_t32" style="position:absolute;left:29210;top:30524;width:2;height:380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cwUMQAAADbAAAADwAAAGRycy9kb3ducmV2LnhtbESPQWsCMRCF7wX/Q5hCb91sV5GyNUoR&#10;RAu9aHvocdhMN2uTyZpEXf99IwgeH2/e9+bNFoOz4kQhdp4VvBQlCOLG645bBd9fq+dXEDEha7Se&#10;ScGFIizmo4cZ1tqfeUunXWpFhnCsUYFJqa+ljI0hh7HwPXH2fn1wmLIMrdQBzxnurKzKcioddpwb&#10;DPa0NNT87Y4uv7Hff1q7lpd2Ozn8hGq9+pgYq9TT4/D+BiLRkO7Ht/RGKxhXcN2SAS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1zBQxAAAANsAAAAPAAAAAAAAAAAA&#10;AAAAAKECAABkcnMvZG93bnJldi54bWxQSwUGAAAAAAQABAD5AAAAkgMAAAAA&#10;" strokeweight="1pt">
              <v:stroke endarrow="block"/>
            </v:shape>
          </v:group>
        </w:pict>
      </w:r>
    </w:p>
    <w:p w:rsidR="00E4600B" w:rsidRPr="0066706A" w:rsidRDefault="00E4600B" w:rsidP="00B91882">
      <w:pPr>
        <w:rPr>
          <w:rFonts w:ascii="Times New Roman" w:hAnsi="Times New Roman" w:cs="Times New Roman"/>
          <w:color w:val="000000" w:themeColor="text1"/>
          <w:sz w:val="20"/>
          <w:szCs w:val="20"/>
          <w:shd w:val="clear" w:color="auto" w:fill="FFFFFF"/>
        </w:rPr>
      </w:pPr>
    </w:p>
    <w:p w:rsidR="00137775" w:rsidRPr="0066706A" w:rsidRDefault="00137775" w:rsidP="00B91882">
      <w:pPr>
        <w:rPr>
          <w:rFonts w:ascii="Times New Roman" w:hAnsi="Times New Roman" w:cs="Times New Roman"/>
          <w:color w:val="000000" w:themeColor="text1"/>
          <w:sz w:val="20"/>
          <w:szCs w:val="20"/>
          <w:shd w:val="clear" w:color="auto" w:fill="FFFFFF"/>
        </w:rPr>
      </w:pPr>
    </w:p>
    <w:p w:rsidR="00137775" w:rsidRPr="0066706A" w:rsidRDefault="00137775" w:rsidP="00B91882">
      <w:pPr>
        <w:rPr>
          <w:rFonts w:ascii="Times New Roman" w:hAnsi="Times New Roman" w:cs="Times New Roman"/>
          <w:color w:val="000000" w:themeColor="text1"/>
          <w:sz w:val="20"/>
          <w:szCs w:val="20"/>
          <w:shd w:val="clear" w:color="auto" w:fill="FFFFFF"/>
        </w:rPr>
      </w:pPr>
    </w:p>
    <w:p w:rsidR="00137775" w:rsidRPr="0066706A" w:rsidRDefault="00137775" w:rsidP="00B91882">
      <w:pPr>
        <w:rPr>
          <w:rFonts w:ascii="Times New Roman" w:hAnsi="Times New Roman" w:cs="Times New Roman"/>
          <w:color w:val="000000" w:themeColor="text1"/>
          <w:sz w:val="20"/>
          <w:szCs w:val="20"/>
          <w:shd w:val="clear" w:color="auto" w:fill="FFFFFF"/>
        </w:rPr>
      </w:pPr>
    </w:p>
    <w:p w:rsidR="00137775" w:rsidRPr="0066706A" w:rsidRDefault="00137775" w:rsidP="00B91882">
      <w:pPr>
        <w:rPr>
          <w:rFonts w:ascii="Times New Roman" w:hAnsi="Times New Roman" w:cs="Times New Roman"/>
          <w:color w:val="000000" w:themeColor="text1"/>
          <w:sz w:val="20"/>
          <w:szCs w:val="20"/>
          <w:shd w:val="clear" w:color="auto" w:fill="FFFFFF"/>
        </w:rPr>
      </w:pPr>
    </w:p>
    <w:p w:rsidR="00137775" w:rsidRPr="0066706A" w:rsidRDefault="00137775" w:rsidP="00B91882">
      <w:pPr>
        <w:rPr>
          <w:rFonts w:ascii="Times New Roman" w:hAnsi="Times New Roman" w:cs="Times New Roman"/>
          <w:color w:val="000000" w:themeColor="text1"/>
          <w:sz w:val="20"/>
          <w:szCs w:val="20"/>
          <w:shd w:val="clear" w:color="auto" w:fill="FFFFFF"/>
        </w:rPr>
      </w:pPr>
    </w:p>
    <w:p w:rsidR="00137775" w:rsidRPr="0066706A" w:rsidRDefault="009B1590" w:rsidP="00B91882">
      <w:pPr>
        <w:rPr>
          <w:rFonts w:ascii="Times New Roman" w:hAnsi="Times New Roman" w:cs="Times New Roman"/>
          <w:color w:val="000000" w:themeColor="text1"/>
          <w:sz w:val="20"/>
          <w:szCs w:val="20"/>
          <w:shd w:val="clear" w:color="auto" w:fill="FFFFFF"/>
        </w:rPr>
      </w:pPr>
      <w:r w:rsidRPr="009B1590">
        <w:rPr>
          <w:rFonts w:ascii="Times New Roman" w:hAnsi="Times New Roman" w:cs="Times New Roman"/>
          <w:noProof/>
          <w:color w:val="000000" w:themeColor="text1"/>
          <w:sz w:val="20"/>
          <w:szCs w:val="20"/>
          <w:shd w:val="clear" w:color="auto" w:fill="FFFFFF"/>
          <w:lang w:val="en-US" w:eastAsia="en-US"/>
        </w:rPr>
        <w:pict>
          <v:line id="Straight Connector 79" o:spid="_x0000_s1081" style="position:absolute;z-index:251789312;visibility:visible;mso-height-relative:margin" from="241pt,18.75pt" to="241pt,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" strokecolor="black [3213]" strokeweight="1pt">
            <v:stroke endarrow="block" joinstyle="miter"/>
          </v:line>
        </w:pict>
      </w:r>
    </w:p>
    <w:p w:rsidR="00137775" w:rsidRPr="0066706A" w:rsidRDefault="00137775" w:rsidP="00465E98">
      <w:pPr>
        <w:tabs>
          <w:tab w:val="left" w:pos="1980"/>
          <w:tab w:val="left" w:pos="7110"/>
        </w:tabs>
        <w:rPr>
          <w:rFonts w:ascii="Times New Roman" w:hAnsi="Times New Roman" w:cs="Times New Roman"/>
          <w:color w:val="000000" w:themeColor="text1"/>
          <w:sz w:val="20"/>
          <w:szCs w:val="20"/>
          <w:shd w:val="clear" w:color="auto" w:fill="FFFFFF"/>
        </w:rPr>
      </w:pPr>
    </w:p>
    <w:p w:rsidR="00137775" w:rsidRPr="0066706A" w:rsidRDefault="00137775" w:rsidP="00B91882">
      <w:pPr>
        <w:rPr>
          <w:rFonts w:ascii="Times New Roman" w:hAnsi="Times New Roman" w:cs="Times New Roman"/>
          <w:color w:val="000000" w:themeColor="text1"/>
          <w:sz w:val="20"/>
          <w:szCs w:val="20"/>
          <w:shd w:val="clear" w:color="auto" w:fill="FFFFFF"/>
        </w:rPr>
      </w:pPr>
    </w:p>
    <w:p w:rsidR="00137775" w:rsidRPr="0066706A" w:rsidRDefault="00137775" w:rsidP="00B91882">
      <w:pPr>
        <w:rPr>
          <w:rFonts w:ascii="Times New Roman" w:hAnsi="Times New Roman" w:cs="Times New Roman"/>
          <w:color w:val="000000" w:themeColor="text1"/>
          <w:sz w:val="20"/>
          <w:szCs w:val="20"/>
          <w:shd w:val="clear" w:color="auto" w:fill="FFFFFF"/>
        </w:rPr>
      </w:pPr>
    </w:p>
    <w:p w:rsidR="00137775" w:rsidRPr="0066706A" w:rsidRDefault="00137775" w:rsidP="00B91882">
      <w:pPr>
        <w:rPr>
          <w:rFonts w:ascii="Times New Roman" w:hAnsi="Times New Roman" w:cs="Times New Roman"/>
          <w:color w:val="000000" w:themeColor="text1"/>
          <w:sz w:val="20"/>
          <w:szCs w:val="20"/>
          <w:shd w:val="clear" w:color="auto" w:fill="FFFFFF"/>
        </w:rPr>
      </w:pPr>
    </w:p>
    <w:p w:rsidR="00137775" w:rsidRPr="0066706A" w:rsidRDefault="00137775" w:rsidP="00B91882">
      <w:pPr>
        <w:rPr>
          <w:rFonts w:ascii="Times New Roman" w:hAnsi="Times New Roman" w:cs="Times New Roman"/>
          <w:color w:val="000000" w:themeColor="text1"/>
          <w:sz w:val="20"/>
          <w:szCs w:val="20"/>
          <w:shd w:val="clear" w:color="auto" w:fill="FFFFFF"/>
        </w:rPr>
      </w:pPr>
    </w:p>
    <w:p w:rsidR="00137775" w:rsidRPr="0066706A" w:rsidRDefault="00137775" w:rsidP="00B91882">
      <w:pPr>
        <w:rPr>
          <w:rFonts w:ascii="Times New Roman" w:hAnsi="Times New Roman" w:cs="Times New Roman"/>
          <w:color w:val="000000" w:themeColor="text1"/>
          <w:sz w:val="20"/>
          <w:szCs w:val="20"/>
          <w:shd w:val="clear" w:color="auto" w:fill="FFFFFF"/>
        </w:rPr>
      </w:pPr>
    </w:p>
    <w:p w:rsidR="00FF193A" w:rsidRPr="0066706A" w:rsidRDefault="00FF193A" w:rsidP="00CE2921">
      <w:pPr>
        <w:spacing w:before="240" w:line="360" w:lineRule="auto"/>
        <w:jc w:val="center"/>
        <w:rPr>
          <w:rFonts w:ascii="Times New Roman" w:hAnsi="Times New Roman" w:cs="Times New Roman"/>
          <w:b/>
          <w:bCs/>
          <w:color w:val="000000" w:themeColor="text1"/>
          <w:sz w:val="20"/>
          <w:szCs w:val="20"/>
          <w:shd w:val="clear" w:color="auto" w:fill="FFFFFF"/>
        </w:rPr>
      </w:pPr>
      <w:r w:rsidRPr="0066706A">
        <w:rPr>
          <w:rFonts w:ascii="Times New Roman" w:hAnsi="Times New Roman" w:cs="Times New Roman"/>
          <w:color w:val="000000" w:themeColor="text1"/>
          <w:sz w:val="20"/>
          <w:szCs w:val="20"/>
          <w:shd w:val="clear" w:color="auto" w:fill="FFFFFF"/>
        </w:rPr>
        <w:t xml:space="preserve">Fig. 1Differential Gene expression analysis </w:t>
      </w:r>
    </w:p>
    <w:p w:rsidR="008964F1" w:rsidRPr="0066706A" w:rsidRDefault="008964F1" w:rsidP="0033387A">
      <w:pPr>
        <w:jc w:val="both"/>
        <w:rPr>
          <w:rFonts w:ascii="Times New Roman" w:hAnsi="Times New Roman" w:cs="Times New Roman"/>
          <w:b/>
          <w:bCs/>
          <w:color w:val="000000" w:themeColor="text1"/>
          <w:sz w:val="20"/>
          <w:szCs w:val="20"/>
          <w:shd w:val="clear" w:color="auto" w:fill="FFFFFF"/>
        </w:rPr>
      </w:pPr>
    </w:p>
    <w:p w:rsidR="008964F1" w:rsidRPr="0066706A" w:rsidRDefault="008964F1" w:rsidP="0033387A">
      <w:pPr>
        <w:jc w:val="both"/>
        <w:rPr>
          <w:rFonts w:ascii="Times New Roman" w:hAnsi="Times New Roman" w:cs="Times New Roman"/>
          <w:b/>
          <w:bCs/>
          <w:color w:val="000000" w:themeColor="text1"/>
          <w:sz w:val="20"/>
          <w:szCs w:val="20"/>
          <w:shd w:val="clear" w:color="auto" w:fill="FFFFFF"/>
        </w:rPr>
      </w:pPr>
    </w:p>
    <w:p w:rsidR="00B3360B" w:rsidRPr="0066706A" w:rsidRDefault="004617EA" w:rsidP="0033387A">
      <w:pPr>
        <w:jc w:val="both"/>
        <w:rPr>
          <w:rFonts w:ascii="Times New Roman" w:hAnsi="Times New Roman" w:cs="Times New Roman"/>
          <w:b/>
          <w:bCs/>
          <w:color w:val="000000" w:themeColor="text1"/>
          <w:sz w:val="20"/>
          <w:szCs w:val="20"/>
          <w:shd w:val="clear" w:color="auto" w:fill="FFFFFF"/>
        </w:rPr>
      </w:pPr>
      <w:r w:rsidRPr="0066706A">
        <w:rPr>
          <w:rFonts w:ascii="Times New Roman" w:hAnsi="Times New Roman" w:cs="Times New Roman"/>
          <w:b/>
          <w:bCs/>
          <w:color w:val="000000" w:themeColor="text1"/>
          <w:sz w:val="20"/>
          <w:szCs w:val="20"/>
          <w:shd w:val="clear" w:color="auto" w:fill="FFFFFF"/>
        </w:rPr>
        <w:t>Differential Expression Analysis</w:t>
      </w:r>
      <w:r w:rsidR="00FF193A" w:rsidRPr="0066706A">
        <w:rPr>
          <w:rFonts w:ascii="Times New Roman" w:hAnsi="Times New Roman" w:cs="Times New Roman"/>
          <w:b/>
          <w:bCs/>
          <w:color w:val="000000" w:themeColor="text1"/>
          <w:sz w:val="20"/>
          <w:szCs w:val="20"/>
          <w:shd w:val="clear" w:color="auto" w:fill="FFFFFF"/>
        </w:rPr>
        <w:t xml:space="preserve"> using </w:t>
      </w:r>
      <w:r w:rsidR="006F4C5A" w:rsidRPr="0066706A">
        <w:rPr>
          <w:rFonts w:ascii="Times New Roman" w:hAnsi="Times New Roman" w:cs="Times New Roman"/>
          <w:b/>
          <w:bCs/>
          <w:color w:val="000000" w:themeColor="text1"/>
          <w:sz w:val="20"/>
          <w:szCs w:val="20"/>
          <w:shd w:val="clear" w:color="auto" w:fill="FFFFFF"/>
        </w:rPr>
        <w:t>Log</w:t>
      </w:r>
      <w:r w:rsidR="0033387A" w:rsidRPr="0066706A">
        <w:rPr>
          <w:rFonts w:ascii="Times New Roman" w:hAnsi="Times New Roman" w:cs="Times New Roman"/>
          <w:b/>
          <w:bCs/>
          <w:color w:val="000000" w:themeColor="text1"/>
          <w:sz w:val="20"/>
          <w:szCs w:val="20"/>
          <w:shd w:val="clear" w:color="auto" w:fill="FFFFFF"/>
          <w:vertAlign w:val="subscript"/>
        </w:rPr>
        <w:t>2</w:t>
      </w:r>
      <w:r w:rsidR="0033387A" w:rsidRPr="0066706A">
        <w:rPr>
          <w:rFonts w:ascii="Times New Roman" w:hAnsi="Times New Roman" w:cs="Times New Roman"/>
          <w:b/>
          <w:bCs/>
          <w:color w:val="000000" w:themeColor="text1"/>
          <w:sz w:val="20"/>
          <w:szCs w:val="20"/>
          <w:shd w:val="clear" w:color="auto" w:fill="FFFFFF"/>
        </w:rPr>
        <w:t xml:space="preserve"> Mean ratio with Negative Binomial </w:t>
      </w:r>
      <w:r w:rsidR="00E25105" w:rsidRPr="0066706A">
        <w:rPr>
          <w:rFonts w:ascii="Times New Roman" w:hAnsi="Times New Roman" w:cs="Times New Roman"/>
          <w:b/>
          <w:bCs/>
          <w:color w:val="000000" w:themeColor="text1"/>
          <w:sz w:val="20"/>
          <w:szCs w:val="20"/>
          <w:shd w:val="clear" w:color="auto" w:fill="FFFFFF"/>
        </w:rPr>
        <w:t>Analysis</w:t>
      </w:r>
    </w:p>
    <w:p w:rsidR="00A010D5" w:rsidRPr="0066706A" w:rsidRDefault="00FB5E2D" w:rsidP="008964F1">
      <w:pPr>
        <w:autoSpaceDE w:val="0"/>
        <w:autoSpaceDN w:val="0"/>
        <w:adjustRightInd w:val="0"/>
        <w:spacing w:after="0" w:line="240" w:lineRule="auto"/>
        <w:ind w:firstLine="720"/>
        <w:jc w:val="both"/>
        <w:rPr>
          <w:rFonts w:ascii="Times New Roman" w:hAnsi="Times New Roman" w:cs="Times New Roman"/>
          <w:color w:val="000000" w:themeColor="text1"/>
          <w:sz w:val="20"/>
          <w:szCs w:val="20"/>
          <w:lang w:val="en-US" w:eastAsia="en-US"/>
        </w:rPr>
      </w:pPr>
      <w:r w:rsidRPr="0066706A">
        <w:rPr>
          <w:rFonts w:ascii="Times New Roman" w:hAnsi="Times New Roman" w:cs="Times New Roman"/>
          <w:color w:val="000000" w:themeColor="text1"/>
          <w:sz w:val="20"/>
          <w:szCs w:val="20"/>
          <w:shd w:val="clear" w:color="auto" w:fill="FFFFFF"/>
        </w:rPr>
        <w:t xml:space="preserve">A </w:t>
      </w:r>
      <w:r w:rsidR="000B1917" w:rsidRPr="0066706A">
        <w:rPr>
          <w:rFonts w:ascii="Times New Roman" w:hAnsi="Times New Roman" w:cs="Times New Roman"/>
          <w:color w:val="000000" w:themeColor="text1"/>
          <w:sz w:val="20"/>
          <w:szCs w:val="20"/>
          <w:shd w:val="clear" w:color="auto" w:fill="FFFFFF"/>
        </w:rPr>
        <w:t>classic</w:t>
      </w:r>
      <w:r w:rsidRPr="0066706A">
        <w:rPr>
          <w:rFonts w:ascii="Times New Roman" w:hAnsi="Times New Roman" w:cs="Times New Roman"/>
          <w:color w:val="000000" w:themeColor="text1"/>
          <w:sz w:val="20"/>
          <w:szCs w:val="20"/>
          <w:shd w:val="clear" w:color="auto" w:fill="FFFFFF"/>
        </w:rPr>
        <w:t xml:space="preserve"> differential expression analysis</w:t>
      </w:r>
      <w:r w:rsidR="007E1E7A" w:rsidRPr="0066706A">
        <w:rPr>
          <w:rFonts w:ascii="Times New Roman" w:hAnsi="Times New Roman" w:cs="Times New Roman"/>
          <w:color w:val="000000" w:themeColor="text1"/>
          <w:sz w:val="20"/>
          <w:szCs w:val="20"/>
          <w:shd w:val="clear" w:color="auto" w:fill="FFFFFF"/>
        </w:rPr>
        <w:t xml:space="preserve"> [1</w:t>
      </w:r>
      <w:r w:rsidR="00F81897" w:rsidRPr="0066706A">
        <w:rPr>
          <w:rFonts w:ascii="Times New Roman" w:hAnsi="Times New Roman" w:cs="Times New Roman"/>
          <w:color w:val="000000" w:themeColor="text1"/>
          <w:sz w:val="20"/>
          <w:szCs w:val="20"/>
          <w:shd w:val="clear" w:color="auto" w:fill="FFFFFF"/>
        </w:rPr>
        <w:t>0</w:t>
      </w:r>
      <w:r w:rsidR="007E1E7A" w:rsidRPr="0066706A">
        <w:rPr>
          <w:rFonts w:ascii="Times New Roman" w:hAnsi="Times New Roman" w:cs="Times New Roman"/>
          <w:color w:val="000000" w:themeColor="text1"/>
          <w:sz w:val="20"/>
          <w:szCs w:val="20"/>
          <w:shd w:val="clear" w:color="auto" w:fill="FFFFFF"/>
        </w:rPr>
        <w:t>]</w:t>
      </w:r>
      <w:r w:rsidRPr="0066706A">
        <w:rPr>
          <w:rFonts w:ascii="Times New Roman" w:hAnsi="Times New Roman" w:cs="Times New Roman"/>
          <w:color w:val="000000" w:themeColor="text1"/>
          <w:sz w:val="20"/>
          <w:szCs w:val="20"/>
          <w:shd w:val="clear" w:color="auto" w:fill="FFFFFF"/>
        </w:rPr>
        <w:t xml:space="preserve"> of DNA</w:t>
      </w:r>
      <w:r w:rsidR="00107DCC" w:rsidRPr="0066706A">
        <w:rPr>
          <w:rFonts w:ascii="Times New Roman" w:hAnsi="Times New Roman" w:cs="Times New Roman"/>
          <w:color w:val="000000" w:themeColor="text1"/>
          <w:sz w:val="20"/>
          <w:szCs w:val="20"/>
          <w:shd w:val="clear" w:color="auto" w:fill="FFFFFF"/>
        </w:rPr>
        <w:t xml:space="preserve"> gene</w:t>
      </w:r>
      <w:r w:rsidRPr="0066706A">
        <w:rPr>
          <w:rFonts w:ascii="Times New Roman" w:hAnsi="Times New Roman" w:cs="Times New Roman"/>
          <w:color w:val="000000" w:themeColor="text1"/>
          <w:sz w:val="20"/>
          <w:szCs w:val="20"/>
          <w:shd w:val="clear" w:color="auto" w:fill="FFFFFF"/>
        </w:rPr>
        <w:t xml:space="preserve"> data </w:t>
      </w:r>
      <w:r w:rsidR="000B1917" w:rsidRPr="0066706A">
        <w:rPr>
          <w:rFonts w:ascii="Times New Roman" w:hAnsi="Times New Roman" w:cs="Times New Roman"/>
          <w:color w:val="000000" w:themeColor="text1"/>
          <w:sz w:val="20"/>
          <w:szCs w:val="20"/>
          <w:shd w:val="clear" w:color="auto" w:fill="FFFFFF"/>
        </w:rPr>
        <w:t>has a process</w:t>
      </w:r>
      <w:r w:rsidRPr="0066706A">
        <w:rPr>
          <w:rFonts w:ascii="Times New Roman" w:hAnsi="Times New Roman" w:cs="Times New Roman"/>
          <w:color w:val="000000" w:themeColor="text1"/>
          <w:sz w:val="20"/>
          <w:szCs w:val="20"/>
          <w:shd w:val="clear" w:color="auto" w:fill="FFFFFF"/>
        </w:rPr>
        <w:t xml:space="preserve"> of normalizing the raw </w:t>
      </w:r>
      <w:r w:rsidR="000B1917" w:rsidRPr="0066706A">
        <w:rPr>
          <w:rFonts w:ascii="Times New Roman" w:hAnsi="Times New Roman" w:cs="Times New Roman"/>
          <w:color w:val="000000" w:themeColor="text1"/>
          <w:sz w:val="20"/>
          <w:szCs w:val="20"/>
          <w:shd w:val="clear" w:color="auto" w:fill="FFFFFF"/>
        </w:rPr>
        <w:t>data</w:t>
      </w:r>
      <w:r w:rsidRPr="0066706A">
        <w:rPr>
          <w:rFonts w:ascii="Times New Roman" w:hAnsi="Times New Roman" w:cs="Times New Roman"/>
          <w:color w:val="000000" w:themeColor="text1"/>
          <w:sz w:val="20"/>
          <w:szCs w:val="20"/>
          <w:shd w:val="clear" w:color="auto" w:fill="FFFFFF"/>
        </w:rPr>
        <w:t xml:space="preserve"> and</w:t>
      </w:r>
      <w:r w:rsidR="00C12BED" w:rsidRPr="0066706A">
        <w:rPr>
          <w:rFonts w:ascii="Times New Roman" w:hAnsi="Times New Roman" w:cs="Times New Roman"/>
          <w:color w:val="000000" w:themeColor="text1"/>
          <w:sz w:val="20"/>
          <w:szCs w:val="20"/>
          <w:shd w:val="clear" w:color="auto" w:fill="FFFFFF"/>
        </w:rPr>
        <w:t xml:space="preserve"> then</w:t>
      </w:r>
      <w:r w:rsidR="00B71077" w:rsidRPr="0066706A">
        <w:rPr>
          <w:rFonts w:ascii="Times New Roman" w:hAnsi="Times New Roman" w:cs="Times New Roman"/>
          <w:color w:val="000000" w:themeColor="text1"/>
          <w:sz w:val="20"/>
          <w:szCs w:val="20"/>
          <w:shd w:val="clear" w:color="auto" w:fill="FFFFFF"/>
        </w:rPr>
        <w:t>to perform a</w:t>
      </w:r>
      <w:r w:rsidR="00C12BED" w:rsidRPr="0066706A">
        <w:rPr>
          <w:rFonts w:ascii="Times New Roman" w:hAnsi="Times New Roman" w:cs="Times New Roman"/>
          <w:color w:val="000000" w:themeColor="text1"/>
          <w:sz w:val="20"/>
          <w:szCs w:val="20"/>
          <w:shd w:val="clear" w:color="auto" w:fill="FFFFFF"/>
        </w:rPr>
        <w:t xml:space="preserve"> statistical test</w:t>
      </w:r>
      <w:r w:rsidRPr="0066706A">
        <w:rPr>
          <w:rFonts w:ascii="Times New Roman" w:hAnsi="Times New Roman" w:cs="Times New Roman"/>
          <w:color w:val="000000" w:themeColor="text1"/>
          <w:sz w:val="20"/>
          <w:szCs w:val="20"/>
          <w:shd w:val="clear" w:color="auto" w:fill="FFFFFF"/>
        </w:rPr>
        <w:t xml:space="preserve"> to </w:t>
      </w:r>
      <w:r w:rsidR="00C12BED" w:rsidRPr="0066706A">
        <w:rPr>
          <w:rFonts w:ascii="Times New Roman" w:hAnsi="Times New Roman" w:cs="Times New Roman"/>
          <w:color w:val="000000" w:themeColor="text1"/>
          <w:sz w:val="20"/>
          <w:szCs w:val="20"/>
          <w:shd w:val="clear" w:color="auto" w:fill="FFFFFF"/>
        </w:rPr>
        <w:t xml:space="preserve">accept </w:t>
      </w:r>
      <w:r w:rsidRPr="0066706A">
        <w:rPr>
          <w:rFonts w:ascii="Times New Roman" w:hAnsi="Times New Roman" w:cs="Times New Roman"/>
          <w:color w:val="000000" w:themeColor="text1"/>
          <w:sz w:val="20"/>
          <w:szCs w:val="20"/>
          <w:shd w:val="clear" w:color="auto" w:fill="FFFFFF"/>
        </w:rPr>
        <w:t xml:space="preserve">or </w:t>
      </w:r>
      <w:r w:rsidR="00C12BED" w:rsidRPr="0066706A">
        <w:rPr>
          <w:rFonts w:ascii="Times New Roman" w:hAnsi="Times New Roman" w:cs="Times New Roman"/>
          <w:color w:val="000000" w:themeColor="text1"/>
          <w:sz w:val="20"/>
          <w:szCs w:val="20"/>
          <w:shd w:val="clear" w:color="auto" w:fill="FFFFFF"/>
        </w:rPr>
        <w:t xml:space="preserve">reject </w:t>
      </w:r>
      <w:r w:rsidRPr="0066706A">
        <w:rPr>
          <w:rFonts w:ascii="Times New Roman" w:hAnsi="Times New Roman" w:cs="Times New Roman"/>
          <w:color w:val="000000" w:themeColor="text1"/>
          <w:sz w:val="20"/>
          <w:szCs w:val="20"/>
          <w:shd w:val="clear" w:color="auto" w:fill="FFFFFF"/>
        </w:rPr>
        <w:t xml:space="preserve">the null hypothesis that two </w:t>
      </w:r>
      <w:r w:rsidR="00B71077" w:rsidRPr="0066706A">
        <w:rPr>
          <w:rFonts w:ascii="Times New Roman" w:hAnsi="Times New Roman" w:cs="Times New Roman"/>
          <w:color w:val="000000" w:themeColor="text1"/>
          <w:sz w:val="20"/>
          <w:szCs w:val="20"/>
          <w:shd w:val="clear" w:color="auto" w:fill="FFFFFF"/>
        </w:rPr>
        <w:t>categories</w:t>
      </w:r>
      <w:r w:rsidRPr="0066706A">
        <w:rPr>
          <w:rFonts w:ascii="Times New Roman" w:hAnsi="Times New Roman" w:cs="Times New Roman"/>
          <w:color w:val="000000" w:themeColor="text1"/>
          <w:sz w:val="20"/>
          <w:szCs w:val="20"/>
          <w:shd w:val="clear" w:color="auto" w:fill="FFFFFF"/>
        </w:rPr>
        <w:t xml:space="preserve"> of samples show no </w:t>
      </w:r>
      <w:r w:rsidR="008539AB" w:rsidRPr="0066706A">
        <w:rPr>
          <w:rFonts w:ascii="Times New Roman" w:hAnsi="Times New Roman" w:cs="Times New Roman"/>
          <w:color w:val="000000" w:themeColor="text1"/>
          <w:sz w:val="20"/>
          <w:szCs w:val="20"/>
          <w:shd w:val="clear" w:color="auto" w:fill="FFFFFF"/>
        </w:rPr>
        <w:t>major</w:t>
      </w:r>
      <w:r w:rsidRPr="0066706A">
        <w:rPr>
          <w:rFonts w:ascii="Times New Roman" w:hAnsi="Times New Roman" w:cs="Times New Roman"/>
          <w:color w:val="000000" w:themeColor="text1"/>
          <w:sz w:val="20"/>
          <w:szCs w:val="20"/>
          <w:shd w:val="clear" w:color="auto" w:fill="FFFFFF"/>
        </w:rPr>
        <w:t xml:space="preserve"> difference in gene expression.</w:t>
      </w:r>
      <w:r w:rsidR="006E2B75" w:rsidRPr="0066706A">
        <w:rPr>
          <w:rFonts w:ascii="Times New Roman" w:hAnsi="Times New Roman" w:cs="Times New Roman"/>
          <w:color w:val="000000" w:themeColor="text1"/>
          <w:sz w:val="20"/>
          <w:szCs w:val="20"/>
          <w:shd w:val="clear" w:color="auto" w:fill="FFFFFF"/>
        </w:rPr>
        <w:t>Here we use Log</w:t>
      </w:r>
      <w:r w:rsidR="006E2B75" w:rsidRPr="0066706A">
        <w:rPr>
          <w:rFonts w:ascii="Times New Roman" w:hAnsi="Times New Roman" w:cs="Times New Roman"/>
          <w:color w:val="000000" w:themeColor="text1"/>
          <w:sz w:val="20"/>
          <w:szCs w:val="20"/>
          <w:shd w:val="clear" w:color="auto" w:fill="FFFFFF"/>
          <w:vertAlign w:val="subscript"/>
        </w:rPr>
        <w:t>2</w:t>
      </w:r>
      <w:r w:rsidR="006E2B75" w:rsidRPr="0066706A">
        <w:rPr>
          <w:rFonts w:ascii="Times New Roman" w:hAnsi="Times New Roman" w:cs="Times New Roman"/>
          <w:color w:val="000000" w:themeColor="text1"/>
          <w:sz w:val="20"/>
          <w:szCs w:val="20"/>
          <w:shd w:val="clear" w:color="auto" w:fill="FFFFFF"/>
        </w:rPr>
        <w:t xml:space="preserve"> Mean ratio with Negative Binomial Analysis for separating the </w:t>
      </w:r>
      <w:r w:rsidR="00107DCC" w:rsidRPr="0066706A">
        <w:rPr>
          <w:rFonts w:ascii="Times New Roman" w:hAnsi="Times New Roman" w:cs="Times New Roman"/>
          <w:color w:val="000000" w:themeColor="text1"/>
          <w:sz w:val="20"/>
          <w:szCs w:val="20"/>
          <w:shd w:val="clear" w:color="auto" w:fill="FFFFFF"/>
        </w:rPr>
        <w:t>differentially</w:t>
      </w:r>
      <w:r w:rsidR="006E2B75" w:rsidRPr="0066706A">
        <w:rPr>
          <w:rFonts w:ascii="Times New Roman" w:hAnsi="Times New Roman" w:cs="Times New Roman"/>
          <w:color w:val="000000" w:themeColor="text1"/>
          <w:sz w:val="20"/>
          <w:szCs w:val="20"/>
          <w:shd w:val="clear" w:color="auto" w:fill="FFFFFF"/>
        </w:rPr>
        <w:t xml:space="preserve"> expressed genes. </w:t>
      </w:r>
      <w:r w:rsidR="009C3712" w:rsidRPr="0066706A">
        <w:rPr>
          <w:rFonts w:ascii="Times New Roman" w:hAnsi="Times New Roman" w:cs="Times New Roman"/>
          <w:color w:val="000000" w:themeColor="text1"/>
          <w:sz w:val="20"/>
          <w:szCs w:val="20"/>
          <w:shd w:val="clear" w:color="auto" w:fill="FFFFFF"/>
        </w:rPr>
        <w:t xml:space="preserve">By </w:t>
      </w:r>
      <w:r w:rsidR="00B9068C" w:rsidRPr="0066706A">
        <w:rPr>
          <w:rFonts w:ascii="Times New Roman" w:hAnsi="Times New Roman" w:cs="Times New Roman"/>
          <w:color w:val="000000" w:themeColor="text1"/>
          <w:sz w:val="20"/>
          <w:szCs w:val="20"/>
          <w:shd w:val="clear" w:color="auto" w:fill="FFFFFF"/>
        </w:rPr>
        <w:t>computing</w:t>
      </w:r>
      <w:r w:rsidR="009C3712" w:rsidRPr="0066706A">
        <w:rPr>
          <w:rFonts w:ascii="Times New Roman" w:hAnsi="Times New Roman" w:cs="Times New Roman"/>
          <w:color w:val="000000" w:themeColor="text1"/>
          <w:sz w:val="20"/>
          <w:szCs w:val="20"/>
          <w:shd w:val="clear" w:color="auto" w:fill="FFFFFF"/>
        </w:rPr>
        <w:t xml:space="preserve"> the fold change FCin</w:t>
      </w:r>
      <w:r w:rsidR="004617EA" w:rsidRPr="0066706A">
        <w:rPr>
          <w:rFonts w:ascii="Times New Roman" w:hAnsi="Times New Roman" w:cs="Times New Roman"/>
          <w:color w:val="000000" w:themeColor="text1"/>
          <w:sz w:val="20"/>
          <w:szCs w:val="20"/>
          <w:shd w:val="clear" w:color="auto" w:fill="FFFFFF"/>
        </w:rPr>
        <w:t xml:space="preserve"> each gene, one can </w:t>
      </w:r>
      <w:r w:rsidR="009C3712" w:rsidRPr="0066706A">
        <w:rPr>
          <w:rFonts w:ascii="Times New Roman" w:hAnsi="Times New Roman" w:cs="Times New Roman"/>
          <w:color w:val="000000" w:themeColor="text1"/>
          <w:sz w:val="20"/>
          <w:szCs w:val="20"/>
          <w:shd w:val="clear" w:color="auto" w:fill="FFFFFF"/>
        </w:rPr>
        <w:t xml:space="preserve">easily </w:t>
      </w:r>
      <w:r w:rsidR="004617EA" w:rsidRPr="0066706A">
        <w:rPr>
          <w:rFonts w:ascii="Times New Roman" w:hAnsi="Times New Roman" w:cs="Times New Roman"/>
          <w:color w:val="000000" w:themeColor="text1"/>
          <w:sz w:val="20"/>
          <w:szCs w:val="20"/>
          <w:shd w:val="clear" w:color="auto" w:fill="FFFFFF"/>
        </w:rPr>
        <w:t xml:space="preserve">look </w:t>
      </w:r>
      <w:r w:rsidR="009C3712" w:rsidRPr="0066706A">
        <w:rPr>
          <w:rFonts w:ascii="Times New Roman" w:hAnsi="Times New Roman" w:cs="Times New Roman"/>
          <w:color w:val="000000" w:themeColor="text1"/>
          <w:sz w:val="20"/>
          <w:szCs w:val="20"/>
          <w:shd w:val="clear" w:color="auto" w:fill="FFFFFF"/>
        </w:rPr>
        <w:t>and separate</w:t>
      </w:r>
      <w:r w:rsidR="004617EA" w:rsidRPr="0066706A">
        <w:rPr>
          <w:rFonts w:ascii="Times New Roman" w:hAnsi="Times New Roman" w:cs="Times New Roman"/>
          <w:color w:val="000000" w:themeColor="text1"/>
          <w:sz w:val="20"/>
          <w:szCs w:val="20"/>
          <w:shd w:val="clear" w:color="auto" w:fill="FFFFFF"/>
        </w:rPr>
        <w:t xml:space="preserve"> the difference of the gene expression among two </w:t>
      </w:r>
      <w:r w:rsidR="00680895" w:rsidRPr="0066706A">
        <w:rPr>
          <w:rFonts w:ascii="Times New Roman" w:hAnsi="Times New Roman" w:cs="Times New Roman"/>
          <w:color w:val="000000" w:themeColor="text1"/>
          <w:sz w:val="20"/>
          <w:szCs w:val="20"/>
          <w:shd w:val="clear" w:color="auto" w:fill="FFFFFF"/>
        </w:rPr>
        <w:t>categories</w:t>
      </w:r>
      <w:r w:rsidR="00107DCC" w:rsidRPr="0066706A">
        <w:rPr>
          <w:rFonts w:ascii="Times New Roman" w:hAnsi="Times New Roman" w:cs="Times New Roman"/>
          <w:color w:val="000000" w:themeColor="text1"/>
          <w:sz w:val="20"/>
          <w:szCs w:val="20"/>
          <w:shd w:val="clear" w:color="auto" w:fill="FFFFFF"/>
        </w:rPr>
        <w:t>.</w:t>
      </w:r>
      <w:r w:rsidR="000A3E37" w:rsidRPr="0066706A">
        <w:rPr>
          <w:rFonts w:ascii="Times New Roman" w:hAnsi="Times New Roman" w:cs="Times New Roman"/>
          <w:color w:val="000000" w:themeColor="text1"/>
          <w:sz w:val="20"/>
          <w:szCs w:val="20"/>
          <w:shd w:val="clear" w:color="auto" w:fill="FFFFFF"/>
        </w:rPr>
        <w:t xml:space="preserve">This analysis assumes the read counts are </w:t>
      </w:r>
      <w:r w:rsidR="006F4C5A" w:rsidRPr="0066706A">
        <w:rPr>
          <w:rFonts w:ascii="Times New Roman" w:hAnsi="Times New Roman" w:cs="Times New Roman"/>
          <w:color w:val="000000" w:themeColor="text1"/>
          <w:sz w:val="20"/>
          <w:szCs w:val="20"/>
          <w:shd w:val="clear" w:color="auto" w:fill="FFFFFF"/>
        </w:rPr>
        <w:t>modelled</w:t>
      </w:r>
      <w:r w:rsidR="000A3E37" w:rsidRPr="0066706A">
        <w:rPr>
          <w:rFonts w:ascii="Times New Roman" w:hAnsi="Times New Roman" w:cs="Times New Roman"/>
          <w:color w:val="000000" w:themeColor="text1"/>
          <w:sz w:val="20"/>
          <w:szCs w:val="20"/>
          <w:shd w:val="clear" w:color="auto" w:fill="FFFFFF"/>
        </w:rPr>
        <w:t xml:space="preserve"> according a negative </w:t>
      </w:r>
      <w:r w:rsidR="006F4C5A" w:rsidRPr="0066706A">
        <w:rPr>
          <w:rFonts w:ascii="Times New Roman" w:hAnsi="Times New Roman" w:cs="Times New Roman"/>
          <w:color w:val="000000" w:themeColor="text1"/>
          <w:sz w:val="20"/>
          <w:szCs w:val="20"/>
          <w:shd w:val="clear" w:color="auto" w:fill="FFFFFF"/>
        </w:rPr>
        <w:t>binomial</w:t>
      </w:r>
      <w:r w:rsidR="000A3E37" w:rsidRPr="0066706A">
        <w:rPr>
          <w:rFonts w:ascii="Times New Roman" w:hAnsi="Times New Roman" w:cs="Times New Roman"/>
          <w:color w:val="000000" w:themeColor="text1"/>
          <w:sz w:val="20"/>
          <w:szCs w:val="20"/>
          <w:shd w:val="clear" w:color="auto" w:fill="FFFFFF"/>
        </w:rPr>
        <w:t xml:space="preserve"> distribution</w:t>
      </w:r>
      <w:r w:rsidR="00680895" w:rsidRPr="0066706A">
        <w:rPr>
          <w:rFonts w:ascii="Times New Roman" w:hAnsi="Times New Roman" w:cs="Times New Roman"/>
          <w:color w:val="000000" w:themeColor="text1"/>
          <w:sz w:val="20"/>
          <w:szCs w:val="20"/>
          <w:shd w:val="clear" w:color="auto" w:fill="FFFFFF"/>
        </w:rPr>
        <w:t xml:space="preserve"> and</w:t>
      </w:r>
      <w:r w:rsidR="00883FC4" w:rsidRPr="0066706A">
        <w:rPr>
          <w:rFonts w:ascii="Times New Roman" w:hAnsi="Times New Roman" w:cs="Times New Roman"/>
          <w:color w:val="000000" w:themeColor="text1"/>
          <w:sz w:val="20"/>
          <w:szCs w:val="20"/>
          <w:shd w:val="clear" w:color="auto" w:fill="FFFFFF"/>
        </w:rPr>
        <w:t xml:space="preserve">it </w:t>
      </w:r>
      <w:r w:rsidR="000A3E37" w:rsidRPr="0066706A">
        <w:rPr>
          <w:rFonts w:ascii="Times New Roman" w:hAnsi="Times New Roman" w:cs="Times New Roman"/>
          <w:color w:val="000000" w:themeColor="text1"/>
          <w:sz w:val="20"/>
          <w:szCs w:val="20"/>
          <w:shd w:val="clear" w:color="auto" w:fill="FFFFFF"/>
        </w:rPr>
        <w:t xml:space="preserve">performs </w:t>
      </w:r>
      <w:r w:rsidR="0095160A" w:rsidRPr="0066706A">
        <w:rPr>
          <w:rFonts w:ascii="Times New Roman" w:hAnsi="Times New Roman" w:cs="Times New Roman"/>
          <w:color w:val="000000" w:themeColor="text1"/>
          <w:sz w:val="20"/>
          <w:szCs w:val="20"/>
          <w:shd w:val="clear" w:color="auto" w:fill="FFFFFF"/>
        </w:rPr>
        <w:t>a</w:t>
      </w:r>
      <w:r w:rsidR="000A3E37" w:rsidRPr="0066706A">
        <w:rPr>
          <w:rFonts w:ascii="Times New Roman" w:hAnsi="Times New Roman" w:cs="Times New Roman"/>
          <w:color w:val="000000" w:themeColor="text1"/>
          <w:sz w:val="20"/>
          <w:szCs w:val="20"/>
          <w:shd w:val="clear" w:color="auto" w:fill="FFFFFF"/>
        </w:rPr>
        <w:t xml:space="preserve"> hypothe</w:t>
      </w:r>
      <w:r w:rsidR="00B9068C" w:rsidRPr="0066706A">
        <w:rPr>
          <w:rFonts w:ascii="Times New Roman" w:hAnsi="Times New Roman" w:cs="Times New Roman"/>
          <w:color w:val="000000" w:themeColor="text1"/>
          <w:sz w:val="20"/>
          <w:szCs w:val="20"/>
          <w:shd w:val="clear" w:color="auto" w:fill="FFFFFF"/>
        </w:rPr>
        <w:t>tical</w:t>
      </w:r>
      <w:r w:rsidR="000A3E37" w:rsidRPr="0066706A">
        <w:rPr>
          <w:rFonts w:ascii="Times New Roman" w:hAnsi="Times New Roman" w:cs="Times New Roman"/>
          <w:color w:val="000000" w:themeColor="text1"/>
          <w:sz w:val="20"/>
          <w:szCs w:val="20"/>
          <w:shd w:val="clear" w:color="auto" w:fill="FFFFFF"/>
        </w:rPr>
        <w:t xml:space="preserve"> testing with </w:t>
      </w:r>
      <w:r w:rsidR="00B25EAF" w:rsidRPr="0066706A">
        <w:rPr>
          <w:rFonts w:ascii="Times New Roman" w:hAnsi="Times New Roman" w:cs="Times New Roman"/>
          <w:color w:val="000000" w:themeColor="text1"/>
          <w:sz w:val="20"/>
          <w:szCs w:val="20"/>
          <w:shd w:val="clear" w:color="auto" w:fill="FFFFFF"/>
        </w:rPr>
        <w:t xml:space="preserve">suitable </w:t>
      </w:r>
      <w:r w:rsidR="000A3E37" w:rsidRPr="0066706A">
        <w:rPr>
          <w:rFonts w:ascii="Times New Roman" w:hAnsi="Times New Roman" w:cs="Times New Roman"/>
          <w:color w:val="000000" w:themeColor="text1"/>
          <w:sz w:val="20"/>
          <w:szCs w:val="20"/>
          <w:shd w:val="clear" w:color="auto" w:fill="FFFFFF"/>
        </w:rPr>
        <w:t xml:space="preserve">three </w:t>
      </w:r>
      <w:r w:rsidR="00B9068C" w:rsidRPr="0066706A">
        <w:rPr>
          <w:rFonts w:ascii="Times New Roman" w:hAnsi="Times New Roman" w:cs="Times New Roman"/>
          <w:color w:val="000000" w:themeColor="text1"/>
          <w:sz w:val="20"/>
          <w:szCs w:val="20"/>
          <w:shd w:val="clear" w:color="auto" w:fill="FFFFFF"/>
        </w:rPr>
        <w:t>potential</w:t>
      </w:r>
      <w:r w:rsidR="000A3E37" w:rsidRPr="0066706A">
        <w:rPr>
          <w:rFonts w:ascii="Times New Roman" w:hAnsi="Times New Roman" w:cs="Times New Roman"/>
          <w:color w:val="000000" w:themeColor="text1"/>
          <w:sz w:val="20"/>
          <w:szCs w:val="20"/>
          <w:shd w:val="clear" w:color="auto" w:fill="FFFFFF"/>
        </w:rPr>
        <w:t xml:space="preserve"> options </w:t>
      </w:r>
      <w:r w:rsidR="00B25EAF" w:rsidRPr="0066706A">
        <w:rPr>
          <w:rFonts w:ascii="Times New Roman" w:hAnsi="Times New Roman" w:cs="Times New Roman"/>
          <w:color w:val="000000" w:themeColor="text1"/>
          <w:sz w:val="20"/>
          <w:szCs w:val="20"/>
          <w:shd w:val="clear" w:color="auto" w:fill="FFFFFF"/>
        </w:rPr>
        <w:t>for</w:t>
      </w:r>
      <w:r w:rsidR="000A3E37" w:rsidRPr="0066706A">
        <w:rPr>
          <w:rFonts w:ascii="Times New Roman" w:hAnsi="Times New Roman" w:cs="Times New Roman"/>
          <w:color w:val="000000" w:themeColor="text1"/>
          <w:sz w:val="20"/>
          <w:szCs w:val="20"/>
          <w:shd w:val="clear" w:color="auto" w:fill="FFFFFF"/>
        </w:rPr>
        <w:t xml:space="preserve"> specify</w:t>
      </w:r>
      <w:r w:rsidR="00B25EAF" w:rsidRPr="0066706A">
        <w:rPr>
          <w:rFonts w:ascii="Times New Roman" w:hAnsi="Times New Roman" w:cs="Times New Roman"/>
          <w:color w:val="000000" w:themeColor="text1"/>
          <w:sz w:val="20"/>
          <w:szCs w:val="20"/>
          <w:shd w:val="clear" w:color="auto" w:fill="FFFFFF"/>
        </w:rPr>
        <w:t>ing</w:t>
      </w:r>
      <w:r w:rsidR="000A3E37" w:rsidRPr="0066706A">
        <w:rPr>
          <w:rFonts w:ascii="Times New Roman" w:hAnsi="Times New Roman" w:cs="Times New Roman"/>
          <w:color w:val="000000" w:themeColor="text1"/>
          <w:sz w:val="20"/>
          <w:szCs w:val="20"/>
          <w:shd w:val="clear" w:color="auto" w:fill="FFFFFF"/>
        </w:rPr>
        <w:t xml:space="preserve"> the </w:t>
      </w:r>
      <w:r w:rsidR="00B9068C" w:rsidRPr="0066706A">
        <w:rPr>
          <w:rFonts w:ascii="Times New Roman" w:hAnsi="Times New Roman" w:cs="Times New Roman"/>
          <w:color w:val="000000" w:themeColor="text1"/>
          <w:sz w:val="20"/>
          <w:szCs w:val="20"/>
          <w:shd w:val="clear" w:color="auto" w:fill="FFFFFF"/>
        </w:rPr>
        <w:t>kind</w:t>
      </w:r>
      <w:r w:rsidR="000A3E37" w:rsidRPr="0066706A">
        <w:rPr>
          <w:rFonts w:ascii="Times New Roman" w:hAnsi="Times New Roman" w:cs="Times New Roman"/>
          <w:color w:val="000000" w:themeColor="text1"/>
          <w:sz w:val="20"/>
          <w:szCs w:val="20"/>
          <w:shd w:val="clear" w:color="auto" w:fill="FFFFFF"/>
        </w:rPr>
        <w:t xml:space="preserve"> of linkage </w:t>
      </w:r>
      <w:r w:rsidR="00B9068C" w:rsidRPr="0066706A">
        <w:rPr>
          <w:rFonts w:ascii="Times New Roman" w:hAnsi="Times New Roman" w:cs="Times New Roman"/>
          <w:color w:val="000000" w:themeColor="text1"/>
          <w:sz w:val="20"/>
          <w:szCs w:val="20"/>
          <w:shd w:val="clear" w:color="auto" w:fill="FFFFFF"/>
        </w:rPr>
        <w:t>amongst both</w:t>
      </w:r>
      <w:r w:rsidR="00B25EAF" w:rsidRPr="0066706A">
        <w:rPr>
          <w:rFonts w:ascii="Times New Roman" w:hAnsi="Times New Roman" w:cs="Times New Roman"/>
          <w:color w:val="000000" w:themeColor="text1"/>
          <w:sz w:val="20"/>
          <w:szCs w:val="20"/>
          <w:shd w:val="clear" w:color="auto" w:fill="FFFFFF"/>
        </w:rPr>
        <w:t xml:space="preserve">mean </w:t>
      </w:r>
      <w:r w:rsidR="000A3E37" w:rsidRPr="0066706A">
        <w:rPr>
          <w:rFonts w:ascii="Times New Roman" w:hAnsi="Times New Roman" w:cs="Times New Roman"/>
          <w:color w:val="000000" w:themeColor="text1"/>
          <w:sz w:val="20"/>
          <w:szCs w:val="20"/>
          <w:shd w:val="clear" w:color="auto" w:fill="FFFFFF"/>
        </w:rPr>
        <w:t xml:space="preserve">and </w:t>
      </w:r>
      <w:r w:rsidR="00B25EAF" w:rsidRPr="0066706A">
        <w:rPr>
          <w:rFonts w:ascii="Times New Roman" w:hAnsi="Times New Roman" w:cs="Times New Roman"/>
          <w:color w:val="000000" w:themeColor="text1"/>
          <w:sz w:val="20"/>
          <w:szCs w:val="20"/>
          <w:shd w:val="clear" w:color="auto" w:fill="FFFFFF"/>
        </w:rPr>
        <w:t>variance</w:t>
      </w:r>
      <w:r w:rsidR="000A3E37" w:rsidRPr="0066706A">
        <w:rPr>
          <w:rFonts w:ascii="Times New Roman" w:hAnsi="Times New Roman" w:cs="Times New Roman"/>
          <w:color w:val="000000" w:themeColor="text1"/>
          <w:sz w:val="20"/>
          <w:szCs w:val="20"/>
          <w:shd w:val="clear" w:color="auto" w:fill="FFFFFF"/>
        </w:rPr>
        <w:t xml:space="preserve">. </w:t>
      </w:r>
      <w:r w:rsidR="005E2171" w:rsidRPr="0066706A">
        <w:rPr>
          <w:rFonts w:ascii="Times New Roman" w:hAnsi="Times New Roman" w:cs="Times New Roman"/>
          <w:color w:val="000000" w:themeColor="text1"/>
          <w:sz w:val="20"/>
          <w:szCs w:val="20"/>
          <w:shd w:val="clear" w:color="auto" w:fill="FFFFFF"/>
        </w:rPr>
        <w:t>So by</w:t>
      </w:r>
      <w:r w:rsidR="00CE7A60" w:rsidRPr="0066706A">
        <w:rPr>
          <w:rFonts w:ascii="Times New Roman" w:hAnsi="Times New Roman" w:cs="Times New Roman"/>
          <w:color w:val="000000" w:themeColor="text1"/>
          <w:sz w:val="20"/>
          <w:szCs w:val="20"/>
          <w:shd w:val="clear" w:color="auto" w:fill="FFFFFF"/>
        </w:rPr>
        <w:t>initializing</w:t>
      </w:r>
      <w:r w:rsidR="000A3E37" w:rsidRPr="0066706A">
        <w:rPr>
          <w:rFonts w:ascii="Times New Roman" w:hAnsi="Times New Roman" w:cs="Times New Roman"/>
          <w:color w:val="000000" w:themeColor="text1"/>
          <w:sz w:val="20"/>
          <w:szCs w:val="20"/>
          <w:shd w:val="clear" w:color="auto" w:fill="FFFFFF"/>
        </w:rPr>
        <w:t xml:space="preserve"> the link between </w:t>
      </w:r>
      <w:r w:rsidR="005E2171" w:rsidRPr="0066706A">
        <w:rPr>
          <w:rFonts w:ascii="Times New Roman" w:hAnsi="Times New Roman" w:cs="Times New Roman"/>
          <w:color w:val="000000" w:themeColor="text1"/>
          <w:sz w:val="20"/>
          <w:szCs w:val="20"/>
          <w:shd w:val="clear" w:color="auto" w:fill="FFFFFF"/>
        </w:rPr>
        <w:t xml:space="preserve">mean </w:t>
      </w:r>
      <w:r w:rsidR="000A3E37" w:rsidRPr="0066706A">
        <w:rPr>
          <w:rFonts w:ascii="Times New Roman" w:hAnsi="Times New Roman" w:cs="Times New Roman"/>
          <w:color w:val="000000" w:themeColor="text1"/>
          <w:sz w:val="20"/>
          <w:szCs w:val="20"/>
          <w:shd w:val="clear" w:color="auto" w:fill="FFFFFF"/>
        </w:rPr>
        <w:t xml:space="preserve">and </w:t>
      </w:r>
      <w:r w:rsidR="005E2171" w:rsidRPr="0066706A">
        <w:rPr>
          <w:rFonts w:ascii="Times New Roman" w:hAnsi="Times New Roman" w:cs="Times New Roman"/>
          <w:color w:val="000000" w:themeColor="text1"/>
          <w:sz w:val="20"/>
          <w:szCs w:val="20"/>
          <w:shd w:val="clear" w:color="auto" w:fill="FFFFFF"/>
        </w:rPr>
        <w:t xml:space="preserve">variance </w:t>
      </w:r>
      <w:r w:rsidR="000A3E37" w:rsidRPr="0066706A">
        <w:rPr>
          <w:rFonts w:ascii="Times New Roman" w:hAnsi="Times New Roman" w:cs="Times New Roman"/>
          <w:color w:val="000000" w:themeColor="text1"/>
          <w:sz w:val="20"/>
          <w:szCs w:val="20"/>
          <w:shd w:val="clear" w:color="auto" w:fill="FFFFFF"/>
        </w:rPr>
        <w:t xml:space="preserve">as identity, </w:t>
      </w:r>
      <w:r w:rsidR="005E2171" w:rsidRPr="0066706A">
        <w:rPr>
          <w:rFonts w:ascii="Times New Roman" w:hAnsi="Times New Roman" w:cs="Times New Roman"/>
          <w:color w:val="000000" w:themeColor="text1"/>
          <w:sz w:val="20"/>
          <w:szCs w:val="20"/>
          <w:shd w:val="clear" w:color="auto" w:fill="FFFFFF"/>
        </w:rPr>
        <w:t>one can</w:t>
      </w:r>
      <w:r w:rsidR="000A3E37" w:rsidRPr="0066706A">
        <w:rPr>
          <w:rFonts w:ascii="Times New Roman" w:hAnsi="Times New Roman" w:cs="Times New Roman"/>
          <w:color w:val="000000" w:themeColor="text1"/>
          <w:sz w:val="20"/>
          <w:szCs w:val="20"/>
          <w:shd w:val="clear" w:color="auto" w:fill="FFFFFF"/>
        </w:rPr>
        <w:t xml:space="preserve"> assume the </w:t>
      </w:r>
      <w:r w:rsidR="005E2171" w:rsidRPr="0066706A">
        <w:rPr>
          <w:rFonts w:ascii="Times New Roman" w:hAnsi="Times New Roman" w:cs="Times New Roman"/>
          <w:color w:val="000000" w:themeColor="text1"/>
          <w:sz w:val="20"/>
          <w:szCs w:val="20"/>
          <w:shd w:val="clear" w:color="auto" w:fill="FFFFFF"/>
        </w:rPr>
        <w:t xml:space="preserve">mean </w:t>
      </w:r>
      <w:r w:rsidR="000A3E37" w:rsidRPr="0066706A">
        <w:rPr>
          <w:rFonts w:ascii="Times New Roman" w:hAnsi="Times New Roman" w:cs="Times New Roman"/>
          <w:color w:val="000000" w:themeColor="text1"/>
          <w:sz w:val="20"/>
          <w:szCs w:val="20"/>
          <w:shd w:val="clear" w:color="auto" w:fill="FFFFFF"/>
        </w:rPr>
        <w:t xml:space="preserve">is equal to the </w:t>
      </w:r>
      <w:r w:rsidR="005E2171" w:rsidRPr="0066706A">
        <w:rPr>
          <w:rFonts w:ascii="Times New Roman" w:hAnsi="Times New Roman" w:cs="Times New Roman"/>
          <w:color w:val="000000" w:themeColor="text1"/>
          <w:sz w:val="20"/>
          <w:szCs w:val="20"/>
          <w:shd w:val="clear" w:color="auto" w:fill="FFFFFF"/>
        </w:rPr>
        <w:t>variance</w:t>
      </w:r>
      <w:r w:rsidR="000A3E37" w:rsidRPr="0066706A">
        <w:rPr>
          <w:rFonts w:ascii="Times New Roman" w:hAnsi="Times New Roman" w:cs="Times New Roman"/>
          <w:color w:val="000000" w:themeColor="text1"/>
          <w:sz w:val="20"/>
          <w:szCs w:val="20"/>
          <w:shd w:val="clear" w:color="auto" w:fill="FFFFFF"/>
        </w:rPr>
        <w:t>, and the</w:t>
      </w:r>
      <w:r w:rsidR="00CE7A60" w:rsidRPr="0066706A">
        <w:rPr>
          <w:rFonts w:ascii="Times New Roman" w:hAnsi="Times New Roman" w:cs="Times New Roman"/>
          <w:color w:val="000000" w:themeColor="text1"/>
          <w:sz w:val="20"/>
          <w:szCs w:val="20"/>
          <w:shd w:val="clear" w:color="auto" w:fill="FFFFFF"/>
        </w:rPr>
        <w:t>n the</w:t>
      </w:r>
      <w:r w:rsidR="005E2171" w:rsidRPr="0066706A">
        <w:rPr>
          <w:rFonts w:ascii="Times New Roman" w:hAnsi="Times New Roman" w:cs="Times New Roman"/>
          <w:color w:val="000000" w:themeColor="text1"/>
          <w:sz w:val="20"/>
          <w:szCs w:val="20"/>
          <w:shd w:val="clear" w:color="auto" w:fill="FFFFFF"/>
        </w:rPr>
        <w:t>data</w:t>
      </w:r>
      <w:r w:rsidR="00CE7A60" w:rsidRPr="0066706A">
        <w:rPr>
          <w:rFonts w:ascii="Times New Roman" w:hAnsi="Times New Roman" w:cs="Times New Roman"/>
          <w:color w:val="000000" w:themeColor="text1"/>
          <w:sz w:val="20"/>
          <w:szCs w:val="20"/>
          <w:shd w:val="clear" w:color="auto" w:fill="FFFFFF"/>
        </w:rPr>
        <w:t>is</w:t>
      </w:r>
      <w:r w:rsidR="006F4C5A" w:rsidRPr="0066706A">
        <w:rPr>
          <w:rFonts w:ascii="Times New Roman" w:hAnsi="Times New Roman" w:cs="Times New Roman"/>
          <w:color w:val="000000" w:themeColor="text1"/>
          <w:sz w:val="20"/>
          <w:szCs w:val="20"/>
          <w:shd w:val="clear" w:color="auto" w:fill="FFFFFF"/>
        </w:rPr>
        <w:t>modelled</w:t>
      </w:r>
      <w:r w:rsidR="000A3E37" w:rsidRPr="0066706A">
        <w:rPr>
          <w:rFonts w:ascii="Times New Roman" w:hAnsi="Times New Roman" w:cs="Times New Roman"/>
          <w:color w:val="000000" w:themeColor="text1"/>
          <w:sz w:val="20"/>
          <w:szCs w:val="20"/>
          <w:shd w:val="clear" w:color="auto" w:fill="FFFFFF"/>
        </w:rPr>
        <w:t xml:space="preserve"> by Poisson distribution</w:t>
      </w:r>
      <w:r w:rsidR="00680895" w:rsidRPr="0066706A">
        <w:rPr>
          <w:rFonts w:ascii="Times New Roman" w:hAnsi="Times New Roman" w:cs="Times New Roman"/>
          <w:color w:val="000000" w:themeColor="text1"/>
          <w:sz w:val="20"/>
          <w:szCs w:val="20"/>
          <w:shd w:val="clear" w:color="auto" w:fill="FFFFFF"/>
        </w:rPr>
        <w:t xml:space="preserve">. </w:t>
      </w:r>
      <w:r w:rsidR="00514988" w:rsidRPr="0066706A">
        <w:rPr>
          <w:rFonts w:ascii="Times New Roman" w:hAnsi="Times New Roman" w:cs="Times New Roman"/>
          <w:color w:val="000000" w:themeColor="text1"/>
          <w:sz w:val="20"/>
          <w:szCs w:val="20"/>
          <w:shd w:val="clear" w:color="auto" w:fill="FFFFFF"/>
        </w:rPr>
        <w:t>For to d</w:t>
      </w:r>
      <w:r w:rsidR="00680895" w:rsidRPr="0066706A">
        <w:rPr>
          <w:rFonts w:ascii="Times New Roman" w:hAnsi="Times New Roman" w:cs="Times New Roman"/>
          <w:color w:val="000000" w:themeColor="text1"/>
          <w:sz w:val="20"/>
          <w:szCs w:val="20"/>
          <w:shd w:val="clear" w:color="auto" w:fill="FFFFFF"/>
        </w:rPr>
        <w:t>etermin</w:t>
      </w:r>
      <w:r w:rsidR="00514988" w:rsidRPr="0066706A">
        <w:rPr>
          <w:rFonts w:ascii="Times New Roman" w:hAnsi="Times New Roman" w:cs="Times New Roman"/>
          <w:color w:val="000000" w:themeColor="text1"/>
          <w:sz w:val="20"/>
          <w:szCs w:val="20"/>
          <w:shd w:val="clear" w:color="auto" w:fill="FFFFFF"/>
        </w:rPr>
        <w:t>e,</w:t>
      </w:r>
      <w:r w:rsidR="00680895" w:rsidRPr="0066706A">
        <w:rPr>
          <w:rFonts w:ascii="Times New Roman" w:hAnsi="Times New Roman" w:cs="Times New Roman"/>
          <w:color w:val="000000" w:themeColor="text1"/>
          <w:sz w:val="20"/>
          <w:szCs w:val="20"/>
          <w:shd w:val="clear" w:color="auto" w:fill="FFFFFF"/>
        </w:rPr>
        <w:t xml:space="preserve"> the gene expression in </w:t>
      </w:r>
      <w:r w:rsidR="00514988" w:rsidRPr="0066706A">
        <w:rPr>
          <w:rFonts w:ascii="Times New Roman" w:hAnsi="Times New Roman" w:cs="Times New Roman"/>
          <w:color w:val="000000" w:themeColor="text1"/>
          <w:sz w:val="20"/>
          <w:szCs w:val="20"/>
          <w:shd w:val="clear" w:color="auto" w:fill="FFFFFF"/>
        </w:rPr>
        <w:t xml:space="preserve">either of </w:t>
      </w:r>
      <w:r w:rsidR="00680895" w:rsidRPr="0066706A">
        <w:rPr>
          <w:rFonts w:ascii="Times New Roman" w:hAnsi="Times New Roman" w:cs="Times New Roman"/>
          <w:color w:val="000000" w:themeColor="text1"/>
          <w:sz w:val="20"/>
          <w:szCs w:val="20"/>
          <w:shd w:val="clear" w:color="auto" w:fill="FFFFFF"/>
        </w:rPr>
        <w:t xml:space="preserve">two categories are statistically different </w:t>
      </w:r>
      <w:r w:rsidR="00514988" w:rsidRPr="0066706A">
        <w:rPr>
          <w:rFonts w:ascii="Times New Roman" w:hAnsi="Times New Roman" w:cs="Times New Roman"/>
          <w:color w:val="000000" w:themeColor="text1"/>
          <w:sz w:val="20"/>
          <w:szCs w:val="20"/>
          <w:shd w:val="clear" w:color="auto" w:fill="FFFFFF"/>
        </w:rPr>
        <w:t>must</w:t>
      </w:r>
      <w:r w:rsidR="00680895" w:rsidRPr="0066706A">
        <w:rPr>
          <w:rFonts w:ascii="Times New Roman" w:hAnsi="Times New Roman" w:cs="Times New Roman"/>
          <w:color w:val="000000" w:themeColor="text1"/>
          <w:sz w:val="20"/>
          <w:szCs w:val="20"/>
          <w:shd w:val="clear" w:color="auto" w:fill="FFFFFF"/>
        </w:rPr>
        <w:t xml:space="preserve"> reject the null hypothesis</w:t>
      </w:r>
      <w:r w:rsidR="00514988" w:rsidRPr="0066706A">
        <w:rPr>
          <w:rFonts w:ascii="Times New Roman" w:hAnsi="Times New Roman" w:cs="Times New Roman"/>
          <w:color w:val="000000" w:themeColor="text1"/>
          <w:sz w:val="20"/>
          <w:szCs w:val="20"/>
          <w:shd w:val="clear" w:color="auto" w:fill="FFFFFF"/>
        </w:rPr>
        <w:t>,</w:t>
      </w:r>
      <w:r w:rsidR="00680895" w:rsidRPr="0066706A">
        <w:rPr>
          <w:rFonts w:ascii="Times New Roman" w:hAnsi="Times New Roman" w:cs="Times New Roman"/>
          <w:color w:val="000000" w:themeColor="text1"/>
          <w:sz w:val="20"/>
          <w:szCs w:val="20"/>
          <w:shd w:val="clear" w:color="auto" w:fill="FFFFFF"/>
        </w:rPr>
        <w:t xml:space="preserve"> that the two data </w:t>
      </w:r>
      <w:r w:rsidR="00514988" w:rsidRPr="0066706A">
        <w:rPr>
          <w:rFonts w:ascii="Times New Roman" w:hAnsi="Times New Roman" w:cs="Times New Roman"/>
          <w:color w:val="000000" w:themeColor="text1"/>
          <w:sz w:val="20"/>
          <w:szCs w:val="20"/>
          <w:shd w:val="clear" w:color="auto" w:fill="FFFFFF"/>
        </w:rPr>
        <w:t>categories come from distribution</w:t>
      </w:r>
      <w:r w:rsidR="00680895" w:rsidRPr="0066706A">
        <w:rPr>
          <w:rFonts w:ascii="Times New Roman" w:hAnsi="Times New Roman" w:cs="Times New Roman"/>
          <w:color w:val="000000" w:themeColor="text1"/>
          <w:sz w:val="20"/>
          <w:szCs w:val="20"/>
          <w:shd w:val="clear" w:color="auto" w:fill="FFFFFF"/>
        </w:rPr>
        <w:t xml:space="preserve"> with </w:t>
      </w:r>
      <w:r w:rsidR="00514988" w:rsidRPr="0066706A">
        <w:rPr>
          <w:rFonts w:ascii="Times New Roman" w:hAnsi="Times New Roman" w:cs="Times New Roman"/>
          <w:color w:val="000000" w:themeColor="text1"/>
          <w:sz w:val="20"/>
          <w:szCs w:val="20"/>
          <w:shd w:val="clear" w:color="auto" w:fill="FFFFFF"/>
        </w:rPr>
        <w:t>equal mean</w:t>
      </w:r>
      <w:r w:rsidR="00680895" w:rsidRPr="0066706A">
        <w:rPr>
          <w:rFonts w:ascii="Times New Roman" w:hAnsi="Times New Roman" w:cs="Times New Roman"/>
          <w:color w:val="000000" w:themeColor="text1"/>
          <w:sz w:val="20"/>
          <w:szCs w:val="20"/>
          <w:shd w:val="clear" w:color="auto" w:fill="FFFFFF"/>
        </w:rPr>
        <w:t xml:space="preserve">. </w:t>
      </w:r>
      <w:r w:rsidR="00514988" w:rsidRPr="0066706A">
        <w:rPr>
          <w:rFonts w:ascii="Times New Roman" w:hAnsi="Times New Roman" w:cs="Times New Roman"/>
          <w:color w:val="000000" w:themeColor="text1"/>
          <w:sz w:val="20"/>
          <w:szCs w:val="20"/>
          <w:shd w:val="clear" w:color="auto" w:fill="FFFFFF"/>
        </w:rPr>
        <w:t>In order to f</w:t>
      </w:r>
      <w:r w:rsidR="00275655" w:rsidRPr="0066706A">
        <w:rPr>
          <w:rFonts w:ascii="Times New Roman" w:hAnsi="Times New Roman" w:cs="Times New Roman"/>
          <w:color w:val="000000" w:themeColor="text1"/>
          <w:sz w:val="20"/>
          <w:szCs w:val="20"/>
          <w:shd w:val="clear" w:color="auto" w:fill="FFFFFF"/>
        </w:rPr>
        <w:t>ind</w:t>
      </w:r>
      <w:r w:rsidR="004617EA" w:rsidRPr="0066706A">
        <w:rPr>
          <w:rFonts w:ascii="Times New Roman" w:hAnsi="Times New Roman" w:cs="Times New Roman"/>
          <w:color w:val="000000" w:themeColor="text1"/>
          <w:sz w:val="20"/>
          <w:szCs w:val="20"/>
          <w:shd w:val="clear" w:color="auto" w:fill="FFFFFF"/>
        </w:rPr>
        <w:t xml:space="preserve"> the </w:t>
      </w:r>
      <w:r w:rsidR="00514988" w:rsidRPr="0066706A">
        <w:rPr>
          <w:rFonts w:ascii="Times New Roman" w:hAnsi="Times New Roman" w:cs="Times New Roman"/>
          <w:color w:val="000000" w:themeColor="text1"/>
          <w:sz w:val="20"/>
          <w:szCs w:val="20"/>
          <w:shd w:val="clear" w:color="auto" w:fill="FFFFFF"/>
        </w:rPr>
        <w:t xml:space="preserve">fold change </w:t>
      </w:r>
      <w:r w:rsidR="004617EA" w:rsidRPr="0066706A">
        <w:rPr>
          <w:rFonts w:ascii="Times New Roman" w:hAnsi="Times New Roman" w:cs="Times New Roman"/>
          <w:color w:val="000000" w:themeColor="text1"/>
          <w:sz w:val="20"/>
          <w:szCs w:val="20"/>
          <w:shd w:val="clear" w:color="auto" w:fill="FFFFFF"/>
        </w:rPr>
        <w:t xml:space="preserve">and </w:t>
      </w:r>
      <w:r w:rsidR="00514988" w:rsidRPr="0066706A">
        <w:rPr>
          <w:rFonts w:ascii="Times New Roman" w:hAnsi="Times New Roman" w:cs="Times New Roman"/>
          <w:color w:val="000000" w:themeColor="text1"/>
          <w:sz w:val="20"/>
          <w:szCs w:val="20"/>
          <w:shd w:val="clear" w:color="auto" w:fill="FFFFFF"/>
        </w:rPr>
        <w:t>mean value of</w:t>
      </w:r>
      <w:r w:rsidR="004617EA" w:rsidRPr="0066706A">
        <w:rPr>
          <w:rFonts w:ascii="Times New Roman" w:hAnsi="Times New Roman" w:cs="Times New Roman"/>
          <w:color w:val="000000" w:themeColor="text1"/>
          <w:sz w:val="20"/>
          <w:szCs w:val="20"/>
          <w:shd w:val="clear" w:color="auto" w:fill="FFFFFF"/>
        </w:rPr>
        <w:t xml:space="preserve"> each gene</w:t>
      </w:r>
      <w:r w:rsidR="00275655" w:rsidRPr="0066706A">
        <w:rPr>
          <w:rFonts w:ascii="Times New Roman" w:hAnsi="Times New Roman" w:cs="Times New Roman"/>
          <w:color w:val="000000" w:themeColor="text1"/>
          <w:sz w:val="20"/>
          <w:szCs w:val="20"/>
          <w:shd w:val="clear" w:color="auto" w:fill="FFFFFF"/>
        </w:rPr>
        <w:t xml:space="preserve"> us</w:t>
      </w:r>
      <w:r w:rsidR="00514988" w:rsidRPr="0066706A">
        <w:rPr>
          <w:rFonts w:ascii="Times New Roman" w:hAnsi="Times New Roman" w:cs="Times New Roman"/>
          <w:color w:val="000000" w:themeColor="text1"/>
          <w:sz w:val="20"/>
          <w:szCs w:val="20"/>
          <w:shd w:val="clear" w:color="auto" w:fill="FFFFFF"/>
        </w:rPr>
        <w:t>e</w:t>
      </w:r>
      <w:r w:rsidR="00275655" w:rsidRPr="0066706A">
        <w:rPr>
          <w:rFonts w:ascii="Times New Roman" w:hAnsi="Times New Roman" w:cs="Times New Roman"/>
          <w:color w:val="000000" w:themeColor="text1"/>
          <w:sz w:val="20"/>
          <w:szCs w:val="20"/>
          <w:shd w:val="clear" w:color="auto" w:fill="FFFFFF"/>
        </w:rPr>
        <w:t xml:space="preserve"> equations 1 and 2</w:t>
      </w:r>
      <w:r w:rsidR="004617EA" w:rsidRPr="0066706A">
        <w:rPr>
          <w:rFonts w:ascii="Times New Roman" w:hAnsi="Times New Roman" w:cs="Times New Roman"/>
          <w:color w:val="000000" w:themeColor="text1"/>
          <w:sz w:val="20"/>
          <w:szCs w:val="20"/>
          <w:shd w:val="clear" w:color="auto" w:fill="FFFFFF"/>
        </w:rPr>
        <w:t xml:space="preserve">, </w:t>
      </w:r>
      <w:r w:rsidR="00275655" w:rsidRPr="0066706A">
        <w:rPr>
          <w:rFonts w:ascii="Times New Roman" w:hAnsi="Times New Roman" w:cs="Times New Roman"/>
          <w:color w:val="000000" w:themeColor="text1"/>
          <w:sz w:val="20"/>
          <w:szCs w:val="20"/>
          <w:shd w:val="clear" w:color="auto" w:fill="FFFFFF"/>
        </w:rPr>
        <w:t>then i</w:t>
      </w:r>
      <w:r w:rsidR="007D7836" w:rsidRPr="0066706A">
        <w:rPr>
          <w:rFonts w:ascii="Times New Roman" w:hAnsi="Times New Roman" w:cs="Times New Roman"/>
          <w:color w:val="000000" w:themeColor="text1"/>
          <w:sz w:val="20"/>
          <w:szCs w:val="20"/>
          <w:shd w:val="clear" w:color="auto" w:fill="FFFFFF"/>
        </w:rPr>
        <w:t xml:space="preserve">dentify the </w:t>
      </w:r>
      <w:r w:rsidR="00204399" w:rsidRPr="0066706A">
        <w:rPr>
          <w:rFonts w:ascii="Times New Roman" w:hAnsi="Times New Roman" w:cs="Times New Roman"/>
          <w:color w:val="000000" w:themeColor="text1"/>
          <w:sz w:val="20"/>
          <w:szCs w:val="20"/>
          <w:shd w:val="clear" w:color="auto" w:fill="FFFFFF"/>
        </w:rPr>
        <w:t>d</w:t>
      </w:r>
      <w:r w:rsidR="00514988" w:rsidRPr="0066706A">
        <w:rPr>
          <w:rFonts w:ascii="Times New Roman" w:hAnsi="Times New Roman" w:cs="Times New Roman"/>
          <w:color w:val="000000" w:themeColor="text1"/>
          <w:sz w:val="20"/>
          <w:szCs w:val="20"/>
          <w:shd w:val="clear" w:color="auto" w:fill="FFFFFF"/>
        </w:rPr>
        <w:t>own-</w:t>
      </w:r>
      <w:r w:rsidR="007D7836" w:rsidRPr="0066706A">
        <w:rPr>
          <w:rFonts w:ascii="Times New Roman" w:hAnsi="Times New Roman" w:cs="Times New Roman"/>
          <w:color w:val="000000" w:themeColor="text1"/>
          <w:sz w:val="20"/>
          <w:szCs w:val="20"/>
          <w:shd w:val="clear" w:color="auto" w:fill="FFFFFF"/>
        </w:rPr>
        <w:t xml:space="preserve"> and </w:t>
      </w:r>
      <w:r w:rsidR="00204399" w:rsidRPr="0066706A">
        <w:rPr>
          <w:rFonts w:ascii="Times New Roman" w:hAnsi="Times New Roman" w:cs="Times New Roman"/>
          <w:color w:val="000000" w:themeColor="text1"/>
          <w:sz w:val="20"/>
          <w:szCs w:val="20"/>
          <w:shd w:val="clear" w:color="auto" w:fill="FFFFFF"/>
        </w:rPr>
        <w:t>u</w:t>
      </w:r>
      <w:r w:rsidR="00514988" w:rsidRPr="0066706A">
        <w:rPr>
          <w:rFonts w:ascii="Times New Roman" w:hAnsi="Times New Roman" w:cs="Times New Roman"/>
          <w:color w:val="000000" w:themeColor="text1"/>
          <w:sz w:val="20"/>
          <w:szCs w:val="20"/>
          <w:shd w:val="clear" w:color="auto" w:fill="FFFFFF"/>
        </w:rPr>
        <w:t>p</w:t>
      </w:r>
      <w:r w:rsidR="007D7836" w:rsidRPr="0066706A">
        <w:rPr>
          <w:rFonts w:ascii="Times New Roman" w:hAnsi="Times New Roman" w:cs="Times New Roman"/>
          <w:color w:val="000000" w:themeColor="text1"/>
          <w:sz w:val="20"/>
          <w:szCs w:val="20"/>
          <w:shd w:val="clear" w:color="auto" w:fill="FFFFFF"/>
        </w:rPr>
        <w:t xml:space="preserve">-regulated </w:t>
      </w:r>
      <w:r w:rsidR="00204399" w:rsidRPr="0066706A">
        <w:rPr>
          <w:rFonts w:ascii="Times New Roman" w:hAnsi="Times New Roman" w:cs="Times New Roman"/>
          <w:color w:val="000000" w:themeColor="text1"/>
          <w:sz w:val="20"/>
          <w:szCs w:val="20"/>
          <w:shd w:val="clear" w:color="auto" w:fill="FFFFFF"/>
        </w:rPr>
        <w:t>g</w:t>
      </w:r>
      <w:r w:rsidR="007D7836" w:rsidRPr="0066706A">
        <w:rPr>
          <w:rFonts w:ascii="Times New Roman" w:hAnsi="Times New Roman" w:cs="Times New Roman"/>
          <w:color w:val="000000" w:themeColor="text1"/>
          <w:sz w:val="20"/>
          <w:szCs w:val="20"/>
          <w:shd w:val="clear" w:color="auto" w:fill="FFFFFF"/>
        </w:rPr>
        <w:t>enes</w:t>
      </w:r>
      <w:r w:rsidR="00DB14F3" w:rsidRPr="0066706A">
        <w:rPr>
          <w:rFonts w:ascii="Times New Roman" w:hAnsi="Times New Roman" w:cs="Times New Roman"/>
          <w:color w:val="000000" w:themeColor="text1"/>
          <w:sz w:val="20"/>
          <w:szCs w:val="20"/>
          <w:shd w:val="clear" w:color="auto" w:fill="FFFFFF"/>
        </w:rPr>
        <w:t>.</w:t>
      </w:r>
      <w:r w:rsidR="00A010D5" w:rsidRPr="0066706A">
        <w:rPr>
          <w:rFonts w:ascii="Times New Roman" w:hAnsi="Times New Roman" w:cs="Times New Roman"/>
          <w:color w:val="000000" w:themeColor="text1"/>
          <w:sz w:val="20"/>
          <w:szCs w:val="20"/>
          <w:lang w:val="en-US" w:eastAsia="en-US"/>
        </w:rPr>
        <w:t xml:space="preserve">Where, X is the category AML data expression and Y is the category ALL data expression and n and m their corresponding sample count. </w:t>
      </w:r>
    </w:p>
    <w:p w:rsidR="00422043" w:rsidRPr="0066706A" w:rsidRDefault="00492CCB" w:rsidP="00F44229">
      <w:pPr>
        <w:ind w:firstLine="720"/>
        <w:jc w:val="center"/>
        <w:rPr>
          <w:rFonts w:ascii="Times New Roman" w:hAnsi="Times New Roman" w:cs="Times New Roman"/>
          <w:color w:val="000000" w:themeColor="text1"/>
          <w:sz w:val="20"/>
          <w:szCs w:val="20"/>
          <w:shd w:val="clear" w:color="auto" w:fill="FFFFFF"/>
        </w:rPr>
      </w:pPr>
      <m:oMath>
        <m:r>
          <w:rPr>
            <w:rFonts w:ascii="Cambria Math" w:hAnsi="Times New Roman" w:cs="Times New Roman"/>
            <w:color w:val="000000" w:themeColor="text1"/>
            <w:sz w:val="20"/>
            <w:szCs w:val="20"/>
            <w:lang w:val="en-US" w:eastAsia="en-US"/>
          </w:rPr>
          <m:t xml:space="preserve"> </m:t>
        </m:r>
        <m:r>
          <w:rPr>
            <w:rFonts w:ascii="Cambria Math" w:hAnsi="Cambria Math" w:cs="Times New Roman"/>
            <w:color w:val="000000" w:themeColor="text1"/>
            <w:sz w:val="20"/>
            <w:szCs w:val="20"/>
            <w:lang w:val="en-US" w:eastAsia="en-US"/>
          </w:rPr>
          <m:t>M</m:t>
        </m:r>
        <m:r>
          <w:rPr>
            <w:rFonts w:ascii="Cambria Math" w:hAnsi="Times New Roman" w:cs="Times New Roman"/>
            <w:color w:val="000000" w:themeColor="text1"/>
            <w:sz w:val="20"/>
            <w:szCs w:val="20"/>
            <w:lang w:val="en-US" w:eastAsia="en-US"/>
          </w:rPr>
          <m:t>=</m:t>
        </m:r>
        <m:f>
          <m:fPr>
            <m:ctrlPr>
              <w:rPr>
                <w:rFonts w:ascii="Cambria Math" w:hAnsi="Times New Roman" w:cs="Times New Roman"/>
                <w:i/>
                <w:color w:val="000000" w:themeColor="text1"/>
                <w:sz w:val="20"/>
                <w:szCs w:val="20"/>
                <w:lang w:val="en-US" w:eastAsia="en-US"/>
              </w:rPr>
            </m:ctrlPr>
          </m:fPr>
          <m:num>
            <m:r>
              <w:rPr>
                <w:rFonts w:ascii="Cambria Math" w:hAnsi="Times New Roman" w:cs="Times New Roman"/>
                <w:color w:val="000000" w:themeColor="text1"/>
                <w:sz w:val="20"/>
                <w:szCs w:val="20"/>
                <w:lang w:val="en-US" w:eastAsia="en-US"/>
              </w:rPr>
              <m:t>1</m:t>
            </m:r>
          </m:num>
          <m:den>
            <m:r>
              <w:rPr>
                <w:rFonts w:ascii="Cambria Math" w:hAnsi="Times New Roman" w:cs="Times New Roman"/>
                <w:color w:val="000000" w:themeColor="text1"/>
                <w:sz w:val="20"/>
                <w:szCs w:val="20"/>
                <w:lang w:val="en-US" w:eastAsia="en-US"/>
              </w:rPr>
              <m:t>2</m:t>
            </m:r>
          </m:den>
        </m:f>
        <m:d>
          <m:dPr>
            <m:ctrlPr>
              <w:rPr>
                <w:rFonts w:ascii="Cambria Math" w:hAnsi="Times New Roman" w:cs="Times New Roman"/>
                <w:i/>
                <w:color w:val="000000" w:themeColor="text1"/>
                <w:sz w:val="20"/>
                <w:szCs w:val="20"/>
                <w:lang w:val="en-US" w:eastAsia="en-US"/>
              </w:rPr>
            </m:ctrlPr>
          </m:dPr>
          <m:e>
            <m:nary>
              <m:naryPr>
                <m:chr m:val="∑"/>
                <m:limLoc m:val="subSup"/>
                <m:ctrlPr>
                  <w:rPr>
                    <w:rFonts w:ascii="Cambria Math" w:hAnsi="Times New Roman" w:cs="Times New Roman"/>
                    <w:i/>
                    <w:color w:val="000000" w:themeColor="text1"/>
                    <w:sz w:val="20"/>
                    <w:szCs w:val="20"/>
                    <w:lang w:val="en-US" w:eastAsia="en-US"/>
                  </w:rPr>
                </m:ctrlPr>
              </m:naryPr>
              <m:sub>
                <m:r>
                  <w:rPr>
                    <w:rFonts w:ascii="Cambria Math" w:hAnsi="Cambria Math" w:cs="Times New Roman"/>
                    <w:color w:val="000000" w:themeColor="text1"/>
                    <w:sz w:val="20"/>
                    <w:szCs w:val="20"/>
                  </w:rPr>
                  <m:t>i</m:t>
                </m:r>
                <m:r>
                  <w:rPr>
                    <w:rFonts w:ascii="Cambria Math" w:hAnsi="Times New Roman" w:cs="Times New Roman"/>
                    <w:color w:val="000000" w:themeColor="text1"/>
                    <w:sz w:val="20"/>
                    <w:szCs w:val="20"/>
                  </w:rPr>
                  <m:t>=1</m:t>
                </m:r>
              </m:sub>
              <m:sup>
                <m:r>
                  <w:rPr>
                    <w:rFonts w:ascii="Cambria Math" w:hAnsi="Cambria Math" w:cs="Times New Roman"/>
                    <w:color w:val="000000" w:themeColor="text1"/>
                    <w:sz w:val="20"/>
                    <w:szCs w:val="20"/>
                  </w:rPr>
                  <m:t>n</m:t>
                </m:r>
              </m:sup>
              <m:e>
                <m:f>
                  <m:fPr>
                    <m:ctrlPr>
                      <w:rPr>
                        <w:rFonts w:ascii="Cambria Math" w:hAnsi="Times New Roman" w:cs="Times New Roman"/>
                        <w:i/>
                        <w:color w:val="000000" w:themeColor="text1"/>
                        <w:sz w:val="20"/>
                        <w:szCs w:val="20"/>
                        <w:lang w:val="en-US" w:eastAsia="en-US"/>
                      </w:rPr>
                    </m:ctrlPr>
                  </m:fPr>
                  <m:num>
                    <m:sSub>
                      <m:sSubPr>
                        <m:ctrlPr>
                          <w:rPr>
                            <w:rFonts w:ascii="Cambria Math" w:hAnsi="Times New Roman" w:cs="Times New Roman"/>
                            <w:i/>
                            <w:color w:val="000000" w:themeColor="text1"/>
                            <w:sz w:val="20"/>
                            <w:szCs w:val="20"/>
                            <w:lang w:val="en-US" w:eastAsia="en-US"/>
                          </w:rPr>
                        </m:ctrlPr>
                      </m:sSubPr>
                      <m:e>
                        <m:r>
                          <w:rPr>
                            <w:rFonts w:ascii="Cambria Math" w:hAnsi="Cambria Math" w:cs="Times New Roman"/>
                            <w:color w:val="000000" w:themeColor="text1"/>
                            <w:sz w:val="20"/>
                            <w:szCs w:val="20"/>
                          </w:rPr>
                          <m:t>X</m:t>
                        </m:r>
                      </m:e>
                      <m:sub>
                        <m:r>
                          <w:rPr>
                            <w:rFonts w:ascii="Cambria Math" w:hAnsi="Cambria Math" w:cs="Times New Roman"/>
                            <w:color w:val="000000" w:themeColor="text1"/>
                            <w:sz w:val="20"/>
                            <w:szCs w:val="20"/>
                          </w:rPr>
                          <m:t>i</m:t>
                        </m:r>
                      </m:sub>
                    </m:sSub>
                  </m:num>
                  <m:den>
                    <m:r>
                      <w:rPr>
                        <w:rFonts w:ascii="Cambria Math" w:hAnsi="Cambria Math" w:cs="Times New Roman"/>
                        <w:color w:val="000000" w:themeColor="text1"/>
                        <w:sz w:val="20"/>
                        <w:szCs w:val="20"/>
                      </w:rPr>
                      <m:t>n</m:t>
                    </m:r>
                  </m:den>
                </m:f>
              </m:e>
            </m:nary>
          </m:e>
        </m:d>
        <m:r>
          <w:rPr>
            <w:rFonts w:ascii="Cambria Math" w:hAnsi="Times New Roman" w:cs="Times New Roman"/>
            <w:color w:val="000000" w:themeColor="text1"/>
            <w:sz w:val="20"/>
            <w:szCs w:val="20"/>
            <w:lang w:val="en-US" w:eastAsia="en-US"/>
          </w:rPr>
          <m:t>+</m:t>
        </m:r>
        <m:d>
          <m:dPr>
            <m:ctrlPr>
              <w:rPr>
                <w:rFonts w:ascii="Cambria Math" w:hAnsi="Times New Roman" w:cs="Times New Roman"/>
                <w:i/>
                <w:color w:val="000000" w:themeColor="text1"/>
                <w:sz w:val="20"/>
                <w:szCs w:val="20"/>
                <w:lang w:val="en-US" w:eastAsia="en-US"/>
              </w:rPr>
            </m:ctrlPr>
          </m:dPr>
          <m:e>
            <m:nary>
              <m:naryPr>
                <m:chr m:val="∑"/>
                <m:limLoc m:val="subSup"/>
                <m:ctrlPr>
                  <w:rPr>
                    <w:rFonts w:ascii="Cambria Math" w:hAnsi="Times New Roman" w:cs="Times New Roman"/>
                    <w:i/>
                    <w:color w:val="000000" w:themeColor="text1"/>
                    <w:sz w:val="20"/>
                    <w:szCs w:val="20"/>
                    <w:lang w:val="en-US" w:eastAsia="en-US"/>
                  </w:rPr>
                </m:ctrlPr>
              </m:naryPr>
              <m:sub>
                <m:r>
                  <w:rPr>
                    <w:rFonts w:ascii="Cambria Math" w:hAnsi="Cambria Math" w:cs="Times New Roman"/>
                    <w:color w:val="000000" w:themeColor="text1"/>
                    <w:sz w:val="20"/>
                    <w:szCs w:val="20"/>
                  </w:rPr>
                  <m:t>j</m:t>
                </m:r>
                <m:r>
                  <w:rPr>
                    <w:rFonts w:ascii="Cambria Math" w:hAnsi="Times New Roman" w:cs="Times New Roman"/>
                    <w:color w:val="000000" w:themeColor="text1"/>
                    <w:sz w:val="20"/>
                    <w:szCs w:val="20"/>
                  </w:rPr>
                  <m:t>=1</m:t>
                </m:r>
              </m:sub>
              <m:sup>
                <m:r>
                  <w:rPr>
                    <w:rFonts w:ascii="Cambria Math" w:hAnsi="Cambria Math" w:cs="Times New Roman"/>
                    <w:color w:val="000000" w:themeColor="text1"/>
                    <w:sz w:val="20"/>
                    <w:szCs w:val="20"/>
                  </w:rPr>
                  <m:t>m</m:t>
                </m:r>
              </m:sup>
              <m:e>
                <m:f>
                  <m:fPr>
                    <m:ctrlPr>
                      <w:rPr>
                        <w:rFonts w:ascii="Cambria Math" w:hAnsi="Times New Roman" w:cs="Times New Roman"/>
                        <w:i/>
                        <w:color w:val="000000" w:themeColor="text1"/>
                        <w:sz w:val="20"/>
                        <w:szCs w:val="20"/>
                        <w:lang w:val="en-US" w:eastAsia="en-US"/>
                      </w:rPr>
                    </m:ctrlPr>
                  </m:fPr>
                  <m:num>
                    <m:sSub>
                      <m:sSubPr>
                        <m:ctrlPr>
                          <w:rPr>
                            <w:rFonts w:ascii="Cambria Math" w:hAnsi="Times New Roman" w:cs="Times New Roman"/>
                            <w:i/>
                            <w:color w:val="000000" w:themeColor="text1"/>
                            <w:sz w:val="20"/>
                            <w:szCs w:val="20"/>
                            <w:lang w:val="en-US" w:eastAsia="en-US"/>
                          </w:rPr>
                        </m:ctrlPr>
                      </m:sSubPr>
                      <m:e>
                        <m:r>
                          <w:rPr>
                            <w:rFonts w:ascii="Cambria Math" w:hAnsi="Cambria Math" w:cs="Times New Roman"/>
                            <w:color w:val="000000" w:themeColor="text1"/>
                            <w:sz w:val="20"/>
                            <w:szCs w:val="20"/>
                          </w:rPr>
                          <m:t>Y</m:t>
                        </m:r>
                      </m:e>
                      <m:sub>
                        <m:r>
                          <w:rPr>
                            <w:rFonts w:ascii="Cambria Math" w:hAnsi="Cambria Math" w:cs="Times New Roman"/>
                            <w:color w:val="000000" w:themeColor="text1"/>
                            <w:sz w:val="20"/>
                            <w:szCs w:val="20"/>
                          </w:rPr>
                          <m:t>j</m:t>
                        </m:r>
                      </m:sub>
                    </m:sSub>
                  </m:num>
                  <m:den>
                    <m:r>
                      <w:rPr>
                        <w:rFonts w:ascii="Cambria Math" w:hAnsi="Cambria Math" w:cs="Times New Roman"/>
                        <w:color w:val="000000" w:themeColor="text1"/>
                        <w:sz w:val="20"/>
                        <w:szCs w:val="20"/>
                      </w:rPr>
                      <m:t>m</m:t>
                    </m:r>
                  </m:den>
                </m:f>
              </m:e>
            </m:nary>
          </m:e>
        </m:d>
      </m:oMath>
      <w:r w:rsidR="00B03EC8" w:rsidRPr="0066706A">
        <w:rPr>
          <w:rFonts w:ascii="Times New Roman" w:hAnsi="Times New Roman" w:cs="Times New Roman"/>
          <w:color w:val="000000" w:themeColor="text1"/>
          <w:sz w:val="20"/>
          <w:szCs w:val="20"/>
          <w:lang w:val="en-US" w:eastAsia="en-US"/>
        </w:rPr>
        <w:t xml:space="preserve">                  (1)</w:t>
      </w:r>
    </w:p>
    <w:p w:rsidR="00422043" w:rsidRPr="0066706A" w:rsidRDefault="009B1590" w:rsidP="00F44229">
      <w:pPr>
        <w:autoSpaceDE w:val="0"/>
        <w:autoSpaceDN w:val="0"/>
        <w:adjustRightInd w:val="0"/>
        <w:spacing w:after="0" w:line="240" w:lineRule="auto"/>
        <w:jc w:val="center"/>
        <w:rPr>
          <w:rFonts w:ascii="Times New Roman" w:hAnsi="Times New Roman" w:cs="Times New Roman"/>
          <w:color w:val="000000" w:themeColor="text1"/>
          <w:sz w:val="20"/>
          <w:szCs w:val="20"/>
          <w:lang w:val="en-US" w:eastAsia="en-US"/>
        </w:rPr>
      </w:pPr>
      <m:oMath>
        <m:func>
          <m:funcPr>
            <m:ctrlPr>
              <w:rPr>
                <w:rFonts w:ascii="Cambria Math" w:hAnsi="Times New Roman" w:cs="Times New Roman"/>
                <w:i/>
                <w:color w:val="000000" w:themeColor="text1"/>
                <w:sz w:val="20"/>
                <w:szCs w:val="20"/>
                <w:lang w:val="en-US" w:eastAsia="en-US"/>
              </w:rPr>
            </m:ctrlPr>
          </m:funcPr>
          <m:fName>
            <m:sSub>
              <m:sSubPr>
                <m:ctrlPr>
                  <w:rPr>
                    <w:rFonts w:ascii="Cambria Math" w:hAnsi="Times New Roman" w:cs="Times New Roman"/>
                    <w:i/>
                    <w:color w:val="000000" w:themeColor="text1"/>
                    <w:sz w:val="20"/>
                    <w:szCs w:val="20"/>
                    <w:lang w:val="en-US" w:eastAsia="en-US"/>
                  </w:rPr>
                </m:ctrlPr>
              </m:sSubPr>
              <m:e>
                <m:r>
                  <m:rPr>
                    <m:sty m:val="p"/>
                  </m:rPr>
                  <w:rPr>
                    <w:rFonts w:ascii="Cambria Math" w:hAnsi="Times New Roman" w:cs="Times New Roman"/>
                    <w:color w:val="000000" w:themeColor="text1"/>
                    <w:sz w:val="20"/>
                    <w:szCs w:val="20"/>
                  </w:rPr>
                  <m:t xml:space="preserve">       FC=log</m:t>
                </m:r>
              </m:e>
              <m:sub>
                <m:r>
                  <w:rPr>
                    <w:rFonts w:ascii="Cambria Math" w:hAnsi="Times New Roman" w:cs="Times New Roman"/>
                    <w:color w:val="000000" w:themeColor="text1"/>
                    <w:sz w:val="20"/>
                    <w:szCs w:val="20"/>
                    <w:lang w:val="en-US" w:eastAsia="en-US"/>
                  </w:rPr>
                  <m:t>2</m:t>
                </m:r>
              </m:sub>
            </m:sSub>
            <m:f>
              <m:fPr>
                <m:ctrlPr>
                  <w:rPr>
                    <w:rFonts w:ascii="Cambria Math" w:hAnsi="Times New Roman" w:cs="Times New Roman"/>
                    <w:i/>
                    <w:color w:val="000000" w:themeColor="text1"/>
                    <w:sz w:val="20"/>
                    <w:szCs w:val="20"/>
                    <w:lang w:val="en-US" w:eastAsia="en-US"/>
                  </w:rPr>
                </m:ctrlPr>
              </m:fPr>
              <m:num>
                <m:r>
                  <w:rPr>
                    <w:rFonts w:ascii="Cambria Math" w:hAnsi="Times New Roman" w:cs="Times New Roman"/>
                    <w:color w:val="000000" w:themeColor="text1"/>
                    <w:sz w:val="20"/>
                    <w:szCs w:val="20"/>
                    <w:lang w:val="en-US" w:eastAsia="en-US"/>
                  </w:rPr>
                  <m:t>1</m:t>
                </m:r>
              </m:num>
              <m:den>
                <m:r>
                  <w:rPr>
                    <w:rFonts w:ascii="Cambria Math" w:hAnsi="Times New Roman" w:cs="Times New Roman"/>
                    <w:color w:val="000000" w:themeColor="text1"/>
                    <w:sz w:val="20"/>
                    <w:szCs w:val="20"/>
                    <w:lang w:val="en-US" w:eastAsia="en-US"/>
                  </w:rPr>
                  <m:t>2</m:t>
                </m:r>
              </m:den>
            </m:f>
          </m:fName>
          <m:e>
            <m:d>
              <m:dPr>
                <m:ctrlPr>
                  <w:rPr>
                    <w:rFonts w:ascii="Cambria Math" w:hAnsi="Times New Roman" w:cs="Times New Roman"/>
                    <w:i/>
                    <w:color w:val="000000" w:themeColor="text1"/>
                    <w:sz w:val="20"/>
                    <w:szCs w:val="20"/>
                    <w:lang w:val="en-US" w:eastAsia="en-US"/>
                  </w:rPr>
                </m:ctrlPr>
              </m:dPr>
              <m:e>
                <m:f>
                  <m:fPr>
                    <m:type m:val="lin"/>
                    <m:ctrlPr>
                      <w:rPr>
                        <w:rFonts w:ascii="Cambria Math" w:hAnsi="Times New Roman" w:cs="Times New Roman"/>
                        <w:i/>
                        <w:color w:val="000000" w:themeColor="text1"/>
                        <w:sz w:val="20"/>
                        <w:szCs w:val="20"/>
                        <w:lang w:val="en-US" w:eastAsia="en-US"/>
                      </w:rPr>
                    </m:ctrlPr>
                  </m:fPr>
                  <m:num>
                    <m:d>
                      <m:dPr>
                        <m:ctrlPr>
                          <w:rPr>
                            <w:rFonts w:ascii="Cambria Math" w:hAnsi="Times New Roman" w:cs="Times New Roman"/>
                            <w:i/>
                            <w:color w:val="000000" w:themeColor="text1"/>
                            <w:sz w:val="20"/>
                            <w:szCs w:val="20"/>
                            <w:lang w:val="en-US" w:eastAsia="en-US"/>
                          </w:rPr>
                        </m:ctrlPr>
                      </m:dPr>
                      <m:e>
                        <m:nary>
                          <m:naryPr>
                            <m:chr m:val="∑"/>
                            <m:limLoc m:val="subSup"/>
                            <m:ctrlPr>
                              <w:rPr>
                                <w:rFonts w:ascii="Cambria Math" w:hAnsi="Times New Roman" w:cs="Times New Roman"/>
                                <w:i/>
                                <w:color w:val="000000" w:themeColor="text1"/>
                                <w:sz w:val="20"/>
                                <w:szCs w:val="20"/>
                                <w:lang w:val="en-US" w:eastAsia="en-US"/>
                              </w:rPr>
                            </m:ctrlPr>
                          </m:naryPr>
                          <m:sub>
                            <m:r>
                              <w:rPr>
                                <w:rFonts w:ascii="Cambria Math" w:hAnsi="Cambria Math" w:cs="Times New Roman"/>
                                <w:color w:val="000000" w:themeColor="text1"/>
                                <w:sz w:val="20"/>
                                <w:szCs w:val="20"/>
                              </w:rPr>
                              <m:t>i</m:t>
                            </m:r>
                            <m:r>
                              <w:rPr>
                                <w:rFonts w:ascii="Cambria Math" w:hAnsi="Times New Roman" w:cs="Times New Roman"/>
                                <w:color w:val="000000" w:themeColor="text1"/>
                                <w:sz w:val="20"/>
                                <w:szCs w:val="20"/>
                              </w:rPr>
                              <m:t>=1</m:t>
                            </m:r>
                          </m:sub>
                          <m:sup>
                            <m:r>
                              <w:rPr>
                                <w:rFonts w:ascii="Cambria Math" w:hAnsi="Cambria Math" w:cs="Times New Roman"/>
                                <w:color w:val="000000" w:themeColor="text1"/>
                                <w:sz w:val="20"/>
                                <w:szCs w:val="20"/>
                              </w:rPr>
                              <m:t>n</m:t>
                            </m:r>
                          </m:sup>
                          <m:e>
                            <m:f>
                              <m:fPr>
                                <m:ctrlPr>
                                  <w:rPr>
                                    <w:rFonts w:ascii="Cambria Math" w:hAnsi="Times New Roman" w:cs="Times New Roman"/>
                                    <w:i/>
                                    <w:color w:val="000000" w:themeColor="text1"/>
                                    <w:sz w:val="20"/>
                                    <w:szCs w:val="20"/>
                                    <w:lang w:val="en-US" w:eastAsia="en-US"/>
                                  </w:rPr>
                                </m:ctrlPr>
                              </m:fPr>
                              <m:num>
                                <m:sSub>
                                  <m:sSubPr>
                                    <m:ctrlPr>
                                      <w:rPr>
                                        <w:rFonts w:ascii="Cambria Math" w:hAnsi="Times New Roman" w:cs="Times New Roman"/>
                                        <w:i/>
                                        <w:color w:val="000000" w:themeColor="text1"/>
                                        <w:sz w:val="20"/>
                                        <w:szCs w:val="20"/>
                                        <w:lang w:val="en-US" w:eastAsia="en-US"/>
                                      </w:rPr>
                                    </m:ctrlPr>
                                  </m:sSubPr>
                                  <m:e>
                                    <m:r>
                                      <w:rPr>
                                        <w:rFonts w:ascii="Cambria Math" w:hAnsi="Cambria Math" w:cs="Times New Roman"/>
                                        <w:color w:val="000000" w:themeColor="text1"/>
                                        <w:sz w:val="20"/>
                                        <w:szCs w:val="20"/>
                                      </w:rPr>
                                      <m:t>X</m:t>
                                    </m:r>
                                  </m:e>
                                  <m:sub>
                                    <m:r>
                                      <w:rPr>
                                        <w:rFonts w:ascii="Cambria Math" w:hAnsi="Cambria Math" w:cs="Times New Roman"/>
                                        <w:color w:val="000000" w:themeColor="text1"/>
                                        <w:sz w:val="20"/>
                                        <w:szCs w:val="20"/>
                                      </w:rPr>
                                      <m:t>i</m:t>
                                    </m:r>
                                  </m:sub>
                                </m:sSub>
                              </m:num>
                              <m:den>
                                <m:r>
                                  <w:rPr>
                                    <w:rFonts w:ascii="Cambria Math" w:hAnsi="Cambria Math" w:cs="Times New Roman"/>
                                    <w:color w:val="000000" w:themeColor="text1"/>
                                    <w:sz w:val="20"/>
                                    <w:szCs w:val="20"/>
                                  </w:rPr>
                                  <m:t>n</m:t>
                                </m:r>
                              </m:den>
                            </m:f>
                          </m:e>
                        </m:nary>
                      </m:e>
                    </m:d>
                  </m:num>
                  <m:den>
                    <m:d>
                      <m:dPr>
                        <m:ctrlPr>
                          <w:rPr>
                            <w:rFonts w:ascii="Cambria Math" w:hAnsi="Times New Roman" w:cs="Times New Roman"/>
                            <w:i/>
                            <w:color w:val="000000" w:themeColor="text1"/>
                            <w:sz w:val="20"/>
                            <w:szCs w:val="20"/>
                            <w:lang w:val="en-US" w:eastAsia="en-US"/>
                          </w:rPr>
                        </m:ctrlPr>
                      </m:dPr>
                      <m:e>
                        <m:nary>
                          <m:naryPr>
                            <m:chr m:val="∑"/>
                            <m:limLoc m:val="subSup"/>
                            <m:ctrlPr>
                              <w:rPr>
                                <w:rFonts w:ascii="Cambria Math" w:hAnsi="Times New Roman" w:cs="Times New Roman"/>
                                <w:i/>
                                <w:color w:val="000000" w:themeColor="text1"/>
                                <w:sz w:val="20"/>
                                <w:szCs w:val="20"/>
                                <w:lang w:val="en-US" w:eastAsia="en-US"/>
                              </w:rPr>
                            </m:ctrlPr>
                          </m:naryPr>
                          <m:sub>
                            <m:r>
                              <w:rPr>
                                <w:rFonts w:ascii="Cambria Math" w:hAnsi="Cambria Math" w:cs="Times New Roman"/>
                                <w:color w:val="000000" w:themeColor="text1"/>
                                <w:sz w:val="20"/>
                                <w:szCs w:val="20"/>
                              </w:rPr>
                              <m:t>j</m:t>
                            </m:r>
                            <m:r>
                              <w:rPr>
                                <w:rFonts w:ascii="Cambria Math" w:hAnsi="Times New Roman" w:cs="Times New Roman"/>
                                <w:color w:val="000000" w:themeColor="text1"/>
                                <w:sz w:val="20"/>
                                <w:szCs w:val="20"/>
                              </w:rPr>
                              <m:t>=1</m:t>
                            </m:r>
                          </m:sub>
                          <m:sup>
                            <m:r>
                              <w:rPr>
                                <w:rFonts w:ascii="Cambria Math" w:hAnsi="Cambria Math" w:cs="Times New Roman"/>
                                <w:color w:val="000000" w:themeColor="text1"/>
                                <w:sz w:val="20"/>
                                <w:szCs w:val="20"/>
                              </w:rPr>
                              <m:t>m</m:t>
                            </m:r>
                          </m:sup>
                          <m:e>
                            <m:f>
                              <m:fPr>
                                <m:ctrlPr>
                                  <w:rPr>
                                    <w:rFonts w:ascii="Cambria Math" w:hAnsi="Times New Roman" w:cs="Times New Roman"/>
                                    <w:i/>
                                    <w:color w:val="000000" w:themeColor="text1"/>
                                    <w:sz w:val="20"/>
                                    <w:szCs w:val="20"/>
                                    <w:lang w:val="en-US" w:eastAsia="en-US"/>
                                  </w:rPr>
                                </m:ctrlPr>
                              </m:fPr>
                              <m:num>
                                <m:sSub>
                                  <m:sSubPr>
                                    <m:ctrlPr>
                                      <w:rPr>
                                        <w:rFonts w:ascii="Cambria Math" w:hAnsi="Times New Roman" w:cs="Times New Roman"/>
                                        <w:i/>
                                        <w:color w:val="000000" w:themeColor="text1"/>
                                        <w:sz w:val="20"/>
                                        <w:szCs w:val="20"/>
                                        <w:lang w:val="en-US" w:eastAsia="en-US"/>
                                      </w:rPr>
                                    </m:ctrlPr>
                                  </m:sSubPr>
                                  <m:e>
                                    <m:r>
                                      <w:rPr>
                                        <w:rFonts w:ascii="Cambria Math" w:hAnsi="Cambria Math" w:cs="Times New Roman"/>
                                        <w:color w:val="000000" w:themeColor="text1"/>
                                        <w:sz w:val="20"/>
                                        <w:szCs w:val="20"/>
                                      </w:rPr>
                                      <m:t>Y</m:t>
                                    </m:r>
                                  </m:e>
                                  <m:sub>
                                    <m:r>
                                      <w:rPr>
                                        <w:rFonts w:ascii="Cambria Math" w:hAnsi="Cambria Math" w:cs="Times New Roman"/>
                                        <w:color w:val="000000" w:themeColor="text1"/>
                                        <w:sz w:val="20"/>
                                        <w:szCs w:val="20"/>
                                      </w:rPr>
                                      <m:t>j</m:t>
                                    </m:r>
                                  </m:sub>
                                </m:sSub>
                              </m:num>
                              <m:den>
                                <m:r>
                                  <w:rPr>
                                    <w:rFonts w:ascii="Cambria Math" w:hAnsi="Cambria Math" w:cs="Times New Roman"/>
                                    <w:color w:val="000000" w:themeColor="text1"/>
                                    <w:sz w:val="20"/>
                                    <w:szCs w:val="20"/>
                                  </w:rPr>
                                  <m:t>m</m:t>
                                </m:r>
                              </m:den>
                            </m:f>
                          </m:e>
                        </m:nary>
                      </m:e>
                    </m:d>
                  </m:den>
                </m:f>
              </m:e>
            </m:d>
          </m:e>
        </m:func>
      </m:oMath>
      <w:r w:rsidR="00B03EC8" w:rsidRPr="0066706A">
        <w:rPr>
          <w:rFonts w:ascii="Times New Roman" w:hAnsi="Times New Roman" w:cs="Times New Roman"/>
          <w:color w:val="000000" w:themeColor="text1"/>
          <w:sz w:val="20"/>
          <w:szCs w:val="20"/>
          <w:lang w:val="en-US" w:eastAsia="en-US"/>
        </w:rPr>
        <w:t xml:space="preserve">                   (2)</w:t>
      </w:r>
    </w:p>
    <w:p w:rsidR="00473322" w:rsidRPr="0066706A" w:rsidRDefault="00473322" w:rsidP="00473322">
      <w:pPr>
        <w:rPr>
          <w:rFonts w:ascii="Times New Roman" w:hAnsi="Times New Roman" w:cs="Times New Roman"/>
          <w:b/>
          <w:bCs/>
          <w:color w:val="000000" w:themeColor="text1"/>
          <w:sz w:val="20"/>
          <w:szCs w:val="20"/>
          <w:shd w:val="clear" w:color="auto" w:fill="FFFFFF"/>
        </w:rPr>
      </w:pPr>
      <w:r w:rsidRPr="0066706A">
        <w:rPr>
          <w:rFonts w:ascii="Times New Roman" w:hAnsi="Times New Roman" w:cs="Times New Roman"/>
          <w:b/>
          <w:bCs/>
          <w:color w:val="000000" w:themeColor="text1"/>
          <w:sz w:val="20"/>
          <w:szCs w:val="20"/>
          <w:shd w:val="clear" w:color="auto" w:fill="FFFFFF"/>
        </w:rPr>
        <w:t>Principal Component Analysis</w:t>
      </w:r>
      <w:r w:rsidR="00B3360B" w:rsidRPr="0066706A">
        <w:rPr>
          <w:rFonts w:ascii="Times New Roman" w:hAnsi="Times New Roman" w:cs="Times New Roman"/>
          <w:b/>
          <w:bCs/>
          <w:color w:val="000000" w:themeColor="text1"/>
          <w:sz w:val="20"/>
          <w:szCs w:val="20"/>
          <w:shd w:val="clear" w:color="auto" w:fill="FFFFFF"/>
        </w:rPr>
        <w:t xml:space="preserve"> PCA</w:t>
      </w:r>
    </w:p>
    <w:p w:rsidR="00B80545" w:rsidRPr="0066706A" w:rsidRDefault="00DB7833" w:rsidP="00844916">
      <w:pPr>
        <w:pStyle w:val="NormalWeb"/>
        <w:spacing w:before="0" w:beforeAutospacing="0" w:after="150" w:afterAutospacing="0" w:line="256" w:lineRule="atLeast"/>
        <w:ind w:firstLine="720"/>
        <w:jc w:val="both"/>
        <w:rPr>
          <w:color w:val="000000" w:themeColor="text1"/>
          <w:sz w:val="20"/>
          <w:szCs w:val="20"/>
        </w:rPr>
      </w:pPr>
      <w:r w:rsidRPr="0066706A">
        <w:rPr>
          <w:color w:val="000000" w:themeColor="text1"/>
          <w:sz w:val="20"/>
          <w:szCs w:val="20"/>
        </w:rPr>
        <w:t>PCA</w:t>
      </w:r>
      <w:r w:rsidR="00A12AF7" w:rsidRPr="0066706A">
        <w:rPr>
          <w:color w:val="000000" w:themeColor="text1"/>
          <w:sz w:val="20"/>
          <w:szCs w:val="20"/>
        </w:rPr>
        <w:t xml:space="preserve"> is an analysis approach which</w:t>
      </w:r>
      <w:r w:rsidR="00987475" w:rsidRPr="0066706A">
        <w:rPr>
          <w:rStyle w:val="apple-converted-space"/>
          <w:color w:val="000000" w:themeColor="text1"/>
          <w:sz w:val="20"/>
          <w:szCs w:val="20"/>
        </w:rPr>
        <w:t> </w:t>
      </w:r>
      <w:r w:rsidRPr="0066706A">
        <w:rPr>
          <w:color w:val="000000" w:themeColor="text1"/>
          <w:sz w:val="20"/>
          <w:szCs w:val="20"/>
        </w:rPr>
        <w:t>can be</w:t>
      </w:r>
      <w:r w:rsidR="00987475" w:rsidRPr="0066706A">
        <w:rPr>
          <w:color w:val="000000" w:themeColor="text1"/>
          <w:sz w:val="20"/>
          <w:szCs w:val="20"/>
        </w:rPr>
        <w:t xml:space="preserve"> used to </w:t>
      </w:r>
      <w:r w:rsidR="001249C2" w:rsidRPr="0066706A">
        <w:rPr>
          <w:color w:val="000000" w:themeColor="text1"/>
          <w:sz w:val="20"/>
          <w:szCs w:val="20"/>
        </w:rPr>
        <w:t>rescale</w:t>
      </w:r>
      <w:r w:rsidR="00987475" w:rsidRPr="0066706A">
        <w:rPr>
          <w:color w:val="000000" w:themeColor="text1"/>
          <w:sz w:val="20"/>
          <w:szCs w:val="20"/>
        </w:rPr>
        <w:t xml:space="preserve"> data in </w:t>
      </w:r>
      <w:r w:rsidR="00A12AF7" w:rsidRPr="0066706A">
        <w:rPr>
          <w:color w:val="000000" w:themeColor="text1"/>
          <w:sz w:val="20"/>
          <w:szCs w:val="20"/>
        </w:rPr>
        <w:t>lesser</w:t>
      </w:r>
      <w:r w:rsidR="00844916" w:rsidRPr="0066706A">
        <w:rPr>
          <w:color w:val="000000" w:themeColor="text1"/>
          <w:sz w:val="20"/>
          <w:szCs w:val="20"/>
        </w:rPr>
        <w:t>dimensions;</w:t>
      </w:r>
      <w:r w:rsidR="00053598" w:rsidRPr="0066706A">
        <w:rPr>
          <w:color w:val="000000" w:themeColor="text1"/>
          <w:sz w:val="20"/>
          <w:szCs w:val="20"/>
          <w:shd w:val="clear" w:color="auto" w:fill="FFFFFF"/>
        </w:rPr>
        <w:t>PCA</w:t>
      </w:r>
      <w:r w:rsidR="00460EFC" w:rsidRPr="0066706A">
        <w:rPr>
          <w:color w:val="000000" w:themeColor="text1"/>
          <w:sz w:val="20"/>
          <w:szCs w:val="20"/>
          <w:shd w:val="clear" w:color="auto" w:fill="FFFFFF"/>
        </w:rPr>
        <w:t>[1</w:t>
      </w:r>
      <w:r w:rsidR="00F81897" w:rsidRPr="0066706A">
        <w:rPr>
          <w:color w:val="000000" w:themeColor="text1"/>
          <w:sz w:val="20"/>
          <w:szCs w:val="20"/>
          <w:shd w:val="clear" w:color="auto" w:fill="FFFFFF"/>
        </w:rPr>
        <w:t>1</w:t>
      </w:r>
      <w:r w:rsidR="00460EFC" w:rsidRPr="0066706A">
        <w:rPr>
          <w:color w:val="000000" w:themeColor="text1"/>
          <w:sz w:val="20"/>
          <w:szCs w:val="20"/>
          <w:shd w:val="clear" w:color="auto" w:fill="FFFFFF"/>
        </w:rPr>
        <w:t xml:space="preserve">] </w:t>
      </w:r>
      <w:r w:rsidR="00473322" w:rsidRPr="0066706A">
        <w:rPr>
          <w:color w:val="000000" w:themeColor="text1"/>
          <w:sz w:val="20"/>
          <w:szCs w:val="20"/>
          <w:shd w:val="clear" w:color="auto" w:fill="FFFFFF"/>
        </w:rPr>
        <w:t xml:space="preserve">is a </w:t>
      </w:r>
      <w:r w:rsidR="00A12AF7" w:rsidRPr="0066706A">
        <w:rPr>
          <w:color w:val="000000" w:themeColor="text1"/>
          <w:sz w:val="20"/>
          <w:szCs w:val="20"/>
          <w:shd w:val="clear" w:color="auto" w:fill="FFFFFF"/>
        </w:rPr>
        <w:t>convenient</w:t>
      </w:r>
      <w:r w:rsidR="001249C2" w:rsidRPr="0066706A">
        <w:rPr>
          <w:color w:val="000000" w:themeColor="text1"/>
          <w:sz w:val="20"/>
          <w:szCs w:val="20"/>
          <w:shd w:val="clear" w:color="auto" w:fill="FFFFFF"/>
        </w:rPr>
        <w:t>methodwhich</w:t>
      </w:r>
      <w:r w:rsidR="00A12AF7" w:rsidRPr="0066706A">
        <w:rPr>
          <w:color w:val="000000" w:themeColor="text1"/>
          <w:sz w:val="20"/>
          <w:szCs w:val="20"/>
          <w:shd w:val="clear" w:color="auto" w:fill="FFFFFF"/>
        </w:rPr>
        <w:t xml:space="preserve">is </w:t>
      </w:r>
      <w:r w:rsidR="00142B6B" w:rsidRPr="0066706A">
        <w:rPr>
          <w:color w:val="000000" w:themeColor="text1"/>
          <w:sz w:val="20"/>
          <w:szCs w:val="20"/>
          <w:shd w:val="clear" w:color="auto" w:fill="FFFFFF"/>
        </w:rPr>
        <w:t xml:space="preserve">used </w:t>
      </w:r>
      <w:r w:rsidR="00473322" w:rsidRPr="0066706A">
        <w:rPr>
          <w:color w:val="000000" w:themeColor="text1"/>
          <w:sz w:val="20"/>
          <w:szCs w:val="20"/>
          <w:shd w:val="clear" w:color="auto" w:fill="FFFFFF"/>
        </w:rPr>
        <w:t xml:space="preserve">to reduce the </w:t>
      </w:r>
      <w:r w:rsidR="001249C2" w:rsidRPr="0066706A">
        <w:rPr>
          <w:color w:val="000000" w:themeColor="text1"/>
          <w:sz w:val="20"/>
          <w:szCs w:val="20"/>
          <w:shd w:val="clear" w:color="auto" w:fill="FFFFFF"/>
        </w:rPr>
        <w:t xml:space="preserve">high </w:t>
      </w:r>
      <w:r w:rsidR="00473322" w:rsidRPr="0066706A">
        <w:rPr>
          <w:color w:val="000000" w:themeColor="text1"/>
          <w:sz w:val="20"/>
          <w:szCs w:val="20"/>
          <w:shd w:val="clear" w:color="auto" w:fill="FFFFFF"/>
        </w:rPr>
        <w:t xml:space="preserve">dimensional </w:t>
      </w:r>
      <w:r w:rsidR="00A12AF7" w:rsidRPr="0066706A">
        <w:rPr>
          <w:color w:val="000000" w:themeColor="text1"/>
          <w:sz w:val="20"/>
          <w:szCs w:val="20"/>
          <w:shd w:val="clear" w:color="auto" w:fill="FFFFFF"/>
        </w:rPr>
        <w:t>data</w:t>
      </w:r>
      <w:r w:rsidR="00142B6B" w:rsidRPr="0066706A">
        <w:rPr>
          <w:color w:val="000000" w:themeColor="text1"/>
          <w:sz w:val="20"/>
          <w:szCs w:val="20"/>
          <w:shd w:val="clear" w:color="auto" w:fill="FFFFFF"/>
        </w:rPr>
        <w:t>sets, such as</w:t>
      </w:r>
      <w:r w:rsidR="00A12AF7" w:rsidRPr="0066706A">
        <w:rPr>
          <w:color w:val="000000" w:themeColor="text1"/>
          <w:sz w:val="20"/>
          <w:szCs w:val="20"/>
          <w:shd w:val="clear" w:color="auto" w:fill="FFFFFF"/>
        </w:rPr>
        <w:t xml:space="preserve"> genes</w:t>
      </w:r>
      <w:r w:rsidR="00142B6B" w:rsidRPr="0066706A">
        <w:rPr>
          <w:color w:val="000000" w:themeColor="text1"/>
          <w:sz w:val="20"/>
          <w:szCs w:val="20"/>
          <w:shd w:val="clear" w:color="auto" w:fill="FFFFFF"/>
        </w:rPr>
        <w:t xml:space="preserve"> from </w:t>
      </w:r>
      <w:r w:rsidR="00473322" w:rsidRPr="0066706A">
        <w:rPr>
          <w:color w:val="000000" w:themeColor="text1"/>
          <w:sz w:val="20"/>
          <w:szCs w:val="20"/>
          <w:shd w:val="clear" w:color="auto" w:fill="FFFFFF"/>
        </w:rPr>
        <w:t xml:space="preserve">microarray </w:t>
      </w:r>
      <w:r w:rsidR="00E36EAF" w:rsidRPr="0066706A">
        <w:rPr>
          <w:color w:val="000000" w:themeColor="text1"/>
          <w:sz w:val="20"/>
          <w:szCs w:val="20"/>
          <w:shd w:val="clear" w:color="auto" w:fill="FFFFFF"/>
        </w:rPr>
        <w:t xml:space="preserve">data </w:t>
      </w:r>
      <w:r w:rsidR="00473322" w:rsidRPr="0066706A">
        <w:rPr>
          <w:color w:val="000000" w:themeColor="text1"/>
          <w:sz w:val="20"/>
          <w:szCs w:val="20"/>
          <w:shd w:val="clear" w:color="auto" w:fill="FFFFFF"/>
        </w:rPr>
        <w:t xml:space="preserve">analysis. PCA </w:t>
      </w:r>
      <w:r w:rsidR="00E36EAF" w:rsidRPr="0066706A">
        <w:rPr>
          <w:color w:val="000000" w:themeColor="text1"/>
          <w:sz w:val="20"/>
          <w:szCs w:val="20"/>
          <w:shd w:val="clear" w:color="auto" w:fill="FFFFFF"/>
        </w:rPr>
        <w:t>is</w:t>
      </w:r>
      <w:r w:rsidR="00473322" w:rsidRPr="0066706A">
        <w:rPr>
          <w:color w:val="000000" w:themeColor="text1"/>
          <w:sz w:val="20"/>
          <w:szCs w:val="20"/>
          <w:shd w:val="clear" w:color="auto" w:fill="FFFFFF"/>
        </w:rPr>
        <w:t xml:space="preserve"> used</w:t>
      </w:r>
      <w:r w:rsidR="00142B6B" w:rsidRPr="0066706A">
        <w:rPr>
          <w:color w:val="000000" w:themeColor="text1"/>
          <w:sz w:val="20"/>
          <w:szCs w:val="20"/>
          <w:shd w:val="clear" w:color="auto" w:fill="FFFFFF"/>
        </w:rPr>
        <w:t xml:space="preserve"> to find signals </w:t>
      </w:r>
      <w:r w:rsidR="00E36EAF" w:rsidRPr="0066706A">
        <w:rPr>
          <w:color w:val="000000" w:themeColor="text1"/>
          <w:sz w:val="20"/>
          <w:szCs w:val="20"/>
          <w:shd w:val="clear" w:color="auto" w:fill="FFFFFF"/>
        </w:rPr>
        <w:t>from</w:t>
      </w:r>
      <w:r w:rsidR="00142B6B" w:rsidRPr="0066706A">
        <w:rPr>
          <w:color w:val="000000" w:themeColor="text1"/>
          <w:sz w:val="20"/>
          <w:szCs w:val="20"/>
          <w:shd w:val="clear" w:color="auto" w:fill="FFFFFF"/>
        </w:rPr>
        <w:t xml:space="preserve"> nois</w:t>
      </w:r>
      <w:r w:rsidR="00E36EAF" w:rsidRPr="0066706A">
        <w:rPr>
          <w:color w:val="000000" w:themeColor="text1"/>
          <w:sz w:val="20"/>
          <w:szCs w:val="20"/>
          <w:shd w:val="clear" w:color="auto" w:fill="FFFFFF"/>
        </w:rPr>
        <w:t xml:space="preserve">ein other </w:t>
      </w:r>
      <w:r w:rsidR="00142B6B" w:rsidRPr="0066706A">
        <w:rPr>
          <w:color w:val="000000" w:themeColor="text1"/>
          <w:sz w:val="20"/>
          <w:szCs w:val="20"/>
          <w:shd w:val="clear" w:color="auto" w:fill="FFFFFF"/>
        </w:rPr>
        <w:t xml:space="preserve">data. </w:t>
      </w:r>
      <w:r w:rsidR="001249C2" w:rsidRPr="0066706A">
        <w:rPr>
          <w:color w:val="000000" w:themeColor="text1"/>
          <w:sz w:val="20"/>
          <w:szCs w:val="20"/>
        </w:rPr>
        <w:t>Fortunately, in</w:t>
      </w:r>
      <w:r w:rsidR="00A91BCF" w:rsidRPr="0066706A">
        <w:rPr>
          <w:color w:val="000000" w:themeColor="text1"/>
          <w:sz w:val="20"/>
          <w:szCs w:val="20"/>
        </w:rPr>
        <w:t xml:space="preserve"> these</w:t>
      </w:r>
      <w:r w:rsidR="001249C2" w:rsidRPr="0066706A">
        <w:rPr>
          <w:color w:val="000000" w:themeColor="text1"/>
          <w:sz w:val="20"/>
          <w:szCs w:val="20"/>
        </w:rPr>
        <w:t xml:space="preserve"> data</w:t>
      </w:r>
      <w:r w:rsidR="00B80545" w:rsidRPr="0066706A">
        <w:rPr>
          <w:color w:val="000000" w:themeColor="text1"/>
          <w:sz w:val="20"/>
          <w:szCs w:val="20"/>
        </w:rPr>
        <w:t xml:space="preserve">set with many </w:t>
      </w:r>
      <w:r w:rsidR="00A91BCF" w:rsidRPr="0066706A">
        <w:rPr>
          <w:color w:val="000000" w:themeColor="text1"/>
          <w:sz w:val="20"/>
          <w:szCs w:val="20"/>
        </w:rPr>
        <w:t xml:space="preserve">gene </w:t>
      </w:r>
      <w:r w:rsidR="00136FFE" w:rsidRPr="0066706A">
        <w:rPr>
          <w:color w:val="000000" w:themeColor="text1"/>
          <w:sz w:val="20"/>
          <w:szCs w:val="20"/>
        </w:rPr>
        <w:t>variables</w:t>
      </w:r>
      <w:r w:rsidR="001249C2" w:rsidRPr="0066706A">
        <w:rPr>
          <w:color w:val="000000" w:themeColor="text1"/>
          <w:sz w:val="20"/>
          <w:szCs w:val="20"/>
        </w:rPr>
        <w:t xml:space="preserve">, </w:t>
      </w:r>
      <w:r w:rsidR="00A91BCF" w:rsidRPr="0066706A">
        <w:rPr>
          <w:color w:val="000000" w:themeColor="text1"/>
          <w:sz w:val="20"/>
          <w:szCs w:val="20"/>
        </w:rPr>
        <w:t>categories</w:t>
      </w:r>
      <w:r w:rsidR="001249C2" w:rsidRPr="0066706A">
        <w:rPr>
          <w:color w:val="000000" w:themeColor="text1"/>
          <w:sz w:val="20"/>
          <w:szCs w:val="20"/>
        </w:rPr>
        <w:t xml:space="preserve"> of </w:t>
      </w:r>
      <w:r w:rsidR="00A91BCF" w:rsidRPr="0066706A">
        <w:rPr>
          <w:color w:val="000000" w:themeColor="text1"/>
          <w:sz w:val="20"/>
          <w:szCs w:val="20"/>
        </w:rPr>
        <w:t xml:space="preserve">sample </w:t>
      </w:r>
      <w:r w:rsidR="001249C2" w:rsidRPr="0066706A">
        <w:rPr>
          <w:color w:val="000000" w:themeColor="text1"/>
          <w:sz w:val="20"/>
          <w:szCs w:val="20"/>
        </w:rPr>
        <w:t>variable</w:t>
      </w:r>
      <w:r w:rsidR="00136FFE" w:rsidRPr="0066706A">
        <w:rPr>
          <w:color w:val="000000" w:themeColor="text1"/>
          <w:sz w:val="20"/>
          <w:szCs w:val="20"/>
        </w:rPr>
        <w:t>s</w:t>
      </w:r>
      <w:r w:rsidR="00B80545" w:rsidRPr="0066706A">
        <w:rPr>
          <w:color w:val="000000" w:themeColor="text1"/>
          <w:sz w:val="20"/>
          <w:szCs w:val="20"/>
        </w:rPr>
        <w:t xml:space="preserve">often </w:t>
      </w:r>
      <w:r w:rsidR="00A91BCF" w:rsidRPr="0066706A">
        <w:rPr>
          <w:color w:val="000000" w:themeColor="text1"/>
          <w:sz w:val="20"/>
          <w:szCs w:val="20"/>
        </w:rPr>
        <w:t>get</w:t>
      </w:r>
      <w:r w:rsidR="00B80545" w:rsidRPr="0066706A">
        <w:rPr>
          <w:color w:val="000000" w:themeColor="text1"/>
          <w:sz w:val="20"/>
          <w:szCs w:val="20"/>
        </w:rPr>
        <w:t xml:space="preserve"> together. </w:t>
      </w:r>
      <w:r w:rsidR="000548DD" w:rsidRPr="0066706A">
        <w:rPr>
          <w:color w:val="000000" w:themeColor="text1"/>
          <w:sz w:val="20"/>
          <w:szCs w:val="20"/>
        </w:rPr>
        <w:t xml:space="preserve">The same </w:t>
      </w:r>
      <w:r w:rsidR="00FF0E24" w:rsidRPr="0066706A">
        <w:rPr>
          <w:color w:val="000000" w:themeColor="text1"/>
          <w:sz w:val="20"/>
          <w:szCs w:val="20"/>
        </w:rPr>
        <w:t xml:space="preserve">governing </w:t>
      </w:r>
      <w:r w:rsidR="000548DD" w:rsidRPr="0066706A">
        <w:rPr>
          <w:color w:val="000000" w:themeColor="text1"/>
          <w:sz w:val="20"/>
          <w:szCs w:val="20"/>
        </w:rPr>
        <w:t>principle for</w:t>
      </w:r>
      <w:r w:rsidR="00FF0E24" w:rsidRPr="0066706A">
        <w:rPr>
          <w:color w:val="000000" w:themeColor="text1"/>
          <w:sz w:val="20"/>
          <w:szCs w:val="20"/>
        </w:rPr>
        <w:t xml:space="preserve"> driving</w:t>
      </w:r>
      <w:r w:rsidR="000548DD" w:rsidRPr="0066706A">
        <w:rPr>
          <w:color w:val="000000" w:themeColor="text1"/>
          <w:sz w:val="20"/>
          <w:szCs w:val="20"/>
        </w:rPr>
        <w:t xml:space="preserve"> the behavior of the system is the particular o</w:t>
      </w:r>
      <w:r w:rsidR="00B80545" w:rsidRPr="0066706A">
        <w:rPr>
          <w:color w:val="000000" w:themeColor="text1"/>
          <w:sz w:val="20"/>
          <w:szCs w:val="20"/>
        </w:rPr>
        <w:t xml:space="preserve">ne reason that more than one </w:t>
      </w:r>
      <w:r w:rsidR="001249C2" w:rsidRPr="0066706A">
        <w:rPr>
          <w:color w:val="000000" w:themeColor="text1"/>
          <w:sz w:val="20"/>
          <w:szCs w:val="20"/>
        </w:rPr>
        <w:t>category</w:t>
      </w:r>
      <w:r w:rsidR="00B80545" w:rsidRPr="0066706A">
        <w:rPr>
          <w:color w:val="000000" w:themeColor="text1"/>
          <w:sz w:val="20"/>
          <w:szCs w:val="20"/>
        </w:rPr>
        <w:t xml:space="preserve"> might be </w:t>
      </w:r>
      <w:r w:rsidR="001249C2" w:rsidRPr="0066706A">
        <w:rPr>
          <w:color w:val="000000" w:themeColor="text1"/>
          <w:sz w:val="20"/>
          <w:szCs w:val="20"/>
        </w:rPr>
        <w:t>the determiningfactor</w:t>
      </w:r>
      <w:r w:rsidR="000548DD" w:rsidRPr="0066706A">
        <w:rPr>
          <w:color w:val="000000" w:themeColor="text1"/>
          <w:sz w:val="20"/>
          <w:szCs w:val="20"/>
        </w:rPr>
        <w:t>.</w:t>
      </w:r>
      <w:r w:rsidR="00C37819" w:rsidRPr="0066706A">
        <w:rPr>
          <w:color w:val="000000" w:themeColor="text1"/>
          <w:sz w:val="20"/>
          <w:szCs w:val="20"/>
        </w:rPr>
        <w:t>There are only a few such driving forces i</w:t>
      </w:r>
      <w:r w:rsidR="00B80545" w:rsidRPr="0066706A">
        <w:rPr>
          <w:color w:val="000000" w:themeColor="text1"/>
          <w:sz w:val="20"/>
          <w:szCs w:val="20"/>
        </w:rPr>
        <w:t>n many systems</w:t>
      </w:r>
      <w:r w:rsidR="00205867" w:rsidRPr="0066706A">
        <w:rPr>
          <w:color w:val="000000" w:themeColor="text1"/>
          <w:sz w:val="20"/>
          <w:szCs w:val="20"/>
        </w:rPr>
        <w:t>,b</w:t>
      </w:r>
      <w:r w:rsidR="00B80545" w:rsidRPr="0066706A">
        <w:rPr>
          <w:color w:val="000000" w:themeColor="text1"/>
          <w:sz w:val="20"/>
          <w:szCs w:val="20"/>
        </w:rPr>
        <w:t>ut an abundance of instrument</w:t>
      </w:r>
      <w:r w:rsidR="00205867" w:rsidRPr="0066706A">
        <w:rPr>
          <w:color w:val="000000" w:themeColor="text1"/>
          <w:sz w:val="20"/>
          <w:szCs w:val="20"/>
        </w:rPr>
        <w:t>shelpsone</w:t>
      </w:r>
      <w:r w:rsidR="00B80545" w:rsidRPr="0066706A">
        <w:rPr>
          <w:color w:val="000000" w:themeColor="text1"/>
          <w:sz w:val="20"/>
          <w:szCs w:val="20"/>
        </w:rPr>
        <w:t xml:space="preserve"> to measure </w:t>
      </w:r>
      <w:r w:rsidR="00205867" w:rsidRPr="0066706A">
        <w:rPr>
          <w:color w:val="000000" w:themeColor="text1"/>
          <w:sz w:val="20"/>
          <w:szCs w:val="20"/>
        </w:rPr>
        <w:t xml:space="preserve">a </w:t>
      </w:r>
      <w:r w:rsidR="00B80545" w:rsidRPr="0066706A">
        <w:rPr>
          <w:color w:val="000000" w:themeColor="text1"/>
          <w:sz w:val="20"/>
          <w:szCs w:val="20"/>
        </w:rPr>
        <w:t xml:space="preserve">dozens of system </w:t>
      </w:r>
      <w:r w:rsidR="00205867" w:rsidRPr="0066706A">
        <w:rPr>
          <w:color w:val="000000" w:themeColor="text1"/>
          <w:sz w:val="20"/>
          <w:szCs w:val="20"/>
        </w:rPr>
        <w:t xml:space="preserve">gene </w:t>
      </w:r>
      <w:r w:rsidR="00B80545" w:rsidRPr="0066706A">
        <w:rPr>
          <w:color w:val="000000" w:themeColor="text1"/>
          <w:sz w:val="20"/>
          <w:szCs w:val="20"/>
        </w:rPr>
        <w:t xml:space="preserve">variables. </w:t>
      </w:r>
      <w:r w:rsidR="00205867" w:rsidRPr="0066706A">
        <w:rPr>
          <w:color w:val="000000" w:themeColor="text1"/>
          <w:sz w:val="20"/>
          <w:szCs w:val="20"/>
        </w:rPr>
        <w:t>Itoccurs whenone</w:t>
      </w:r>
      <w:r w:rsidR="00B80545" w:rsidRPr="0066706A">
        <w:rPr>
          <w:color w:val="000000" w:themeColor="text1"/>
          <w:sz w:val="20"/>
          <w:szCs w:val="20"/>
        </w:rPr>
        <w:t xml:space="preserve"> take advantage of this redundancy of </w:t>
      </w:r>
      <w:r w:rsidR="00205867" w:rsidRPr="0066706A">
        <w:rPr>
          <w:color w:val="000000" w:themeColor="text1"/>
          <w:sz w:val="20"/>
          <w:szCs w:val="20"/>
        </w:rPr>
        <w:t>data</w:t>
      </w:r>
      <w:r w:rsidR="00B80545" w:rsidRPr="0066706A">
        <w:rPr>
          <w:color w:val="000000" w:themeColor="text1"/>
          <w:sz w:val="20"/>
          <w:szCs w:val="20"/>
        </w:rPr>
        <w:t xml:space="preserve">. </w:t>
      </w:r>
      <w:r w:rsidR="006736B5" w:rsidRPr="0066706A">
        <w:rPr>
          <w:color w:val="000000" w:themeColor="text1"/>
          <w:sz w:val="20"/>
          <w:szCs w:val="20"/>
        </w:rPr>
        <w:t>One</w:t>
      </w:r>
      <w:r w:rsidR="00711BBA" w:rsidRPr="0066706A">
        <w:rPr>
          <w:color w:val="000000" w:themeColor="text1"/>
          <w:sz w:val="20"/>
          <w:szCs w:val="20"/>
        </w:rPr>
        <w:t xml:space="preserve"> can </w:t>
      </w:r>
      <w:r w:rsidR="00711BBA" w:rsidRPr="0066706A">
        <w:rPr>
          <w:color w:val="000000" w:themeColor="text1"/>
          <w:sz w:val="20"/>
          <w:szCs w:val="20"/>
        </w:rPr>
        <w:lastRenderedPageBreak/>
        <w:t>solve the problem, by</w:t>
      </w:r>
      <w:r w:rsidR="00B80545" w:rsidRPr="0066706A">
        <w:rPr>
          <w:color w:val="000000" w:themeColor="text1"/>
          <w:sz w:val="20"/>
          <w:szCs w:val="20"/>
        </w:rPr>
        <w:t xml:space="preserve"> simpl</w:t>
      </w:r>
      <w:r w:rsidR="00205867" w:rsidRPr="0066706A">
        <w:rPr>
          <w:color w:val="000000" w:themeColor="text1"/>
          <w:sz w:val="20"/>
          <w:szCs w:val="20"/>
        </w:rPr>
        <w:t>y</w:t>
      </w:r>
      <w:r w:rsidR="00711BBA" w:rsidRPr="0066706A">
        <w:rPr>
          <w:color w:val="000000" w:themeColor="text1"/>
          <w:sz w:val="20"/>
          <w:szCs w:val="20"/>
        </w:rPr>
        <w:t>replacing</w:t>
      </w:r>
      <w:r w:rsidR="00B80545" w:rsidRPr="0066706A">
        <w:rPr>
          <w:color w:val="000000" w:themeColor="text1"/>
          <w:sz w:val="20"/>
          <w:szCs w:val="20"/>
        </w:rPr>
        <w:t xml:space="preserve"> a group of </w:t>
      </w:r>
      <w:r w:rsidR="00205867" w:rsidRPr="0066706A">
        <w:rPr>
          <w:color w:val="000000" w:themeColor="text1"/>
          <w:sz w:val="20"/>
          <w:szCs w:val="20"/>
        </w:rPr>
        <w:t xml:space="preserve">gene </w:t>
      </w:r>
      <w:r w:rsidR="00711BBA" w:rsidRPr="0066706A">
        <w:rPr>
          <w:color w:val="000000" w:themeColor="text1"/>
          <w:sz w:val="20"/>
          <w:szCs w:val="20"/>
        </w:rPr>
        <w:t>variables</w:t>
      </w:r>
      <w:r w:rsidR="00B80545" w:rsidRPr="0066706A">
        <w:rPr>
          <w:color w:val="000000" w:themeColor="text1"/>
          <w:sz w:val="20"/>
          <w:szCs w:val="20"/>
        </w:rPr>
        <w:t xml:space="preserve"> with </w:t>
      </w:r>
      <w:r w:rsidR="00205867" w:rsidRPr="0066706A">
        <w:rPr>
          <w:color w:val="000000" w:themeColor="text1"/>
          <w:sz w:val="20"/>
          <w:szCs w:val="20"/>
        </w:rPr>
        <w:t>few</w:t>
      </w:r>
      <w:r w:rsidR="00B80545" w:rsidRPr="0066706A">
        <w:rPr>
          <w:color w:val="000000" w:themeColor="text1"/>
          <w:sz w:val="20"/>
          <w:szCs w:val="20"/>
        </w:rPr>
        <w:t xml:space="preserve"> new </w:t>
      </w:r>
      <w:r w:rsidR="00205867" w:rsidRPr="0066706A">
        <w:rPr>
          <w:color w:val="000000" w:themeColor="text1"/>
          <w:sz w:val="20"/>
          <w:szCs w:val="20"/>
        </w:rPr>
        <w:t>gene</w:t>
      </w:r>
      <w:r w:rsidR="00711BBA" w:rsidRPr="0066706A">
        <w:rPr>
          <w:color w:val="000000" w:themeColor="text1"/>
          <w:sz w:val="20"/>
          <w:szCs w:val="20"/>
        </w:rPr>
        <w:t>svariables</w:t>
      </w:r>
      <w:r w:rsidR="00B80545" w:rsidRPr="0066706A">
        <w:rPr>
          <w:color w:val="000000" w:themeColor="text1"/>
          <w:sz w:val="20"/>
          <w:szCs w:val="20"/>
        </w:rPr>
        <w:t>.</w:t>
      </w:r>
    </w:p>
    <w:p w:rsidR="00B80545" w:rsidRPr="0066706A" w:rsidRDefault="00454B3D" w:rsidP="00844916">
      <w:pPr>
        <w:shd w:val="clear" w:color="auto" w:fill="FFFFFF"/>
        <w:spacing w:after="150" w:line="256" w:lineRule="atLeast"/>
        <w:ind w:firstLine="720"/>
        <w:jc w:val="both"/>
        <w:rPr>
          <w:rFonts w:ascii="Times New Roman" w:hAnsi="Times New Roman" w:cs="Times New Roman"/>
          <w:color w:val="000000" w:themeColor="text1"/>
          <w:sz w:val="20"/>
          <w:szCs w:val="20"/>
          <w:lang w:val="en-US" w:eastAsia="en-US"/>
        </w:rPr>
      </w:pPr>
      <w:r w:rsidRPr="0066706A">
        <w:rPr>
          <w:rFonts w:ascii="Times New Roman" w:hAnsi="Times New Roman" w:cs="Times New Roman"/>
          <w:color w:val="000000" w:themeColor="text1"/>
          <w:sz w:val="20"/>
          <w:szCs w:val="20"/>
          <w:lang w:val="en-US" w:eastAsia="en-US"/>
        </w:rPr>
        <w:t>PCA</w:t>
      </w:r>
      <w:r w:rsidR="00B80545" w:rsidRPr="0066706A">
        <w:rPr>
          <w:rFonts w:ascii="Times New Roman" w:hAnsi="Times New Roman" w:cs="Times New Roman"/>
          <w:color w:val="000000" w:themeColor="text1"/>
          <w:sz w:val="20"/>
          <w:szCs w:val="20"/>
          <w:lang w:val="en-US" w:eastAsia="en-US"/>
        </w:rPr>
        <w:t xml:space="preserve"> is a </w:t>
      </w:r>
      <w:r w:rsidR="00C57A46" w:rsidRPr="0066706A">
        <w:rPr>
          <w:rFonts w:ascii="Times New Roman" w:hAnsi="Times New Roman" w:cs="Times New Roman"/>
          <w:color w:val="000000" w:themeColor="text1"/>
          <w:sz w:val="20"/>
          <w:szCs w:val="20"/>
          <w:lang w:val="en-US" w:eastAsia="en-US"/>
        </w:rPr>
        <w:t xml:space="preserve">much </w:t>
      </w:r>
      <w:r w:rsidR="00B80545" w:rsidRPr="0066706A">
        <w:rPr>
          <w:rFonts w:ascii="Times New Roman" w:hAnsi="Times New Roman" w:cs="Times New Roman"/>
          <w:color w:val="000000" w:themeColor="text1"/>
          <w:sz w:val="20"/>
          <w:szCs w:val="20"/>
          <w:lang w:val="en-US" w:eastAsia="en-US"/>
        </w:rPr>
        <w:t xml:space="preserve">quantitative </w:t>
      </w:r>
      <w:r w:rsidR="00F3052F" w:rsidRPr="0066706A">
        <w:rPr>
          <w:rFonts w:ascii="Times New Roman" w:hAnsi="Times New Roman" w:cs="Times New Roman"/>
          <w:color w:val="000000" w:themeColor="text1"/>
          <w:sz w:val="20"/>
          <w:szCs w:val="20"/>
          <w:lang w:val="en-US" w:eastAsia="en-US"/>
        </w:rPr>
        <w:t>rigorously held</w:t>
      </w:r>
      <w:r w:rsidR="00136FFE" w:rsidRPr="0066706A">
        <w:rPr>
          <w:rFonts w:ascii="Times New Roman" w:hAnsi="Times New Roman" w:cs="Times New Roman"/>
          <w:color w:val="000000" w:themeColor="text1"/>
          <w:sz w:val="20"/>
          <w:szCs w:val="20"/>
          <w:lang w:val="en-US" w:eastAsia="en-US"/>
        </w:rPr>
        <w:t>approach</w:t>
      </w:r>
      <w:r w:rsidR="00F3052F" w:rsidRPr="0066706A">
        <w:rPr>
          <w:rFonts w:ascii="Times New Roman" w:hAnsi="Times New Roman" w:cs="Times New Roman"/>
          <w:color w:val="000000" w:themeColor="text1"/>
          <w:sz w:val="20"/>
          <w:szCs w:val="20"/>
          <w:lang w:val="en-US" w:eastAsia="en-US"/>
        </w:rPr>
        <w:t>which is used for</w:t>
      </w:r>
      <w:r w:rsidR="00B80545" w:rsidRPr="0066706A">
        <w:rPr>
          <w:rFonts w:ascii="Times New Roman" w:hAnsi="Times New Roman" w:cs="Times New Roman"/>
          <w:color w:val="000000" w:themeColor="text1"/>
          <w:sz w:val="20"/>
          <w:szCs w:val="20"/>
          <w:lang w:val="en-US" w:eastAsia="en-US"/>
        </w:rPr>
        <w:t xml:space="preserve"> achieving </w:t>
      </w:r>
      <w:r w:rsidR="00F3052F" w:rsidRPr="0066706A">
        <w:rPr>
          <w:rFonts w:ascii="Times New Roman" w:hAnsi="Times New Roman" w:cs="Times New Roman"/>
          <w:color w:val="000000" w:themeColor="text1"/>
          <w:sz w:val="20"/>
          <w:szCs w:val="20"/>
          <w:lang w:val="en-US" w:eastAsia="en-US"/>
        </w:rPr>
        <w:t>the</w:t>
      </w:r>
      <w:r w:rsidR="00B80545" w:rsidRPr="0066706A">
        <w:rPr>
          <w:rFonts w:ascii="Times New Roman" w:hAnsi="Times New Roman" w:cs="Times New Roman"/>
          <w:color w:val="000000" w:themeColor="text1"/>
          <w:sz w:val="20"/>
          <w:szCs w:val="20"/>
          <w:lang w:val="en-US" w:eastAsia="en-US"/>
        </w:rPr>
        <w:t xml:space="preserve"> simplification</w:t>
      </w:r>
      <w:r w:rsidR="00F3052F" w:rsidRPr="0066706A">
        <w:rPr>
          <w:rFonts w:ascii="Times New Roman" w:hAnsi="Times New Roman" w:cs="Times New Roman"/>
          <w:color w:val="000000" w:themeColor="text1"/>
          <w:sz w:val="20"/>
          <w:szCs w:val="20"/>
          <w:lang w:val="en-US" w:eastAsia="en-US"/>
        </w:rPr>
        <w:t xml:space="preserve"> of information</w:t>
      </w:r>
      <w:r w:rsidR="00B80545" w:rsidRPr="0066706A">
        <w:rPr>
          <w:rFonts w:ascii="Times New Roman" w:hAnsi="Times New Roman" w:cs="Times New Roman"/>
          <w:color w:val="000000" w:themeColor="text1"/>
          <w:sz w:val="20"/>
          <w:szCs w:val="20"/>
          <w:lang w:val="en-US" w:eastAsia="en-US"/>
        </w:rPr>
        <w:t>. Th</w:t>
      </w:r>
      <w:r w:rsidR="00F3052F" w:rsidRPr="0066706A">
        <w:rPr>
          <w:rFonts w:ascii="Times New Roman" w:hAnsi="Times New Roman" w:cs="Times New Roman"/>
          <w:color w:val="000000" w:themeColor="text1"/>
          <w:sz w:val="20"/>
          <w:szCs w:val="20"/>
          <w:lang w:val="en-US" w:eastAsia="en-US"/>
        </w:rPr>
        <w:t>is</w:t>
      </w:r>
      <w:r w:rsidR="00643E68" w:rsidRPr="0066706A">
        <w:rPr>
          <w:rFonts w:ascii="Times New Roman" w:hAnsi="Times New Roman" w:cs="Times New Roman"/>
          <w:color w:val="000000" w:themeColor="text1"/>
          <w:sz w:val="20"/>
          <w:szCs w:val="20"/>
          <w:lang w:val="en-US" w:eastAsia="en-US"/>
        </w:rPr>
        <w:t>approach</w:t>
      </w:r>
      <w:r w:rsidR="001719BB" w:rsidRPr="0066706A">
        <w:rPr>
          <w:rFonts w:ascii="Times New Roman" w:hAnsi="Times New Roman" w:cs="Times New Roman"/>
          <w:color w:val="000000" w:themeColor="text1"/>
          <w:sz w:val="20"/>
          <w:szCs w:val="20"/>
          <w:lang w:val="en-US" w:eastAsia="en-US"/>
        </w:rPr>
        <w:t>creates</w:t>
      </w:r>
      <w:r w:rsidR="00B80545" w:rsidRPr="0066706A">
        <w:rPr>
          <w:rFonts w:ascii="Times New Roman" w:hAnsi="Times New Roman" w:cs="Times New Roman"/>
          <w:color w:val="000000" w:themeColor="text1"/>
          <w:sz w:val="20"/>
          <w:szCs w:val="20"/>
          <w:lang w:val="en-US" w:eastAsia="en-US"/>
        </w:rPr>
        <w:t xml:space="preserve"> a new variable</w:t>
      </w:r>
      <w:r w:rsidR="001719BB" w:rsidRPr="0066706A">
        <w:rPr>
          <w:rFonts w:ascii="Times New Roman" w:hAnsi="Times New Roman" w:cs="Times New Roman"/>
          <w:color w:val="000000" w:themeColor="text1"/>
          <w:sz w:val="20"/>
          <w:szCs w:val="20"/>
          <w:lang w:val="en-US" w:eastAsia="en-US"/>
        </w:rPr>
        <w:t>set</w:t>
      </w:r>
      <w:r w:rsidR="00B80545" w:rsidRPr="0066706A">
        <w:rPr>
          <w:rFonts w:ascii="Times New Roman" w:hAnsi="Times New Roman" w:cs="Times New Roman"/>
          <w:color w:val="000000" w:themeColor="text1"/>
          <w:sz w:val="20"/>
          <w:szCs w:val="20"/>
          <w:lang w:val="en-US" w:eastAsia="en-US"/>
        </w:rPr>
        <w:t>, called principal components</w:t>
      </w:r>
      <w:r w:rsidR="001F6EDE" w:rsidRPr="0066706A">
        <w:rPr>
          <w:rFonts w:ascii="Times New Roman" w:hAnsi="Times New Roman" w:cs="Times New Roman"/>
          <w:color w:val="000000" w:themeColor="text1"/>
          <w:sz w:val="20"/>
          <w:szCs w:val="20"/>
          <w:lang w:val="en-US" w:eastAsia="en-US"/>
        </w:rPr>
        <w:t xml:space="preserve">. </w:t>
      </w:r>
      <w:r w:rsidR="001719BB" w:rsidRPr="0066706A">
        <w:rPr>
          <w:rFonts w:ascii="Times New Roman" w:hAnsi="Times New Roman" w:cs="Times New Roman"/>
          <w:color w:val="000000" w:themeColor="text1"/>
          <w:sz w:val="20"/>
          <w:szCs w:val="20"/>
          <w:lang w:val="en-US" w:eastAsia="en-US"/>
        </w:rPr>
        <w:t>The e</w:t>
      </w:r>
      <w:r w:rsidR="001F6EDE" w:rsidRPr="0066706A">
        <w:rPr>
          <w:rFonts w:ascii="Times New Roman" w:hAnsi="Times New Roman" w:cs="Times New Roman"/>
          <w:color w:val="000000" w:themeColor="text1"/>
          <w:sz w:val="20"/>
          <w:szCs w:val="20"/>
          <w:lang w:val="en-US" w:eastAsia="en-US"/>
        </w:rPr>
        <w:t>ach principa</w:t>
      </w:r>
      <w:r w:rsidR="007C6628" w:rsidRPr="0066706A">
        <w:rPr>
          <w:rFonts w:ascii="Times New Roman" w:hAnsi="Times New Roman" w:cs="Times New Roman"/>
          <w:color w:val="000000" w:themeColor="text1"/>
          <w:sz w:val="20"/>
          <w:szCs w:val="20"/>
          <w:lang w:val="en-US" w:eastAsia="en-US"/>
        </w:rPr>
        <w:t>l</w:t>
      </w:r>
      <w:r w:rsidR="00B45BFD" w:rsidRPr="0066706A">
        <w:rPr>
          <w:rFonts w:ascii="Times New Roman" w:hAnsi="Times New Roman" w:cs="Times New Roman"/>
          <w:color w:val="000000" w:themeColor="text1"/>
          <w:sz w:val="20"/>
          <w:szCs w:val="20"/>
          <w:lang w:val="en-US" w:eastAsia="en-US"/>
        </w:rPr>
        <w:t>component</w:t>
      </w:r>
      <w:r w:rsidR="001719BB" w:rsidRPr="0066706A">
        <w:rPr>
          <w:rFonts w:ascii="Times New Roman" w:hAnsi="Times New Roman" w:cs="Times New Roman"/>
          <w:color w:val="000000" w:themeColor="text1"/>
          <w:sz w:val="20"/>
          <w:szCs w:val="20"/>
          <w:lang w:val="en-US" w:eastAsia="en-US"/>
        </w:rPr>
        <w:t xml:space="preserve"> is constructed as</w:t>
      </w:r>
      <w:r w:rsidR="00B80545" w:rsidRPr="0066706A">
        <w:rPr>
          <w:rFonts w:ascii="Times New Roman" w:hAnsi="Times New Roman" w:cs="Times New Roman"/>
          <w:color w:val="000000" w:themeColor="text1"/>
          <w:sz w:val="20"/>
          <w:szCs w:val="20"/>
          <w:lang w:val="en-US" w:eastAsia="en-US"/>
        </w:rPr>
        <w:t xml:space="preserve"> a linear combination of </w:t>
      </w:r>
      <w:r w:rsidR="00136FFE" w:rsidRPr="0066706A">
        <w:rPr>
          <w:rFonts w:ascii="Times New Roman" w:hAnsi="Times New Roman" w:cs="Times New Roman"/>
          <w:color w:val="000000" w:themeColor="text1"/>
          <w:sz w:val="20"/>
          <w:szCs w:val="20"/>
          <w:lang w:val="en-US" w:eastAsia="en-US"/>
        </w:rPr>
        <w:t>actual</w:t>
      </w:r>
      <w:r w:rsidR="00643E68" w:rsidRPr="0066706A">
        <w:rPr>
          <w:rFonts w:ascii="Times New Roman" w:hAnsi="Times New Roman" w:cs="Times New Roman"/>
          <w:color w:val="000000" w:themeColor="text1"/>
          <w:sz w:val="20"/>
          <w:szCs w:val="20"/>
          <w:lang w:val="en-US" w:eastAsia="en-US"/>
        </w:rPr>
        <w:t xml:space="preserve">gene </w:t>
      </w:r>
      <w:r w:rsidR="00CE6C6D" w:rsidRPr="0066706A">
        <w:rPr>
          <w:rFonts w:ascii="Times New Roman" w:hAnsi="Times New Roman" w:cs="Times New Roman"/>
          <w:color w:val="000000" w:themeColor="text1"/>
          <w:sz w:val="20"/>
          <w:szCs w:val="20"/>
          <w:lang w:val="en-US" w:eastAsia="en-US"/>
        </w:rPr>
        <w:t>variablesa</w:t>
      </w:r>
      <w:r w:rsidR="00B45BFD" w:rsidRPr="0066706A">
        <w:rPr>
          <w:rFonts w:ascii="Times New Roman" w:hAnsi="Times New Roman" w:cs="Times New Roman"/>
          <w:color w:val="000000" w:themeColor="text1"/>
          <w:sz w:val="20"/>
          <w:szCs w:val="20"/>
          <w:lang w:val="en-US" w:eastAsia="en-US"/>
        </w:rPr>
        <w:t xml:space="preserve">nd these are </w:t>
      </w:r>
      <w:r w:rsidR="008A236D" w:rsidRPr="0066706A">
        <w:rPr>
          <w:rFonts w:ascii="Times New Roman" w:hAnsi="Times New Roman" w:cs="Times New Roman"/>
          <w:color w:val="000000" w:themeColor="text1"/>
          <w:sz w:val="20"/>
          <w:szCs w:val="20"/>
          <w:lang w:val="en-US" w:eastAsia="en-US"/>
        </w:rPr>
        <w:t xml:space="preserve">mainly </w:t>
      </w:r>
      <w:r w:rsidR="00B80545" w:rsidRPr="0066706A">
        <w:rPr>
          <w:rFonts w:ascii="Times New Roman" w:hAnsi="Times New Roman" w:cs="Times New Roman"/>
          <w:color w:val="000000" w:themeColor="text1"/>
          <w:sz w:val="20"/>
          <w:szCs w:val="20"/>
          <w:lang w:val="en-US" w:eastAsia="en-US"/>
        </w:rPr>
        <w:t xml:space="preserve">orthogonal to </w:t>
      </w:r>
      <w:r w:rsidR="008A236D" w:rsidRPr="0066706A">
        <w:rPr>
          <w:rFonts w:ascii="Times New Roman" w:hAnsi="Times New Roman" w:cs="Times New Roman"/>
          <w:color w:val="000000" w:themeColor="text1"/>
          <w:sz w:val="20"/>
          <w:szCs w:val="20"/>
          <w:lang w:val="en-US" w:eastAsia="en-US"/>
        </w:rPr>
        <w:t>oneano</w:t>
      </w:r>
      <w:r w:rsidR="00B80545" w:rsidRPr="0066706A">
        <w:rPr>
          <w:rFonts w:ascii="Times New Roman" w:hAnsi="Times New Roman" w:cs="Times New Roman"/>
          <w:color w:val="000000" w:themeColor="text1"/>
          <w:sz w:val="20"/>
          <w:szCs w:val="20"/>
          <w:lang w:val="en-US" w:eastAsia="en-US"/>
        </w:rPr>
        <w:t>ther</w:t>
      </w:r>
      <w:r w:rsidR="00CE6C6D" w:rsidRPr="0066706A">
        <w:rPr>
          <w:rFonts w:ascii="Times New Roman" w:hAnsi="Times New Roman" w:cs="Times New Roman"/>
          <w:color w:val="000000" w:themeColor="text1"/>
          <w:sz w:val="20"/>
          <w:szCs w:val="20"/>
          <w:lang w:val="en-US" w:eastAsia="en-US"/>
        </w:rPr>
        <w:t>,</w:t>
      </w:r>
      <w:r w:rsidR="00B80545" w:rsidRPr="0066706A">
        <w:rPr>
          <w:rFonts w:ascii="Times New Roman" w:hAnsi="Times New Roman" w:cs="Times New Roman"/>
          <w:color w:val="000000" w:themeColor="text1"/>
          <w:sz w:val="20"/>
          <w:szCs w:val="20"/>
          <w:lang w:val="en-US" w:eastAsia="en-US"/>
        </w:rPr>
        <w:t xml:space="preserve"> so there </w:t>
      </w:r>
      <w:r w:rsidR="008A236D" w:rsidRPr="0066706A">
        <w:rPr>
          <w:rFonts w:ascii="Times New Roman" w:hAnsi="Times New Roman" w:cs="Times New Roman"/>
          <w:color w:val="000000" w:themeColor="text1"/>
          <w:sz w:val="20"/>
          <w:szCs w:val="20"/>
          <w:lang w:val="en-US" w:eastAsia="en-US"/>
        </w:rPr>
        <w:t xml:space="preserve">cannot </w:t>
      </w:r>
      <w:r w:rsidR="001D0E25" w:rsidRPr="0066706A">
        <w:rPr>
          <w:rFonts w:ascii="Times New Roman" w:hAnsi="Times New Roman" w:cs="Times New Roman"/>
          <w:color w:val="000000" w:themeColor="text1"/>
          <w:sz w:val="20"/>
          <w:szCs w:val="20"/>
          <w:lang w:val="en-US" w:eastAsia="en-US"/>
        </w:rPr>
        <w:t>be</w:t>
      </w:r>
      <w:r w:rsidR="008A236D" w:rsidRPr="0066706A">
        <w:rPr>
          <w:rFonts w:ascii="Times New Roman" w:hAnsi="Times New Roman" w:cs="Times New Roman"/>
          <w:color w:val="000000" w:themeColor="text1"/>
          <w:sz w:val="20"/>
          <w:szCs w:val="20"/>
          <w:lang w:val="en-US" w:eastAsia="en-US"/>
        </w:rPr>
        <w:t xml:space="preserve"> any</w:t>
      </w:r>
      <w:r w:rsidR="00B80545" w:rsidRPr="0066706A">
        <w:rPr>
          <w:rFonts w:ascii="Times New Roman" w:hAnsi="Times New Roman" w:cs="Times New Roman"/>
          <w:color w:val="000000" w:themeColor="text1"/>
          <w:sz w:val="20"/>
          <w:szCs w:val="20"/>
          <w:lang w:val="en-US" w:eastAsia="en-US"/>
        </w:rPr>
        <w:t xml:space="preserve"> redundant </w:t>
      </w:r>
      <w:r w:rsidR="008A236D" w:rsidRPr="0066706A">
        <w:rPr>
          <w:rFonts w:ascii="Times New Roman" w:hAnsi="Times New Roman" w:cs="Times New Roman"/>
          <w:color w:val="000000" w:themeColor="text1"/>
          <w:sz w:val="20"/>
          <w:szCs w:val="20"/>
          <w:lang w:val="en-US" w:eastAsia="en-US"/>
        </w:rPr>
        <w:t>principal component</w:t>
      </w:r>
      <w:r w:rsidR="001D0E25" w:rsidRPr="0066706A">
        <w:rPr>
          <w:rFonts w:ascii="Times New Roman" w:hAnsi="Times New Roman" w:cs="Times New Roman"/>
          <w:color w:val="000000" w:themeColor="text1"/>
          <w:sz w:val="20"/>
          <w:szCs w:val="20"/>
          <w:lang w:val="en-US" w:eastAsia="en-US"/>
        </w:rPr>
        <w:t>s</w:t>
      </w:r>
      <w:r w:rsidR="00B80545" w:rsidRPr="0066706A">
        <w:rPr>
          <w:rFonts w:ascii="Times New Roman" w:hAnsi="Times New Roman" w:cs="Times New Roman"/>
          <w:color w:val="000000" w:themeColor="text1"/>
          <w:sz w:val="20"/>
          <w:szCs w:val="20"/>
          <w:lang w:val="en-US" w:eastAsia="en-US"/>
        </w:rPr>
        <w:t xml:space="preserve">. The principal components </w:t>
      </w:r>
      <w:r w:rsidR="008A236D" w:rsidRPr="0066706A">
        <w:rPr>
          <w:rFonts w:ascii="Times New Roman" w:hAnsi="Times New Roman" w:cs="Times New Roman"/>
          <w:color w:val="000000" w:themeColor="text1"/>
          <w:sz w:val="20"/>
          <w:szCs w:val="20"/>
          <w:lang w:val="en-US" w:eastAsia="en-US"/>
        </w:rPr>
        <w:t>form as a</w:t>
      </w:r>
      <w:r w:rsidR="00B80545" w:rsidRPr="0066706A">
        <w:rPr>
          <w:rFonts w:ascii="Times New Roman" w:hAnsi="Times New Roman" w:cs="Times New Roman"/>
          <w:color w:val="000000" w:themeColor="text1"/>
          <w:sz w:val="20"/>
          <w:szCs w:val="20"/>
          <w:lang w:val="en-US" w:eastAsia="en-US"/>
        </w:rPr>
        <w:t xml:space="preserve"> whole orthogonal ba</w:t>
      </w:r>
      <w:r w:rsidR="00844916" w:rsidRPr="0066706A">
        <w:rPr>
          <w:rFonts w:ascii="Times New Roman" w:hAnsi="Times New Roman" w:cs="Times New Roman"/>
          <w:color w:val="000000" w:themeColor="text1"/>
          <w:sz w:val="20"/>
          <w:szCs w:val="20"/>
          <w:lang w:val="en-US" w:eastAsia="en-US"/>
        </w:rPr>
        <w:t xml:space="preserve">sis for space of data. </w:t>
      </w:r>
      <w:r w:rsidR="00B80545" w:rsidRPr="0066706A">
        <w:rPr>
          <w:rFonts w:ascii="Times New Roman" w:hAnsi="Times New Roman" w:cs="Times New Roman"/>
          <w:color w:val="000000" w:themeColor="text1"/>
          <w:sz w:val="20"/>
          <w:szCs w:val="20"/>
          <w:lang w:val="en-US" w:eastAsia="en-US"/>
        </w:rPr>
        <w:t xml:space="preserve">The </w:t>
      </w:r>
      <w:r w:rsidR="001D0E25" w:rsidRPr="0066706A">
        <w:rPr>
          <w:rFonts w:ascii="Times New Roman" w:hAnsi="Times New Roman" w:cs="Times New Roman"/>
          <w:color w:val="000000" w:themeColor="text1"/>
          <w:sz w:val="20"/>
          <w:szCs w:val="20"/>
          <w:lang w:val="en-US" w:eastAsia="en-US"/>
        </w:rPr>
        <w:t xml:space="preserve">first </w:t>
      </w:r>
      <w:r w:rsidR="008A236D" w:rsidRPr="0066706A">
        <w:rPr>
          <w:rFonts w:ascii="Times New Roman" w:hAnsi="Times New Roman" w:cs="Times New Roman"/>
          <w:color w:val="000000" w:themeColor="text1"/>
          <w:sz w:val="20"/>
          <w:szCs w:val="20"/>
          <w:lang w:val="en-US" w:eastAsia="en-US"/>
        </w:rPr>
        <w:t>PC</w:t>
      </w:r>
      <w:r w:rsidR="001D0E25" w:rsidRPr="0066706A">
        <w:rPr>
          <w:rFonts w:ascii="Times New Roman" w:hAnsi="Times New Roman" w:cs="Times New Roman"/>
          <w:color w:val="000000" w:themeColor="text1"/>
          <w:sz w:val="20"/>
          <w:szCs w:val="20"/>
          <w:lang w:val="en-US" w:eastAsia="en-US"/>
        </w:rPr>
        <w:t xml:space="preserve">will always be at </w:t>
      </w:r>
      <w:r w:rsidR="00B80545" w:rsidRPr="0066706A">
        <w:rPr>
          <w:rFonts w:ascii="Times New Roman" w:hAnsi="Times New Roman" w:cs="Times New Roman"/>
          <w:color w:val="000000" w:themeColor="text1"/>
          <w:sz w:val="20"/>
          <w:szCs w:val="20"/>
          <w:lang w:val="en-US" w:eastAsia="en-US"/>
        </w:rPr>
        <w:t>a single axis in space. Wh</w:t>
      </w:r>
      <w:r w:rsidR="00112132" w:rsidRPr="0066706A">
        <w:rPr>
          <w:rFonts w:ascii="Times New Roman" w:hAnsi="Times New Roman" w:cs="Times New Roman"/>
          <w:color w:val="000000" w:themeColor="text1"/>
          <w:sz w:val="20"/>
          <w:szCs w:val="20"/>
          <w:lang w:val="en-US" w:eastAsia="en-US"/>
        </w:rPr>
        <w:t>ile</w:t>
      </w:r>
      <w:r w:rsidR="00B80545" w:rsidRPr="0066706A">
        <w:rPr>
          <w:rFonts w:ascii="Times New Roman" w:hAnsi="Times New Roman" w:cs="Times New Roman"/>
          <w:color w:val="000000" w:themeColor="text1"/>
          <w:sz w:val="20"/>
          <w:szCs w:val="20"/>
          <w:lang w:val="en-US" w:eastAsia="en-US"/>
        </w:rPr>
        <w:t xml:space="preserve"> project</w:t>
      </w:r>
      <w:r w:rsidR="006736B5" w:rsidRPr="0066706A">
        <w:rPr>
          <w:rFonts w:ascii="Times New Roman" w:hAnsi="Times New Roman" w:cs="Times New Roman"/>
          <w:color w:val="000000" w:themeColor="text1"/>
          <w:sz w:val="20"/>
          <w:szCs w:val="20"/>
          <w:lang w:val="en-US" w:eastAsia="en-US"/>
        </w:rPr>
        <w:t>ing</w:t>
      </w:r>
      <w:r w:rsidR="00B80545" w:rsidRPr="0066706A">
        <w:rPr>
          <w:rFonts w:ascii="Times New Roman" w:hAnsi="Times New Roman" w:cs="Times New Roman"/>
          <w:color w:val="000000" w:themeColor="text1"/>
          <w:sz w:val="20"/>
          <w:szCs w:val="20"/>
          <w:lang w:val="en-US" w:eastAsia="en-US"/>
        </w:rPr>
        <w:t xml:space="preserve"> each observation on </w:t>
      </w:r>
      <w:r w:rsidR="006736B5" w:rsidRPr="0066706A">
        <w:rPr>
          <w:rFonts w:ascii="Times New Roman" w:hAnsi="Times New Roman" w:cs="Times New Roman"/>
          <w:color w:val="000000" w:themeColor="text1"/>
          <w:sz w:val="20"/>
          <w:szCs w:val="20"/>
          <w:lang w:val="en-US" w:eastAsia="en-US"/>
        </w:rPr>
        <w:t>the</w:t>
      </w:r>
      <w:r w:rsidR="00112132" w:rsidRPr="0066706A">
        <w:rPr>
          <w:rFonts w:ascii="Times New Roman" w:hAnsi="Times New Roman" w:cs="Times New Roman"/>
          <w:color w:val="000000" w:themeColor="text1"/>
          <w:sz w:val="20"/>
          <w:szCs w:val="20"/>
          <w:lang w:val="en-US" w:eastAsia="en-US"/>
        </w:rPr>
        <w:t xml:space="preserve"> single</w:t>
      </w:r>
      <w:r w:rsidR="00B80545" w:rsidRPr="0066706A">
        <w:rPr>
          <w:rFonts w:ascii="Times New Roman" w:hAnsi="Times New Roman" w:cs="Times New Roman"/>
          <w:color w:val="000000" w:themeColor="text1"/>
          <w:sz w:val="20"/>
          <w:szCs w:val="20"/>
          <w:lang w:val="en-US" w:eastAsia="en-US"/>
        </w:rPr>
        <w:t xml:space="preserve"> axis, the </w:t>
      </w:r>
      <w:r w:rsidR="00136FFE" w:rsidRPr="0066706A">
        <w:rPr>
          <w:rFonts w:ascii="Times New Roman" w:hAnsi="Times New Roman" w:cs="Times New Roman"/>
          <w:color w:val="000000" w:themeColor="text1"/>
          <w:sz w:val="20"/>
          <w:szCs w:val="20"/>
          <w:lang w:val="en-US" w:eastAsia="en-US"/>
        </w:rPr>
        <w:t>subsequent</w:t>
      </w:r>
      <w:r w:rsidR="00B80545" w:rsidRPr="0066706A">
        <w:rPr>
          <w:rFonts w:ascii="Times New Roman" w:hAnsi="Times New Roman" w:cs="Times New Roman"/>
          <w:color w:val="000000" w:themeColor="text1"/>
          <w:sz w:val="20"/>
          <w:szCs w:val="20"/>
          <w:lang w:val="en-US" w:eastAsia="en-US"/>
        </w:rPr>
        <w:t xml:space="preserve"> values </w:t>
      </w:r>
      <w:r w:rsidR="006736B5" w:rsidRPr="0066706A">
        <w:rPr>
          <w:rFonts w:ascii="Times New Roman" w:hAnsi="Times New Roman" w:cs="Times New Roman"/>
          <w:color w:val="000000" w:themeColor="text1"/>
          <w:sz w:val="20"/>
          <w:szCs w:val="20"/>
          <w:lang w:val="en-US" w:eastAsia="en-US"/>
        </w:rPr>
        <w:t>generate</w:t>
      </w:r>
      <w:r w:rsidR="00B80545" w:rsidRPr="0066706A">
        <w:rPr>
          <w:rFonts w:ascii="Times New Roman" w:hAnsi="Times New Roman" w:cs="Times New Roman"/>
          <w:color w:val="000000" w:themeColor="text1"/>
          <w:sz w:val="20"/>
          <w:szCs w:val="20"/>
          <w:lang w:val="en-US" w:eastAsia="en-US"/>
        </w:rPr>
        <w:t xml:space="preserve"> new </w:t>
      </w:r>
      <w:r w:rsidR="009A079C" w:rsidRPr="0066706A">
        <w:rPr>
          <w:rFonts w:ascii="Times New Roman" w:hAnsi="Times New Roman" w:cs="Times New Roman"/>
          <w:color w:val="000000" w:themeColor="text1"/>
          <w:sz w:val="20"/>
          <w:szCs w:val="20"/>
          <w:lang w:val="en-US" w:eastAsia="en-US"/>
        </w:rPr>
        <w:t>variable,</w:t>
      </w:r>
      <w:r w:rsidR="00B80545" w:rsidRPr="0066706A">
        <w:rPr>
          <w:rFonts w:ascii="Times New Roman" w:hAnsi="Times New Roman" w:cs="Times New Roman"/>
          <w:color w:val="000000" w:themeColor="text1"/>
          <w:sz w:val="20"/>
          <w:szCs w:val="20"/>
          <w:lang w:val="en-US" w:eastAsia="en-US"/>
        </w:rPr>
        <w:t xml:space="preserve">the </w:t>
      </w:r>
      <w:r w:rsidR="006736B5" w:rsidRPr="0066706A">
        <w:rPr>
          <w:rFonts w:ascii="Times New Roman" w:hAnsi="Times New Roman" w:cs="Times New Roman"/>
          <w:color w:val="000000" w:themeColor="text1"/>
          <w:sz w:val="20"/>
          <w:szCs w:val="20"/>
          <w:lang w:val="en-US" w:eastAsia="en-US"/>
        </w:rPr>
        <w:t xml:space="preserve">variance of </w:t>
      </w:r>
      <w:r w:rsidR="00112132" w:rsidRPr="0066706A">
        <w:rPr>
          <w:rFonts w:ascii="Times New Roman" w:hAnsi="Times New Roman" w:cs="Times New Roman"/>
          <w:color w:val="000000" w:themeColor="text1"/>
          <w:sz w:val="20"/>
          <w:szCs w:val="20"/>
          <w:lang w:val="en-US" w:eastAsia="en-US"/>
        </w:rPr>
        <w:t>this variableis</w:t>
      </w:r>
      <w:r w:rsidR="00136FFE" w:rsidRPr="0066706A">
        <w:rPr>
          <w:rFonts w:ascii="Times New Roman" w:hAnsi="Times New Roman" w:cs="Times New Roman"/>
          <w:color w:val="000000" w:themeColor="text1"/>
          <w:sz w:val="20"/>
          <w:szCs w:val="20"/>
          <w:lang w:val="en-US" w:eastAsia="en-US"/>
        </w:rPr>
        <w:t>extreme</w:t>
      </w:r>
      <w:r w:rsidR="00B80545" w:rsidRPr="0066706A">
        <w:rPr>
          <w:rFonts w:ascii="Times New Roman" w:hAnsi="Times New Roman" w:cs="Times New Roman"/>
          <w:color w:val="000000" w:themeColor="text1"/>
          <w:sz w:val="20"/>
          <w:szCs w:val="20"/>
          <w:lang w:val="en-US" w:eastAsia="en-US"/>
        </w:rPr>
        <w:t xml:space="preserve"> among all possible </w:t>
      </w:r>
      <w:r w:rsidR="006736B5" w:rsidRPr="0066706A">
        <w:rPr>
          <w:rFonts w:ascii="Times New Roman" w:hAnsi="Times New Roman" w:cs="Times New Roman"/>
          <w:color w:val="000000" w:themeColor="text1"/>
          <w:sz w:val="20"/>
          <w:szCs w:val="20"/>
          <w:lang w:val="en-US" w:eastAsia="en-US"/>
        </w:rPr>
        <w:t>selections</w:t>
      </w:r>
      <w:r w:rsidR="00B80545" w:rsidRPr="0066706A">
        <w:rPr>
          <w:rFonts w:ascii="Times New Roman" w:hAnsi="Times New Roman" w:cs="Times New Roman"/>
          <w:color w:val="000000" w:themeColor="text1"/>
          <w:sz w:val="20"/>
          <w:szCs w:val="20"/>
          <w:lang w:val="en-US" w:eastAsia="en-US"/>
        </w:rPr>
        <w:t xml:space="preserve"> of </w:t>
      </w:r>
      <w:r w:rsidR="009A079C" w:rsidRPr="0066706A">
        <w:rPr>
          <w:rFonts w:ascii="Times New Roman" w:hAnsi="Times New Roman" w:cs="Times New Roman"/>
          <w:color w:val="000000" w:themeColor="text1"/>
          <w:sz w:val="20"/>
          <w:szCs w:val="20"/>
          <w:lang w:val="en-US" w:eastAsia="en-US"/>
        </w:rPr>
        <w:t xml:space="preserve">this </w:t>
      </w:r>
      <w:r w:rsidR="00B80545" w:rsidRPr="0066706A">
        <w:rPr>
          <w:rFonts w:ascii="Times New Roman" w:hAnsi="Times New Roman" w:cs="Times New Roman"/>
          <w:color w:val="000000" w:themeColor="text1"/>
          <w:sz w:val="20"/>
          <w:szCs w:val="20"/>
          <w:lang w:val="en-US" w:eastAsia="en-US"/>
        </w:rPr>
        <w:t>first axis.</w:t>
      </w:r>
    </w:p>
    <w:p w:rsidR="00B80545" w:rsidRPr="0066706A" w:rsidRDefault="00B80545" w:rsidP="00844916">
      <w:pPr>
        <w:shd w:val="clear" w:color="auto" w:fill="FFFFFF"/>
        <w:spacing w:after="150" w:line="256" w:lineRule="atLeast"/>
        <w:ind w:firstLine="720"/>
        <w:jc w:val="both"/>
        <w:rPr>
          <w:rFonts w:ascii="Times New Roman" w:hAnsi="Times New Roman" w:cs="Times New Roman"/>
          <w:color w:val="000000" w:themeColor="text1"/>
          <w:sz w:val="20"/>
          <w:szCs w:val="20"/>
          <w:lang w:val="en-US" w:eastAsia="en-US"/>
        </w:rPr>
      </w:pPr>
      <w:r w:rsidRPr="0066706A">
        <w:rPr>
          <w:rFonts w:ascii="Times New Roman" w:hAnsi="Times New Roman" w:cs="Times New Roman"/>
          <w:color w:val="000000" w:themeColor="text1"/>
          <w:sz w:val="20"/>
          <w:szCs w:val="20"/>
          <w:lang w:val="en-US" w:eastAsia="en-US"/>
        </w:rPr>
        <w:t xml:space="preserve">The second </w:t>
      </w:r>
      <w:r w:rsidR="00112132" w:rsidRPr="0066706A">
        <w:rPr>
          <w:rFonts w:ascii="Times New Roman" w:hAnsi="Times New Roman" w:cs="Times New Roman"/>
          <w:color w:val="000000" w:themeColor="text1"/>
          <w:sz w:val="20"/>
          <w:szCs w:val="20"/>
          <w:lang w:val="en-US" w:eastAsia="en-US"/>
        </w:rPr>
        <w:t>PC</w:t>
      </w:r>
      <w:r w:rsidRPr="0066706A">
        <w:rPr>
          <w:rFonts w:ascii="Times New Roman" w:hAnsi="Times New Roman" w:cs="Times New Roman"/>
          <w:color w:val="000000" w:themeColor="text1"/>
          <w:sz w:val="20"/>
          <w:szCs w:val="20"/>
          <w:lang w:val="en-US" w:eastAsia="en-US"/>
        </w:rPr>
        <w:t xml:space="preserve"> is </w:t>
      </w:r>
      <w:r w:rsidR="00112132" w:rsidRPr="0066706A">
        <w:rPr>
          <w:rFonts w:ascii="Times New Roman" w:hAnsi="Times New Roman" w:cs="Times New Roman"/>
          <w:color w:val="000000" w:themeColor="text1"/>
          <w:sz w:val="20"/>
          <w:szCs w:val="20"/>
          <w:lang w:val="en-US" w:eastAsia="en-US"/>
        </w:rPr>
        <w:t>next</w:t>
      </w:r>
      <w:r w:rsidRPr="0066706A">
        <w:rPr>
          <w:rFonts w:ascii="Times New Roman" w:hAnsi="Times New Roman" w:cs="Times New Roman"/>
          <w:color w:val="000000" w:themeColor="text1"/>
          <w:sz w:val="20"/>
          <w:szCs w:val="20"/>
          <w:lang w:val="en-US" w:eastAsia="en-US"/>
        </w:rPr>
        <w:t xml:space="preserve"> axis in space, </w:t>
      </w:r>
      <w:r w:rsidR="00112132" w:rsidRPr="0066706A">
        <w:rPr>
          <w:rFonts w:ascii="Times New Roman" w:hAnsi="Times New Roman" w:cs="Times New Roman"/>
          <w:color w:val="000000" w:themeColor="text1"/>
          <w:sz w:val="20"/>
          <w:szCs w:val="20"/>
          <w:lang w:val="en-US" w:eastAsia="en-US"/>
        </w:rPr>
        <w:t xml:space="preserve">which is </w:t>
      </w:r>
      <w:r w:rsidRPr="0066706A">
        <w:rPr>
          <w:rFonts w:ascii="Times New Roman" w:hAnsi="Times New Roman" w:cs="Times New Roman"/>
          <w:color w:val="000000" w:themeColor="text1"/>
          <w:sz w:val="20"/>
          <w:szCs w:val="20"/>
          <w:lang w:val="en-US" w:eastAsia="en-US"/>
        </w:rPr>
        <w:t xml:space="preserve">perpendicular to the </w:t>
      </w:r>
      <w:r w:rsidR="00112132" w:rsidRPr="0066706A">
        <w:rPr>
          <w:rFonts w:ascii="Times New Roman" w:hAnsi="Times New Roman" w:cs="Times New Roman"/>
          <w:color w:val="000000" w:themeColor="text1"/>
          <w:sz w:val="20"/>
          <w:szCs w:val="20"/>
          <w:lang w:val="en-US" w:eastAsia="en-US"/>
        </w:rPr>
        <w:t>previous axis</w:t>
      </w:r>
      <w:r w:rsidRPr="0066706A">
        <w:rPr>
          <w:rFonts w:ascii="Times New Roman" w:hAnsi="Times New Roman" w:cs="Times New Roman"/>
          <w:color w:val="000000" w:themeColor="text1"/>
          <w:sz w:val="20"/>
          <w:szCs w:val="20"/>
          <w:lang w:val="en-US" w:eastAsia="en-US"/>
        </w:rPr>
        <w:t xml:space="preserve">. </w:t>
      </w:r>
      <w:r w:rsidR="00112132" w:rsidRPr="0066706A">
        <w:rPr>
          <w:rFonts w:ascii="Times New Roman" w:hAnsi="Times New Roman" w:cs="Times New Roman"/>
          <w:color w:val="000000" w:themeColor="text1"/>
          <w:sz w:val="20"/>
          <w:szCs w:val="20"/>
          <w:lang w:val="en-US" w:eastAsia="en-US"/>
        </w:rPr>
        <w:t xml:space="preserve">While </w:t>
      </w:r>
      <w:r w:rsidRPr="0066706A">
        <w:rPr>
          <w:rFonts w:ascii="Times New Roman" w:hAnsi="Times New Roman" w:cs="Times New Roman"/>
          <w:color w:val="000000" w:themeColor="text1"/>
          <w:sz w:val="20"/>
          <w:szCs w:val="20"/>
          <w:lang w:val="en-US" w:eastAsia="en-US"/>
        </w:rPr>
        <w:t xml:space="preserve">the observations </w:t>
      </w:r>
      <w:r w:rsidR="00562239" w:rsidRPr="0066706A">
        <w:rPr>
          <w:rFonts w:ascii="Times New Roman" w:hAnsi="Times New Roman" w:cs="Times New Roman"/>
          <w:color w:val="000000" w:themeColor="text1"/>
          <w:sz w:val="20"/>
          <w:szCs w:val="20"/>
          <w:lang w:val="en-US" w:eastAsia="en-US"/>
        </w:rPr>
        <w:t xml:space="preserve">are projecting </w:t>
      </w:r>
      <w:r w:rsidRPr="0066706A">
        <w:rPr>
          <w:rFonts w:ascii="Times New Roman" w:hAnsi="Times New Roman" w:cs="Times New Roman"/>
          <w:color w:val="000000" w:themeColor="text1"/>
          <w:sz w:val="20"/>
          <w:szCs w:val="20"/>
          <w:lang w:val="en-US" w:eastAsia="en-US"/>
        </w:rPr>
        <w:t xml:space="preserve">on </w:t>
      </w:r>
      <w:r w:rsidR="00562239" w:rsidRPr="0066706A">
        <w:rPr>
          <w:rFonts w:ascii="Times New Roman" w:hAnsi="Times New Roman" w:cs="Times New Roman"/>
          <w:color w:val="000000" w:themeColor="text1"/>
          <w:sz w:val="20"/>
          <w:szCs w:val="20"/>
          <w:lang w:val="en-US" w:eastAsia="en-US"/>
        </w:rPr>
        <w:t xml:space="preserve">to </w:t>
      </w:r>
      <w:r w:rsidRPr="0066706A">
        <w:rPr>
          <w:rFonts w:ascii="Times New Roman" w:hAnsi="Times New Roman" w:cs="Times New Roman"/>
          <w:color w:val="000000" w:themeColor="text1"/>
          <w:sz w:val="20"/>
          <w:szCs w:val="20"/>
          <w:lang w:val="en-US" w:eastAsia="en-US"/>
        </w:rPr>
        <w:t xml:space="preserve">this </w:t>
      </w:r>
      <w:r w:rsidR="00112132" w:rsidRPr="0066706A">
        <w:rPr>
          <w:rFonts w:ascii="Times New Roman" w:hAnsi="Times New Roman" w:cs="Times New Roman"/>
          <w:color w:val="000000" w:themeColor="text1"/>
          <w:sz w:val="20"/>
          <w:szCs w:val="20"/>
          <w:lang w:val="en-US" w:eastAsia="en-US"/>
        </w:rPr>
        <w:t xml:space="preserve">second </w:t>
      </w:r>
      <w:r w:rsidRPr="0066706A">
        <w:rPr>
          <w:rFonts w:ascii="Times New Roman" w:hAnsi="Times New Roman" w:cs="Times New Roman"/>
          <w:color w:val="000000" w:themeColor="text1"/>
          <w:sz w:val="20"/>
          <w:szCs w:val="20"/>
          <w:lang w:val="en-US" w:eastAsia="en-US"/>
        </w:rPr>
        <w:t>axis</w:t>
      </w:r>
      <w:r w:rsidR="00112132" w:rsidRPr="0066706A">
        <w:rPr>
          <w:rFonts w:ascii="Times New Roman" w:hAnsi="Times New Roman" w:cs="Times New Roman"/>
          <w:color w:val="000000" w:themeColor="text1"/>
          <w:sz w:val="20"/>
          <w:szCs w:val="20"/>
          <w:lang w:val="en-US" w:eastAsia="en-US"/>
        </w:rPr>
        <w:t>,</w:t>
      </w:r>
      <w:r w:rsidR="00486E78" w:rsidRPr="0066706A">
        <w:rPr>
          <w:rFonts w:ascii="Times New Roman" w:hAnsi="Times New Roman" w:cs="Times New Roman"/>
          <w:color w:val="000000" w:themeColor="text1"/>
          <w:sz w:val="20"/>
          <w:szCs w:val="20"/>
          <w:lang w:val="en-US" w:eastAsia="en-US"/>
        </w:rPr>
        <w:t>it</w:t>
      </w:r>
      <w:r w:rsidRPr="0066706A">
        <w:rPr>
          <w:rFonts w:ascii="Times New Roman" w:hAnsi="Times New Roman" w:cs="Times New Roman"/>
          <w:color w:val="000000" w:themeColor="text1"/>
          <w:sz w:val="20"/>
          <w:szCs w:val="20"/>
          <w:lang w:val="en-US" w:eastAsia="en-US"/>
        </w:rPr>
        <w:t xml:space="preserve">generates </w:t>
      </w:r>
      <w:r w:rsidR="00486E78" w:rsidRPr="0066706A">
        <w:rPr>
          <w:rFonts w:ascii="Times New Roman" w:hAnsi="Times New Roman" w:cs="Times New Roman"/>
          <w:color w:val="000000" w:themeColor="text1"/>
          <w:sz w:val="20"/>
          <w:szCs w:val="20"/>
          <w:lang w:val="en-US" w:eastAsia="en-US"/>
        </w:rPr>
        <w:t>an extra</w:t>
      </w:r>
      <w:r w:rsidRPr="0066706A">
        <w:rPr>
          <w:rFonts w:ascii="Times New Roman" w:hAnsi="Times New Roman" w:cs="Times New Roman"/>
          <w:color w:val="000000" w:themeColor="text1"/>
          <w:sz w:val="20"/>
          <w:szCs w:val="20"/>
          <w:lang w:val="en-US" w:eastAsia="en-US"/>
        </w:rPr>
        <w:t xml:space="preserve"> new variable. </w:t>
      </w:r>
      <w:r w:rsidR="00486E78" w:rsidRPr="0066706A">
        <w:rPr>
          <w:rFonts w:ascii="Times New Roman" w:hAnsi="Times New Roman" w:cs="Times New Roman"/>
          <w:color w:val="000000" w:themeColor="text1"/>
          <w:sz w:val="20"/>
          <w:szCs w:val="20"/>
          <w:lang w:val="en-US" w:eastAsia="en-US"/>
        </w:rPr>
        <w:t>Among all selections of the second axis, the</w:t>
      </w:r>
      <w:r w:rsidR="00112132" w:rsidRPr="0066706A">
        <w:rPr>
          <w:rFonts w:ascii="Times New Roman" w:hAnsi="Times New Roman" w:cs="Times New Roman"/>
          <w:color w:val="000000" w:themeColor="text1"/>
          <w:sz w:val="20"/>
          <w:szCs w:val="20"/>
          <w:lang w:val="en-US" w:eastAsia="en-US"/>
        </w:rPr>
        <w:t>variance of this variable is</w:t>
      </w:r>
      <w:r w:rsidR="00486E78" w:rsidRPr="0066706A">
        <w:rPr>
          <w:rFonts w:ascii="Times New Roman" w:hAnsi="Times New Roman" w:cs="Times New Roman"/>
          <w:color w:val="000000" w:themeColor="text1"/>
          <w:sz w:val="20"/>
          <w:szCs w:val="20"/>
          <w:lang w:val="en-US" w:eastAsia="en-US"/>
        </w:rPr>
        <w:t>extremely</w:t>
      </w:r>
      <w:r w:rsidR="00112132" w:rsidRPr="0066706A">
        <w:rPr>
          <w:rFonts w:ascii="Times New Roman" w:hAnsi="Times New Roman" w:cs="Times New Roman"/>
          <w:color w:val="000000" w:themeColor="text1"/>
          <w:sz w:val="20"/>
          <w:szCs w:val="20"/>
          <w:lang w:val="en-US" w:eastAsia="en-US"/>
        </w:rPr>
        <w:t>large</w:t>
      </w:r>
      <w:r w:rsidRPr="0066706A">
        <w:rPr>
          <w:rFonts w:ascii="Times New Roman" w:hAnsi="Times New Roman" w:cs="Times New Roman"/>
          <w:color w:val="000000" w:themeColor="text1"/>
          <w:sz w:val="20"/>
          <w:szCs w:val="20"/>
          <w:lang w:val="en-US" w:eastAsia="en-US"/>
        </w:rPr>
        <w:t>.The</w:t>
      </w:r>
      <w:r w:rsidR="00112132" w:rsidRPr="0066706A">
        <w:rPr>
          <w:rFonts w:ascii="Times New Roman" w:hAnsi="Times New Roman" w:cs="Times New Roman"/>
          <w:color w:val="000000" w:themeColor="text1"/>
          <w:sz w:val="20"/>
          <w:szCs w:val="20"/>
          <w:lang w:val="en-US" w:eastAsia="en-US"/>
        </w:rPr>
        <w:t>se</w:t>
      </w:r>
      <w:r w:rsidRPr="0066706A">
        <w:rPr>
          <w:rFonts w:ascii="Times New Roman" w:hAnsi="Times New Roman" w:cs="Times New Roman"/>
          <w:color w:val="000000" w:themeColor="text1"/>
          <w:sz w:val="20"/>
          <w:szCs w:val="20"/>
          <w:lang w:val="en-US" w:eastAsia="en-US"/>
        </w:rPr>
        <w:t xml:space="preserve"> s</w:t>
      </w:r>
      <w:r w:rsidR="00112132" w:rsidRPr="0066706A">
        <w:rPr>
          <w:rFonts w:ascii="Times New Roman" w:hAnsi="Times New Roman" w:cs="Times New Roman"/>
          <w:color w:val="000000" w:themeColor="text1"/>
          <w:sz w:val="20"/>
          <w:szCs w:val="20"/>
          <w:lang w:val="en-US" w:eastAsia="en-US"/>
        </w:rPr>
        <w:t xml:space="preserve">et of </w:t>
      </w:r>
      <w:r w:rsidR="00486E78" w:rsidRPr="0066706A">
        <w:rPr>
          <w:rFonts w:ascii="Times New Roman" w:hAnsi="Times New Roman" w:cs="Times New Roman"/>
          <w:color w:val="000000" w:themeColor="text1"/>
          <w:sz w:val="20"/>
          <w:szCs w:val="20"/>
          <w:lang w:val="en-US" w:eastAsia="en-US"/>
        </w:rPr>
        <w:t>PC’s</w:t>
      </w:r>
      <w:r w:rsidR="00112132" w:rsidRPr="0066706A">
        <w:rPr>
          <w:rFonts w:ascii="Times New Roman" w:hAnsi="Times New Roman" w:cs="Times New Roman"/>
          <w:color w:val="000000" w:themeColor="text1"/>
          <w:sz w:val="20"/>
          <w:szCs w:val="20"/>
          <w:lang w:val="en-US" w:eastAsia="en-US"/>
        </w:rPr>
        <w:t xml:space="preserve"> is a</w:t>
      </w:r>
      <w:r w:rsidRPr="0066706A">
        <w:rPr>
          <w:rFonts w:ascii="Times New Roman" w:hAnsi="Times New Roman" w:cs="Times New Roman"/>
          <w:color w:val="000000" w:themeColor="text1"/>
          <w:sz w:val="20"/>
          <w:szCs w:val="20"/>
          <w:lang w:val="en-US" w:eastAsia="en-US"/>
        </w:rPr>
        <w:t xml:space="preserve"> large </w:t>
      </w:r>
      <w:r w:rsidR="00112132" w:rsidRPr="0066706A">
        <w:rPr>
          <w:rFonts w:ascii="Times New Roman" w:hAnsi="Times New Roman" w:cs="Times New Roman"/>
          <w:color w:val="000000" w:themeColor="text1"/>
          <w:sz w:val="20"/>
          <w:szCs w:val="20"/>
          <w:lang w:val="en-US" w:eastAsia="en-US"/>
        </w:rPr>
        <w:t xml:space="preserve">and similar to the </w:t>
      </w:r>
      <w:r w:rsidR="00B96675" w:rsidRPr="0066706A">
        <w:rPr>
          <w:rFonts w:ascii="Times New Roman" w:hAnsi="Times New Roman" w:cs="Times New Roman"/>
          <w:color w:val="000000" w:themeColor="text1"/>
          <w:sz w:val="20"/>
          <w:szCs w:val="20"/>
          <w:lang w:val="en-US" w:eastAsia="en-US"/>
        </w:rPr>
        <w:t>actual</w:t>
      </w:r>
      <w:r w:rsidR="00112132" w:rsidRPr="0066706A">
        <w:rPr>
          <w:rFonts w:ascii="Times New Roman" w:hAnsi="Times New Roman" w:cs="Times New Roman"/>
          <w:color w:val="000000" w:themeColor="text1"/>
          <w:sz w:val="20"/>
          <w:szCs w:val="20"/>
          <w:lang w:val="en-US" w:eastAsia="en-US"/>
        </w:rPr>
        <w:t xml:space="preserve"> set of variable</w:t>
      </w:r>
      <w:r w:rsidR="00781E12" w:rsidRPr="0066706A">
        <w:rPr>
          <w:rFonts w:ascii="Times New Roman" w:hAnsi="Times New Roman" w:cs="Times New Roman"/>
          <w:color w:val="000000" w:themeColor="text1"/>
          <w:sz w:val="20"/>
          <w:szCs w:val="20"/>
          <w:lang w:val="en-US" w:eastAsia="en-US"/>
        </w:rPr>
        <w:t xml:space="preserve"> and it is common for </w:t>
      </w:r>
      <w:r w:rsidR="00B96675" w:rsidRPr="0066706A">
        <w:rPr>
          <w:rFonts w:ascii="Times New Roman" w:hAnsi="Times New Roman" w:cs="Times New Roman"/>
          <w:color w:val="000000" w:themeColor="text1"/>
          <w:sz w:val="20"/>
          <w:szCs w:val="20"/>
          <w:lang w:val="en-US" w:eastAsia="en-US"/>
        </w:rPr>
        <w:t xml:space="preserve">the first few PC’s to </w:t>
      </w:r>
      <w:r w:rsidR="00903B92" w:rsidRPr="0066706A">
        <w:rPr>
          <w:rFonts w:ascii="Times New Roman" w:hAnsi="Times New Roman" w:cs="Times New Roman"/>
          <w:color w:val="000000" w:themeColor="text1"/>
          <w:sz w:val="20"/>
          <w:szCs w:val="20"/>
          <w:lang w:val="en-US" w:eastAsia="en-US"/>
        </w:rPr>
        <w:t>cross</w:t>
      </w:r>
      <w:r w:rsidR="00B96675" w:rsidRPr="0066706A">
        <w:rPr>
          <w:rFonts w:ascii="Times New Roman" w:hAnsi="Times New Roman" w:cs="Times New Roman"/>
          <w:color w:val="000000" w:themeColor="text1"/>
          <w:sz w:val="20"/>
          <w:szCs w:val="20"/>
          <w:lang w:val="en-US" w:eastAsia="en-US"/>
        </w:rPr>
        <w:t xml:space="preserve"> 80</w:t>
      </w:r>
      <w:r w:rsidR="00903B92" w:rsidRPr="0066706A">
        <w:rPr>
          <w:rFonts w:ascii="Times New Roman" w:hAnsi="Times New Roman" w:cs="Times New Roman"/>
          <w:color w:val="000000" w:themeColor="text1"/>
          <w:sz w:val="20"/>
          <w:szCs w:val="20"/>
          <w:lang w:val="en-US" w:eastAsia="en-US"/>
        </w:rPr>
        <w:t xml:space="preserve"> percent</w:t>
      </w:r>
      <w:r w:rsidR="00781E12" w:rsidRPr="0066706A">
        <w:rPr>
          <w:rFonts w:ascii="Times New Roman" w:hAnsi="Times New Roman" w:cs="Times New Roman"/>
          <w:color w:val="000000" w:themeColor="text1"/>
          <w:sz w:val="20"/>
          <w:szCs w:val="20"/>
          <w:lang w:val="en-US" w:eastAsia="en-US"/>
        </w:rPr>
        <w:t>in</w:t>
      </w:r>
      <w:r w:rsidR="00B96675" w:rsidRPr="0066706A">
        <w:rPr>
          <w:rFonts w:ascii="Times New Roman" w:hAnsi="Times New Roman" w:cs="Times New Roman"/>
          <w:color w:val="000000" w:themeColor="text1"/>
          <w:sz w:val="20"/>
          <w:szCs w:val="20"/>
          <w:lang w:val="en-US" w:eastAsia="en-US"/>
        </w:rPr>
        <w:t xml:space="preserve"> total variance </w:t>
      </w:r>
      <w:r w:rsidR="00781E12" w:rsidRPr="0066706A">
        <w:rPr>
          <w:rFonts w:ascii="Times New Roman" w:hAnsi="Times New Roman" w:cs="Times New Roman"/>
          <w:color w:val="000000" w:themeColor="text1"/>
          <w:sz w:val="20"/>
          <w:szCs w:val="20"/>
          <w:lang w:val="en-US" w:eastAsia="en-US"/>
        </w:rPr>
        <w:t>for</w:t>
      </w:r>
      <w:r w:rsidR="00B96675" w:rsidRPr="0066706A">
        <w:rPr>
          <w:rFonts w:ascii="Times New Roman" w:hAnsi="Times New Roman" w:cs="Times New Roman"/>
          <w:color w:val="000000" w:themeColor="text1"/>
          <w:sz w:val="20"/>
          <w:szCs w:val="20"/>
          <w:lang w:val="en-US" w:eastAsia="en-US"/>
        </w:rPr>
        <w:t>actual data</w:t>
      </w:r>
      <w:r w:rsidR="00781E12" w:rsidRPr="0066706A">
        <w:rPr>
          <w:rFonts w:ascii="Times New Roman" w:hAnsi="Times New Roman" w:cs="Times New Roman"/>
          <w:color w:val="000000" w:themeColor="text1"/>
          <w:sz w:val="20"/>
          <w:szCs w:val="20"/>
          <w:lang w:val="en-US" w:eastAsia="en-US"/>
        </w:rPr>
        <w:t>while computing</w:t>
      </w:r>
      <w:r w:rsidR="00B96675" w:rsidRPr="0066706A">
        <w:rPr>
          <w:rFonts w:ascii="Times New Roman" w:hAnsi="Times New Roman" w:cs="Times New Roman"/>
          <w:color w:val="000000" w:themeColor="text1"/>
          <w:sz w:val="20"/>
          <w:szCs w:val="20"/>
          <w:lang w:val="en-US" w:eastAsia="en-US"/>
        </w:rPr>
        <w:t xml:space="preserve">all </w:t>
      </w:r>
      <w:r w:rsidRPr="0066706A">
        <w:rPr>
          <w:rFonts w:ascii="Times New Roman" w:hAnsi="Times New Roman" w:cs="Times New Roman"/>
          <w:color w:val="000000" w:themeColor="text1"/>
          <w:sz w:val="20"/>
          <w:szCs w:val="20"/>
          <w:lang w:val="en-US" w:eastAsia="en-US"/>
        </w:rPr>
        <w:t>the sum of variance</w:t>
      </w:r>
      <w:r w:rsidR="00781E12" w:rsidRPr="0066706A">
        <w:rPr>
          <w:rFonts w:ascii="Times New Roman" w:hAnsi="Times New Roman" w:cs="Times New Roman"/>
          <w:color w:val="000000" w:themeColor="text1"/>
          <w:sz w:val="20"/>
          <w:szCs w:val="20"/>
          <w:lang w:val="en-US" w:eastAsia="en-US"/>
        </w:rPr>
        <w:t>s</w:t>
      </w:r>
      <w:r w:rsidRPr="0066706A">
        <w:rPr>
          <w:rFonts w:ascii="Times New Roman" w:hAnsi="Times New Roman" w:cs="Times New Roman"/>
          <w:color w:val="000000" w:themeColor="text1"/>
          <w:sz w:val="20"/>
          <w:szCs w:val="20"/>
          <w:lang w:val="en-US" w:eastAsia="en-US"/>
        </w:rPr>
        <w:t>.</w:t>
      </w:r>
    </w:p>
    <w:p w:rsidR="004E62E5" w:rsidRPr="0066706A" w:rsidRDefault="009B1590" w:rsidP="00B03EC8">
      <w:pPr>
        <w:pStyle w:val="HTMLPreformatted"/>
        <w:spacing w:line="256" w:lineRule="atLeast"/>
        <w:jc w:val="center"/>
        <w:rPr>
          <w:rFonts w:ascii="Times New Roman" w:hAnsi="Times New Roman" w:cs="Times New Roman"/>
          <w:color w:val="000000" w:themeColor="text1"/>
        </w:rPr>
      </w:pPr>
      <m:oMath>
        <m:sSubSup>
          <m:sSubSupPr>
            <m:ctrlPr>
              <w:rPr>
                <w:rFonts w:ascii="Cambria Math" w:hAnsi="Times New Roman" w:cs="Times New Roman"/>
                <w:color w:val="000000" w:themeColor="text1"/>
              </w:rPr>
            </m:ctrlPr>
          </m:sSubSupPr>
          <m:e>
            <m:r>
              <m:rPr>
                <m:sty m:val="p"/>
              </m:rPr>
              <w:rPr>
                <w:rStyle w:val="HTMLCode"/>
                <w:rFonts w:ascii="Cambria Math" w:hAnsi="Times New Roman"/>
                <w:color w:val="000000" w:themeColor="text1"/>
              </w:rPr>
              <m:t>wcoeff</m:t>
            </m:r>
          </m:e>
          <m:sub>
            <m:r>
              <w:rPr>
                <w:rFonts w:ascii="Cambria Math" w:hAnsi="Times New Roman" w:cs="Times New Roman"/>
                <w:color w:val="000000" w:themeColor="text1"/>
              </w:rPr>
              <m:t>1</m:t>
            </m:r>
          </m:sub>
          <m:sup>
            <m:r>
              <w:rPr>
                <w:rFonts w:ascii="Cambria Math" w:hAnsi="Cambria Math" w:cs="Times New Roman"/>
                <w:color w:val="000000" w:themeColor="text1"/>
              </w:rPr>
              <m:t>T</m:t>
            </m:r>
          </m:sup>
        </m:sSubSup>
        <m:r>
          <m:rPr>
            <m:sty m:val="p"/>
          </m:rPr>
          <w:rPr>
            <w:rFonts w:ascii="Cambria Math" w:hAnsi="Times New Roman" w:cs="Times New Roman"/>
            <w:color w:val="000000" w:themeColor="text1"/>
          </w:rPr>
          <m:t>=</m:t>
        </m:r>
        <m:f>
          <m:fPr>
            <m:ctrlPr>
              <w:rPr>
                <w:rFonts w:ascii="Cambria Math" w:hAnsi="Times New Roman" w:cs="Times New Roman"/>
                <w:i/>
                <w:color w:val="000000" w:themeColor="text1"/>
              </w:rPr>
            </m:ctrlPr>
          </m:fPr>
          <m:num>
            <m:r>
              <w:rPr>
                <w:rFonts w:ascii="Cambria Math" w:hAnsi="Times New Roman" w:cs="Times New Roman"/>
                <w:color w:val="000000" w:themeColor="text1"/>
              </w:rPr>
              <m:t>1</m:t>
            </m:r>
          </m:num>
          <m:den>
            <m:r>
              <w:rPr>
                <w:rFonts w:ascii="Cambria Math" w:hAnsi="Cambria Math" w:cs="Times New Roman"/>
                <w:color w:val="000000" w:themeColor="text1"/>
              </w:rPr>
              <m:t>N</m:t>
            </m:r>
          </m:den>
        </m:f>
        <m:nary>
          <m:naryPr>
            <m:chr m:val="∑"/>
            <m:limLoc m:val="undOvr"/>
            <m:ctrlPr>
              <w:rPr>
                <w:rFonts w:ascii="Cambria Math" w:hAnsi="Times New Roman" w:cs="Times New Roman"/>
                <w:i/>
                <w:color w:val="000000" w:themeColor="text1"/>
              </w:rPr>
            </m:ctrlPr>
          </m:naryPr>
          <m:sub>
            <m:r>
              <w:rPr>
                <w:rFonts w:ascii="Cambria Math" w:hAnsi="Cambria Math" w:cs="Times New Roman"/>
                <w:color w:val="000000" w:themeColor="text1"/>
              </w:rPr>
              <m:t>n</m:t>
            </m:r>
            <m:r>
              <w:rPr>
                <w:rFonts w:ascii="Cambria Math" w:hAnsi="Times New Roman" w:cs="Times New Roman"/>
                <w:color w:val="000000" w:themeColor="text1"/>
              </w:rPr>
              <m:t>=1</m:t>
            </m:r>
          </m:sub>
          <m:sup>
            <m:r>
              <w:rPr>
                <w:rFonts w:ascii="Cambria Math" w:hAnsi="Cambria Math" w:cs="Times New Roman"/>
                <w:color w:val="000000" w:themeColor="text1"/>
              </w:rPr>
              <m:t>N</m:t>
            </m:r>
          </m:sup>
          <m:e>
            <m:sSup>
              <m:sSupPr>
                <m:ctrlPr>
                  <w:rPr>
                    <w:rFonts w:ascii="Cambria Math" w:hAnsi="Times New Roman" w:cs="Times New Roman"/>
                    <w:i/>
                    <w:color w:val="000000" w:themeColor="text1"/>
                  </w:rPr>
                </m:ctrlPr>
              </m:sSupPr>
              <m:e>
                <m:d>
                  <m:dPr>
                    <m:begChr m:val="{"/>
                    <m:endChr m:val="}"/>
                    <m:ctrlPr>
                      <w:rPr>
                        <w:rFonts w:ascii="Cambria Math" w:hAnsi="Times New Roman" w:cs="Times New Roman"/>
                        <w:i/>
                        <w:color w:val="000000" w:themeColor="text1"/>
                      </w:rPr>
                    </m:ctrlPr>
                  </m:dPr>
                  <m:e>
                    <m:r>
                      <w:rPr>
                        <w:rFonts w:ascii="Cambria Math" w:hAnsi="Times New Roman" w:cs="Times New Roman"/>
                        <w:color w:val="000000" w:themeColor="text1"/>
                      </w:rPr>
                      <m:t>(</m:t>
                    </m:r>
                    <m:sSubSup>
                      <m:sSubSupPr>
                        <m:ctrlPr>
                          <w:rPr>
                            <w:rFonts w:ascii="Cambria Math" w:hAnsi="Times New Roman" w:cs="Times New Roman"/>
                            <w:i/>
                            <w:color w:val="000000" w:themeColor="text1"/>
                          </w:rPr>
                        </m:ctrlPr>
                      </m:sSubSupPr>
                      <m:e>
                        <m:r>
                          <w:rPr>
                            <w:rFonts w:ascii="Cambria Math" w:hAnsi="Cambria Math" w:cs="Times New Roman"/>
                            <w:color w:val="000000" w:themeColor="text1"/>
                          </w:rPr>
                          <m:t>u</m:t>
                        </m:r>
                      </m:e>
                      <m:sub>
                        <m:r>
                          <w:rPr>
                            <w:rFonts w:ascii="Cambria Math" w:hAnsi="Times New Roman" w:cs="Times New Roman"/>
                            <w:color w:val="000000" w:themeColor="text1"/>
                          </w:rPr>
                          <m:t>1</m:t>
                        </m:r>
                      </m:sub>
                      <m:sup>
                        <m:r>
                          <w:rPr>
                            <w:rFonts w:ascii="Cambria Math" w:hAnsi="Cambria Math" w:cs="Times New Roman"/>
                            <w:color w:val="000000" w:themeColor="text1"/>
                          </w:rPr>
                          <m:t>T</m:t>
                        </m:r>
                      </m:sup>
                    </m:sSubSup>
                    <m:sSub>
                      <m:sSubPr>
                        <m:ctrlPr>
                          <w:rPr>
                            <w:rFonts w:ascii="Cambria Math" w:hAnsi="Times New Roman" w:cs="Times New Roman"/>
                            <w:i/>
                            <w:color w:val="000000" w:themeColor="text1"/>
                          </w:rPr>
                        </m:ctrlPr>
                      </m:sSubPr>
                      <m:e>
                        <m:r>
                          <w:rPr>
                            <w:rFonts w:ascii="Cambria Math" w:hAnsi="Cambria Math" w:cs="Times New Roman"/>
                            <w:color w:val="000000" w:themeColor="text1"/>
                          </w:rPr>
                          <m:t>X</m:t>
                        </m:r>
                      </m:e>
                      <m:sub>
                        <m:r>
                          <w:rPr>
                            <w:rFonts w:ascii="Cambria Math" w:hAnsi="Cambria Math" w:cs="Times New Roman"/>
                            <w:color w:val="000000" w:themeColor="text1"/>
                          </w:rPr>
                          <m:t>n</m:t>
                        </m:r>
                      </m:sub>
                    </m:sSub>
                    <m:r>
                      <w:rPr>
                        <w:rFonts w:ascii="Cambria Math" w:hAnsi="Times New Roman" w:cs="Times New Roman"/>
                        <w:color w:val="000000" w:themeColor="text1"/>
                      </w:rPr>
                      <m:t>-</m:t>
                    </m:r>
                    <m:sSubSup>
                      <m:sSubSupPr>
                        <m:ctrlPr>
                          <w:rPr>
                            <w:rFonts w:ascii="Cambria Math" w:hAnsi="Times New Roman" w:cs="Times New Roman"/>
                            <w:i/>
                            <w:color w:val="000000" w:themeColor="text1"/>
                          </w:rPr>
                        </m:ctrlPr>
                      </m:sSubSupPr>
                      <m:e>
                        <m:r>
                          <w:rPr>
                            <w:rFonts w:ascii="Cambria Math" w:hAnsi="Cambria Math" w:cs="Times New Roman"/>
                            <w:color w:val="000000" w:themeColor="text1"/>
                          </w:rPr>
                          <m:t>u</m:t>
                        </m:r>
                      </m:e>
                      <m:sub>
                        <m:r>
                          <w:rPr>
                            <w:rFonts w:ascii="Cambria Math" w:hAnsi="Times New Roman" w:cs="Times New Roman"/>
                            <w:color w:val="000000" w:themeColor="text1"/>
                          </w:rPr>
                          <m:t>1</m:t>
                        </m:r>
                      </m:sub>
                      <m:sup>
                        <m:r>
                          <w:rPr>
                            <w:rFonts w:ascii="Cambria Math" w:hAnsi="Cambria Math" w:cs="Times New Roman"/>
                            <w:color w:val="000000" w:themeColor="text1"/>
                          </w:rPr>
                          <m:t>T</m:t>
                        </m:r>
                      </m:sup>
                    </m:sSubSup>
                    <m:nary>
                      <m:naryPr>
                        <m:chr m:val="∑"/>
                        <m:limLoc m:val="subSup"/>
                        <m:ctrlPr>
                          <w:rPr>
                            <w:rFonts w:ascii="Cambria Math" w:hAnsi="Times New Roman" w:cs="Times New Roman"/>
                            <w:i/>
                            <w:color w:val="000000" w:themeColor="text1"/>
                          </w:rPr>
                        </m:ctrlPr>
                      </m:naryPr>
                      <m:sub>
                        <m:r>
                          <w:rPr>
                            <w:rFonts w:ascii="Cambria Math" w:hAnsi="Cambria Math" w:cs="Times New Roman"/>
                            <w:color w:val="000000" w:themeColor="text1"/>
                          </w:rPr>
                          <m:t>i</m:t>
                        </m:r>
                        <m:r>
                          <w:rPr>
                            <w:rFonts w:ascii="Cambria Math" w:hAnsi="Times New Roman" w:cs="Times New Roman"/>
                            <w:color w:val="000000" w:themeColor="text1"/>
                          </w:rPr>
                          <m:t>=1</m:t>
                        </m:r>
                      </m:sub>
                      <m:sup>
                        <m:r>
                          <w:rPr>
                            <w:rFonts w:ascii="Cambria Math" w:hAnsi="Cambria Math" w:cs="Times New Roman"/>
                            <w:color w:val="000000" w:themeColor="text1"/>
                          </w:rPr>
                          <m:t>n</m:t>
                        </m:r>
                      </m:sup>
                      <m:e>
                        <m:f>
                          <m:fPr>
                            <m:ctrlPr>
                              <w:rPr>
                                <w:rFonts w:ascii="Cambria Math" w:hAnsi="Times New Roman" w:cs="Times New Roman"/>
                                <w:i/>
                                <w:color w:val="000000" w:themeColor="text1"/>
                              </w:rPr>
                            </m:ctrlPr>
                          </m:fPr>
                          <m:num>
                            <m:sSub>
                              <m:sSubPr>
                                <m:ctrlPr>
                                  <w:rPr>
                                    <w:rFonts w:ascii="Cambria Math" w:hAnsi="Times New Roman" w:cs="Times New Roman"/>
                                    <w:i/>
                                    <w:color w:val="000000" w:themeColor="text1"/>
                                  </w:rPr>
                                </m:ctrlPr>
                              </m:sSubPr>
                              <m:e>
                                <m:r>
                                  <w:rPr>
                                    <w:rFonts w:ascii="Cambria Math" w:hAnsi="Cambria Math" w:cs="Times New Roman"/>
                                    <w:color w:val="000000" w:themeColor="text1"/>
                                  </w:rPr>
                                  <m:t>X</m:t>
                                </m:r>
                              </m:e>
                              <m:sub>
                                <m:r>
                                  <w:rPr>
                                    <w:rFonts w:ascii="Cambria Math" w:hAnsi="Cambria Math" w:cs="Times New Roman"/>
                                    <w:color w:val="000000" w:themeColor="text1"/>
                                  </w:rPr>
                                  <m:t>i</m:t>
                                </m:r>
                              </m:sub>
                            </m:sSub>
                          </m:num>
                          <m:den>
                            <m:r>
                              <w:rPr>
                                <w:rFonts w:ascii="Cambria Math" w:hAnsi="Cambria Math" w:cs="Times New Roman"/>
                                <w:color w:val="000000" w:themeColor="text1"/>
                              </w:rPr>
                              <m:t>N</m:t>
                            </m:r>
                          </m:den>
                        </m:f>
                      </m:e>
                    </m:nary>
                  </m:e>
                </m:d>
              </m:e>
              <m:sup>
                <m:r>
                  <w:rPr>
                    <w:rFonts w:ascii="Cambria Math" w:hAnsi="Times New Roman" w:cs="Times New Roman"/>
                    <w:color w:val="000000" w:themeColor="text1"/>
                  </w:rPr>
                  <m:t>2</m:t>
                </m:r>
              </m:sup>
            </m:sSup>
          </m:e>
        </m:nary>
      </m:oMath>
      <w:r w:rsidR="00B03EC8" w:rsidRPr="0066706A">
        <w:rPr>
          <w:rFonts w:ascii="Times New Roman" w:hAnsi="Times New Roman" w:cs="Times New Roman"/>
          <w:color w:val="000000" w:themeColor="text1"/>
        </w:rPr>
        <w:t xml:space="preserve">                 (3)</w:t>
      </w:r>
    </w:p>
    <w:p w:rsidR="006B728D" w:rsidRPr="0066706A" w:rsidRDefault="006B728D" w:rsidP="00B03EC8">
      <w:pPr>
        <w:pStyle w:val="HTMLPreformatted"/>
        <w:spacing w:line="256" w:lineRule="atLeast"/>
        <w:jc w:val="center"/>
        <w:rPr>
          <w:rFonts w:ascii="Times New Roman" w:hAnsi="Times New Roman" w:cs="Times New Roman"/>
          <w:color w:val="000000" w:themeColor="text1"/>
        </w:rPr>
      </w:pPr>
      <m:oMath>
        <m:r>
          <w:rPr>
            <w:rFonts w:ascii="Cambria Math" w:hAnsi="Cambria Math" w:cs="Times New Roman"/>
            <w:color w:val="000000" w:themeColor="text1"/>
          </w:rPr>
          <m:t>S</m:t>
        </m:r>
        <m:r>
          <w:rPr>
            <w:rFonts w:ascii="Cambria Math" w:hAnsi="Times New Roman" w:cs="Times New Roman"/>
            <w:color w:val="000000" w:themeColor="text1"/>
          </w:rPr>
          <m:t>=</m:t>
        </m:r>
        <m:f>
          <m:fPr>
            <m:ctrlPr>
              <w:rPr>
                <w:rFonts w:ascii="Cambria Math" w:hAnsi="Times New Roman" w:cs="Times New Roman"/>
                <w:i/>
                <w:color w:val="000000" w:themeColor="text1"/>
              </w:rPr>
            </m:ctrlPr>
          </m:fPr>
          <m:num>
            <m:r>
              <w:rPr>
                <w:rFonts w:ascii="Cambria Math" w:hAnsi="Times New Roman" w:cs="Times New Roman"/>
                <w:color w:val="000000" w:themeColor="text1"/>
              </w:rPr>
              <m:t>1</m:t>
            </m:r>
          </m:num>
          <m:den>
            <m:r>
              <w:rPr>
                <w:rFonts w:ascii="Cambria Math" w:hAnsi="Cambria Math" w:cs="Times New Roman"/>
                <w:color w:val="000000" w:themeColor="text1"/>
              </w:rPr>
              <m:t>N</m:t>
            </m:r>
          </m:den>
        </m:f>
        <m:nary>
          <m:naryPr>
            <m:chr m:val="∑"/>
            <m:limLoc m:val="undOvr"/>
            <m:ctrlPr>
              <w:rPr>
                <w:rFonts w:ascii="Cambria Math" w:hAnsi="Times New Roman" w:cs="Times New Roman"/>
                <w:i/>
                <w:color w:val="000000" w:themeColor="text1"/>
              </w:rPr>
            </m:ctrlPr>
          </m:naryPr>
          <m:sub>
            <m:r>
              <w:rPr>
                <w:rFonts w:ascii="Cambria Math" w:hAnsi="Cambria Math" w:cs="Times New Roman"/>
                <w:color w:val="000000" w:themeColor="text1"/>
              </w:rPr>
              <m:t>n</m:t>
            </m:r>
            <m:r>
              <w:rPr>
                <w:rFonts w:ascii="Cambria Math" w:hAnsi="Times New Roman" w:cs="Times New Roman"/>
                <w:color w:val="000000" w:themeColor="text1"/>
              </w:rPr>
              <m:t>=1</m:t>
            </m:r>
          </m:sub>
          <m:sup>
            <m:r>
              <w:rPr>
                <w:rFonts w:ascii="Cambria Math" w:hAnsi="Cambria Math" w:cs="Times New Roman"/>
                <w:color w:val="000000" w:themeColor="text1"/>
              </w:rPr>
              <m:t>N</m:t>
            </m:r>
          </m:sup>
          <m:e>
            <m:d>
              <m:dPr>
                <m:ctrlPr>
                  <w:rPr>
                    <w:rFonts w:ascii="Cambria Math" w:hAnsi="Times New Roman" w:cs="Times New Roman"/>
                    <w:i/>
                    <w:color w:val="000000" w:themeColor="text1"/>
                  </w:rPr>
                </m:ctrlPr>
              </m:dPr>
              <m:e>
                <m:sSub>
                  <m:sSubPr>
                    <m:ctrlPr>
                      <w:rPr>
                        <w:rFonts w:ascii="Cambria Math" w:hAnsi="Times New Roman" w:cs="Times New Roman"/>
                        <w:i/>
                        <w:color w:val="000000" w:themeColor="text1"/>
                      </w:rPr>
                    </m:ctrlPr>
                  </m:sSubPr>
                  <m:e>
                    <m:r>
                      <w:rPr>
                        <w:rFonts w:ascii="Cambria Math" w:hAnsi="Cambria Math" w:cs="Times New Roman"/>
                        <w:color w:val="000000" w:themeColor="text1"/>
                      </w:rPr>
                      <m:t>X</m:t>
                    </m:r>
                  </m:e>
                  <m:sub>
                    <m:r>
                      <w:rPr>
                        <w:rFonts w:ascii="Cambria Math" w:hAnsi="Cambria Math" w:cs="Times New Roman"/>
                        <w:color w:val="000000" w:themeColor="text1"/>
                      </w:rPr>
                      <m:t>n</m:t>
                    </m:r>
                  </m:sub>
                </m:sSub>
                <m:r>
                  <w:rPr>
                    <w:rFonts w:ascii="Cambria Math" w:hAnsi="Times New Roman" w:cs="Times New Roman"/>
                    <w:color w:val="000000" w:themeColor="text1"/>
                  </w:rPr>
                  <m:t>-</m:t>
                </m:r>
                <m:nary>
                  <m:naryPr>
                    <m:chr m:val="∑"/>
                    <m:limLoc m:val="subSup"/>
                    <m:ctrlPr>
                      <w:rPr>
                        <w:rFonts w:ascii="Cambria Math" w:hAnsi="Times New Roman" w:cs="Times New Roman"/>
                        <w:i/>
                        <w:color w:val="000000" w:themeColor="text1"/>
                      </w:rPr>
                    </m:ctrlPr>
                  </m:naryPr>
                  <m:sub>
                    <m:r>
                      <w:rPr>
                        <w:rFonts w:ascii="Cambria Math" w:hAnsi="Cambria Math" w:cs="Times New Roman"/>
                        <w:color w:val="000000" w:themeColor="text1"/>
                      </w:rPr>
                      <m:t>i</m:t>
                    </m:r>
                    <m:r>
                      <w:rPr>
                        <w:rFonts w:ascii="Cambria Math" w:hAnsi="Times New Roman" w:cs="Times New Roman"/>
                        <w:color w:val="000000" w:themeColor="text1"/>
                      </w:rPr>
                      <m:t>=1</m:t>
                    </m:r>
                  </m:sub>
                  <m:sup>
                    <m:r>
                      <w:rPr>
                        <w:rFonts w:ascii="Cambria Math" w:hAnsi="Cambria Math" w:cs="Times New Roman"/>
                        <w:color w:val="000000" w:themeColor="text1"/>
                      </w:rPr>
                      <m:t>n</m:t>
                    </m:r>
                  </m:sup>
                  <m:e>
                    <m:f>
                      <m:fPr>
                        <m:ctrlPr>
                          <w:rPr>
                            <w:rFonts w:ascii="Cambria Math" w:hAnsi="Times New Roman" w:cs="Times New Roman"/>
                            <w:i/>
                            <w:color w:val="000000" w:themeColor="text1"/>
                          </w:rPr>
                        </m:ctrlPr>
                      </m:fPr>
                      <m:num>
                        <m:sSub>
                          <m:sSubPr>
                            <m:ctrlPr>
                              <w:rPr>
                                <w:rFonts w:ascii="Cambria Math" w:hAnsi="Times New Roman" w:cs="Times New Roman"/>
                                <w:i/>
                                <w:color w:val="000000" w:themeColor="text1"/>
                              </w:rPr>
                            </m:ctrlPr>
                          </m:sSubPr>
                          <m:e>
                            <m:r>
                              <w:rPr>
                                <w:rFonts w:ascii="Cambria Math" w:hAnsi="Cambria Math" w:cs="Times New Roman"/>
                                <w:color w:val="000000" w:themeColor="text1"/>
                              </w:rPr>
                              <m:t>X</m:t>
                            </m:r>
                          </m:e>
                          <m:sub>
                            <m:r>
                              <w:rPr>
                                <w:rFonts w:ascii="Cambria Math" w:hAnsi="Cambria Math" w:cs="Times New Roman"/>
                                <w:color w:val="000000" w:themeColor="text1"/>
                              </w:rPr>
                              <m:t>i</m:t>
                            </m:r>
                          </m:sub>
                        </m:sSub>
                      </m:num>
                      <m:den>
                        <m:r>
                          <w:rPr>
                            <w:rFonts w:ascii="Cambria Math" w:hAnsi="Cambria Math" w:cs="Times New Roman"/>
                            <w:color w:val="000000" w:themeColor="text1"/>
                          </w:rPr>
                          <m:t>N</m:t>
                        </m:r>
                      </m:den>
                    </m:f>
                  </m:e>
                </m:nary>
              </m:e>
            </m:d>
            <m:sSup>
              <m:sSupPr>
                <m:ctrlPr>
                  <w:rPr>
                    <w:rFonts w:ascii="Cambria Math" w:hAnsi="Times New Roman" w:cs="Times New Roman"/>
                    <w:i/>
                    <w:color w:val="000000" w:themeColor="text1"/>
                  </w:rPr>
                </m:ctrlPr>
              </m:sSupPr>
              <m:e>
                <m:d>
                  <m:dPr>
                    <m:ctrlPr>
                      <w:rPr>
                        <w:rFonts w:ascii="Cambria Math" w:hAnsi="Times New Roman" w:cs="Times New Roman"/>
                        <w:i/>
                        <w:color w:val="000000" w:themeColor="text1"/>
                      </w:rPr>
                    </m:ctrlPr>
                  </m:dPr>
                  <m:e>
                    <m:sSub>
                      <m:sSubPr>
                        <m:ctrlPr>
                          <w:rPr>
                            <w:rFonts w:ascii="Cambria Math" w:hAnsi="Times New Roman" w:cs="Times New Roman"/>
                            <w:i/>
                            <w:color w:val="000000" w:themeColor="text1"/>
                          </w:rPr>
                        </m:ctrlPr>
                      </m:sSubPr>
                      <m:e>
                        <m:r>
                          <w:rPr>
                            <w:rFonts w:ascii="Cambria Math" w:hAnsi="Cambria Math" w:cs="Times New Roman"/>
                            <w:color w:val="000000" w:themeColor="text1"/>
                          </w:rPr>
                          <m:t>X</m:t>
                        </m:r>
                      </m:e>
                      <m:sub>
                        <m:r>
                          <w:rPr>
                            <w:rFonts w:ascii="Cambria Math" w:hAnsi="Cambria Math" w:cs="Times New Roman"/>
                            <w:color w:val="000000" w:themeColor="text1"/>
                          </w:rPr>
                          <m:t>n</m:t>
                        </m:r>
                      </m:sub>
                    </m:sSub>
                    <m:r>
                      <w:rPr>
                        <w:rFonts w:ascii="Cambria Math" w:hAnsi="Times New Roman" w:cs="Times New Roman"/>
                        <w:color w:val="000000" w:themeColor="text1"/>
                      </w:rPr>
                      <m:t>-</m:t>
                    </m:r>
                    <m:nary>
                      <m:naryPr>
                        <m:chr m:val="∑"/>
                        <m:limLoc m:val="subSup"/>
                        <m:ctrlPr>
                          <w:rPr>
                            <w:rFonts w:ascii="Cambria Math" w:hAnsi="Times New Roman" w:cs="Times New Roman"/>
                            <w:i/>
                            <w:color w:val="000000" w:themeColor="text1"/>
                          </w:rPr>
                        </m:ctrlPr>
                      </m:naryPr>
                      <m:sub>
                        <m:r>
                          <w:rPr>
                            <w:rFonts w:ascii="Cambria Math" w:hAnsi="Cambria Math" w:cs="Times New Roman"/>
                            <w:color w:val="000000" w:themeColor="text1"/>
                          </w:rPr>
                          <m:t>i</m:t>
                        </m:r>
                        <m:r>
                          <w:rPr>
                            <w:rFonts w:ascii="Cambria Math" w:hAnsi="Times New Roman" w:cs="Times New Roman"/>
                            <w:color w:val="000000" w:themeColor="text1"/>
                          </w:rPr>
                          <m:t>=1</m:t>
                        </m:r>
                      </m:sub>
                      <m:sup>
                        <m:r>
                          <w:rPr>
                            <w:rFonts w:ascii="Cambria Math" w:hAnsi="Cambria Math" w:cs="Times New Roman"/>
                            <w:color w:val="000000" w:themeColor="text1"/>
                          </w:rPr>
                          <m:t>n</m:t>
                        </m:r>
                      </m:sup>
                      <m:e>
                        <m:f>
                          <m:fPr>
                            <m:ctrlPr>
                              <w:rPr>
                                <w:rFonts w:ascii="Cambria Math" w:hAnsi="Times New Roman" w:cs="Times New Roman"/>
                                <w:i/>
                                <w:color w:val="000000" w:themeColor="text1"/>
                              </w:rPr>
                            </m:ctrlPr>
                          </m:fPr>
                          <m:num>
                            <m:sSub>
                              <m:sSubPr>
                                <m:ctrlPr>
                                  <w:rPr>
                                    <w:rFonts w:ascii="Cambria Math" w:hAnsi="Times New Roman" w:cs="Times New Roman"/>
                                    <w:i/>
                                    <w:color w:val="000000" w:themeColor="text1"/>
                                  </w:rPr>
                                </m:ctrlPr>
                              </m:sSubPr>
                              <m:e>
                                <m:r>
                                  <w:rPr>
                                    <w:rFonts w:ascii="Cambria Math" w:hAnsi="Cambria Math" w:cs="Times New Roman"/>
                                    <w:color w:val="000000" w:themeColor="text1"/>
                                  </w:rPr>
                                  <m:t>X</m:t>
                                </m:r>
                              </m:e>
                              <m:sub>
                                <m:r>
                                  <w:rPr>
                                    <w:rFonts w:ascii="Cambria Math" w:hAnsi="Cambria Math" w:cs="Times New Roman"/>
                                    <w:color w:val="000000" w:themeColor="text1"/>
                                  </w:rPr>
                                  <m:t>i</m:t>
                                </m:r>
                              </m:sub>
                            </m:sSub>
                          </m:num>
                          <m:den>
                            <m:r>
                              <w:rPr>
                                <w:rFonts w:ascii="Cambria Math" w:hAnsi="Cambria Math" w:cs="Times New Roman"/>
                                <w:color w:val="000000" w:themeColor="text1"/>
                              </w:rPr>
                              <m:t>N</m:t>
                            </m:r>
                          </m:den>
                        </m:f>
                      </m:e>
                    </m:nary>
                  </m:e>
                </m:d>
              </m:e>
              <m:sup>
                <m:r>
                  <w:rPr>
                    <w:rFonts w:ascii="Cambria Math" w:hAnsi="Cambria Math" w:cs="Times New Roman"/>
                    <w:color w:val="000000" w:themeColor="text1"/>
                  </w:rPr>
                  <m:t>T</m:t>
                </m:r>
              </m:sup>
            </m:sSup>
          </m:e>
        </m:nary>
      </m:oMath>
      <w:r w:rsidR="00B03EC8" w:rsidRPr="0066706A">
        <w:rPr>
          <w:rFonts w:ascii="Times New Roman" w:hAnsi="Times New Roman" w:cs="Times New Roman"/>
          <w:color w:val="000000" w:themeColor="text1"/>
        </w:rPr>
        <w:t xml:space="preserve">               (4)</w:t>
      </w:r>
    </w:p>
    <w:p w:rsidR="001D1575" w:rsidRPr="0066706A" w:rsidRDefault="001D1575" w:rsidP="001D1575">
      <w:pPr>
        <w:pStyle w:val="HTMLPreformatted"/>
        <w:spacing w:line="256" w:lineRule="atLeast"/>
        <w:rPr>
          <w:rFonts w:ascii="Times New Roman" w:hAnsi="Times New Roman" w:cs="Times New Roman"/>
          <w:color w:val="000000" w:themeColor="text1"/>
        </w:rPr>
      </w:pPr>
    </w:p>
    <w:p w:rsidR="001D7230" w:rsidRPr="0066706A" w:rsidRDefault="0016007F" w:rsidP="001D7230">
      <w:pPr>
        <w:autoSpaceDE w:val="0"/>
        <w:autoSpaceDN w:val="0"/>
        <w:adjustRightInd w:val="0"/>
        <w:spacing w:after="0" w:line="240" w:lineRule="auto"/>
        <w:ind w:firstLine="720"/>
        <w:jc w:val="both"/>
        <w:rPr>
          <w:rFonts w:ascii="Times New Roman" w:hAnsi="Times New Roman" w:cs="Times New Roman"/>
          <w:color w:val="000000" w:themeColor="text1"/>
          <w:sz w:val="20"/>
          <w:szCs w:val="20"/>
          <w:lang w:val="en-US" w:eastAsia="en-US"/>
        </w:rPr>
      </w:pPr>
      <w:r w:rsidRPr="0066706A">
        <w:rPr>
          <w:rFonts w:ascii="Times New Roman" w:hAnsi="Times New Roman" w:cs="Times New Roman"/>
          <w:color w:val="000000" w:themeColor="text1"/>
          <w:sz w:val="20"/>
          <w:szCs w:val="20"/>
          <w:lang w:val="en-US" w:eastAsia="en-US"/>
        </w:rPr>
        <w:t>Where</w:t>
      </w:r>
      <w:r w:rsidR="00DD2C3E" w:rsidRPr="0066706A">
        <w:rPr>
          <w:rFonts w:ascii="Times New Roman" w:hAnsi="Times New Roman" w:cs="Times New Roman"/>
          <w:color w:val="000000" w:themeColor="text1"/>
          <w:sz w:val="20"/>
          <w:szCs w:val="20"/>
          <w:lang w:val="en-US" w:eastAsia="en-US"/>
        </w:rPr>
        <w:t>,</w:t>
      </w:r>
      <w:r w:rsidRPr="0066706A">
        <w:rPr>
          <w:rFonts w:ascii="Times New Roman" w:hAnsi="Times New Roman" w:cs="Times New Roman"/>
          <w:color w:val="000000" w:themeColor="text1"/>
          <w:sz w:val="20"/>
          <w:szCs w:val="20"/>
          <w:lang w:val="en-US" w:eastAsia="en-US"/>
        </w:rPr>
        <w:t xml:space="preserve"> X is the data matrix, </w:t>
      </w:r>
      <w:r w:rsidR="00A34D71" w:rsidRPr="0066706A">
        <w:rPr>
          <w:rFonts w:ascii="Times New Roman" w:hAnsi="Times New Roman" w:cs="Times New Roman"/>
          <w:color w:val="000000" w:themeColor="text1"/>
          <w:sz w:val="20"/>
          <w:szCs w:val="20"/>
          <w:lang w:val="en-US" w:eastAsia="en-US"/>
        </w:rPr>
        <w:t>u</w:t>
      </w:r>
      <w:r w:rsidR="00F63A07" w:rsidRPr="0066706A">
        <w:rPr>
          <w:rFonts w:ascii="Times New Roman" w:hAnsi="Times New Roman" w:cs="Times New Roman"/>
          <w:color w:val="000000" w:themeColor="text1"/>
          <w:sz w:val="20"/>
          <w:szCs w:val="20"/>
          <w:lang w:val="en-US" w:eastAsia="en-US"/>
        </w:rPr>
        <w:t xml:space="preserve"> - </w:t>
      </w:r>
      <w:r w:rsidR="00C95100" w:rsidRPr="0066706A">
        <w:rPr>
          <w:rFonts w:ascii="Times New Roman" w:hAnsi="Times New Roman" w:cs="Times New Roman"/>
          <w:color w:val="000000" w:themeColor="text1"/>
          <w:sz w:val="20"/>
          <w:szCs w:val="20"/>
          <w:lang w:val="en-US" w:eastAsia="en-US"/>
        </w:rPr>
        <w:t>v</w:t>
      </w:r>
      <w:r w:rsidR="00F63A07" w:rsidRPr="0066706A">
        <w:rPr>
          <w:rFonts w:ascii="Times New Roman" w:hAnsi="Times New Roman" w:cs="Times New Roman"/>
          <w:color w:val="000000" w:themeColor="text1"/>
          <w:sz w:val="20"/>
          <w:szCs w:val="20"/>
          <w:lang w:val="en-US" w:eastAsia="en-US"/>
        </w:rPr>
        <w:t>ariable weights is</w:t>
      </w:r>
      <w:r w:rsidR="001D1575" w:rsidRPr="0066706A">
        <w:rPr>
          <w:rFonts w:ascii="Times New Roman" w:hAnsi="Times New Roman" w:cs="Times New Roman"/>
          <w:color w:val="000000" w:themeColor="text1"/>
          <w:sz w:val="20"/>
          <w:szCs w:val="20"/>
          <w:lang w:val="en-US" w:eastAsia="en-US"/>
        </w:rPr>
        <w:t xml:space="preserve"> a vector of length </w:t>
      </w:r>
      <w:r w:rsidRPr="0066706A">
        <w:rPr>
          <w:rFonts w:ascii="Times New Roman" w:hAnsi="Times New Roman" w:cs="Times New Roman"/>
          <w:color w:val="000000" w:themeColor="text1"/>
          <w:sz w:val="20"/>
          <w:szCs w:val="20"/>
          <w:lang w:val="en-US" w:eastAsia="en-US"/>
        </w:rPr>
        <w:t>N</w:t>
      </w:r>
      <w:r w:rsidR="001D1575" w:rsidRPr="0066706A">
        <w:rPr>
          <w:rFonts w:ascii="Times New Roman" w:hAnsi="Times New Roman" w:cs="Times New Roman"/>
          <w:color w:val="000000" w:themeColor="text1"/>
          <w:sz w:val="20"/>
          <w:szCs w:val="20"/>
          <w:lang w:val="en-US" w:eastAsia="en-US"/>
        </w:rPr>
        <w:t xml:space="preserve"> containing all positive elements.The variable weights are the inverse of </w:t>
      </w:r>
      <w:r w:rsidRPr="0066706A">
        <w:rPr>
          <w:rFonts w:ascii="Times New Roman" w:hAnsi="Times New Roman" w:cs="Times New Roman"/>
          <w:color w:val="000000" w:themeColor="text1"/>
          <w:sz w:val="20"/>
          <w:szCs w:val="20"/>
          <w:lang w:val="en-US" w:eastAsia="en-US"/>
        </w:rPr>
        <w:t xml:space="preserve">sample variance. </w:t>
      </w:r>
      <w:r w:rsidR="00DD2C3E" w:rsidRPr="0066706A">
        <w:rPr>
          <w:rFonts w:ascii="Times New Roman" w:hAnsi="Times New Roman" w:cs="Times New Roman"/>
          <w:color w:val="000000" w:themeColor="text1"/>
          <w:sz w:val="20"/>
          <w:szCs w:val="20"/>
          <w:lang w:val="en-US" w:eastAsia="en-US"/>
        </w:rPr>
        <w:t xml:space="preserve">The </w:t>
      </w:r>
      <w:r w:rsidR="00D65CD0" w:rsidRPr="0066706A">
        <w:rPr>
          <w:rFonts w:ascii="Times New Roman" w:hAnsi="Times New Roman" w:cs="Times New Roman"/>
          <w:color w:val="000000" w:themeColor="text1"/>
          <w:sz w:val="20"/>
          <w:szCs w:val="20"/>
          <w:lang w:val="en-US" w:eastAsia="en-US"/>
        </w:rPr>
        <w:t xml:space="preserve">wcoeff is the </w:t>
      </w:r>
      <w:r w:rsidR="005E3A39" w:rsidRPr="0066706A">
        <w:rPr>
          <w:rFonts w:ascii="Times New Roman" w:hAnsi="Times New Roman" w:cs="Times New Roman"/>
          <w:color w:val="000000" w:themeColor="text1"/>
          <w:sz w:val="20"/>
          <w:szCs w:val="20"/>
          <w:lang w:val="en-US" w:eastAsia="en-US"/>
        </w:rPr>
        <w:t>o</w:t>
      </w:r>
      <w:r w:rsidR="00D65CD0" w:rsidRPr="0066706A">
        <w:rPr>
          <w:rFonts w:ascii="Times New Roman" w:hAnsi="Times New Roman" w:cs="Times New Roman"/>
          <w:color w:val="000000" w:themeColor="text1"/>
          <w:sz w:val="20"/>
          <w:szCs w:val="20"/>
          <w:lang w:val="en-US" w:eastAsia="en-US"/>
        </w:rPr>
        <w:t xml:space="preserve">bserved weights coefficient found using equation </w:t>
      </w:r>
      <w:r w:rsidR="00B03EC8" w:rsidRPr="0066706A">
        <w:rPr>
          <w:rFonts w:ascii="Times New Roman" w:hAnsi="Times New Roman" w:cs="Times New Roman"/>
          <w:color w:val="000000" w:themeColor="text1"/>
          <w:sz w:val="20"/>
          <w:szCs w:val="20"/>
          <w:lang w:val="en-US" w:eastAsia="en-US"/>
        </w:rPr>
        <w:t>3</w:t>
      </w:r>
      <w:r w:rsidR="00D65CD0" w:rsidRPr="0066706A">
        <w:rPr>
          <w:rFonts w:ascii="Times New Roman" w:hAnsi="Times New Roman" w:cs="Times New Roman"/>
          <w:color w:val="000000" w:themeColor="text1"/>
          <w:sz w:val="20"/>
          <w:szCs w:val="20"/>
          <w:lang w:val="en-US" w:eastAsia="en-US"/>
        </w:rPr>
        <w:t xml:space="preserve">, </w:t>
      </w:r>
      <w:r w:rsidR="00A3533D" w:rsidRPr="0066706A">
        <w:rPr>
          <w:rFonts w:ascii="Times New Roman" w:hAnsi="Times New Roman" w:cs="Times New Roman"/>
          <w:color w:val="000000" w:themeColor="text1"/>
          <w:sz w:val="20"/>
          <w:szCs w:val="20"/>
        </w:rPr>
        <w:t>these</w:t>
      </w:r>
      <w:r w:rsidR="001D1575" w:rsidRPr="0066706A">
        <w:rPr>
          <w:rFonts w:ascii="Times New Roman" w:hAnsi="Times New Roman" w:cs="Times New Roman"/>
          <w:color w:val="000000" w:themeColor="text1"/>
          <w:sz w:val="20"/>
          <w:szCs w:val="20"/>
        </w:rPr>
        <w:t xml:space="preserve"> coefficients are </w:t>
      </w:r>
      <w:r w:rsidR="00B075F3" w:rsidRPr="0066706A">
        <w:rPr>
          <w:rFonts w:ascii="Times New Roman" w:hAnsi="Times New Roman" w:cs="Times New Roman"/>
          <w:color w:val="000000" w:themeColor="text1"/>
          <w:sz w:val="20"/>
          <w:szCs w:val="20"/>
        </w:rPr>
        <w:t>weighted,so</w:t>
      </w:r>
      <w:r w:rsidR="001D1575" w:rsidRPr="0066706A">
        <w:rPr>
          <w:rFonts w:ascii="Times New Roman" w:hAnsi="Times New Roman" w:cs="Times New Roman"/>
          <w:color w:val="000000" w:themeColor="text1"/>
          <w:sz w:val="20"/>
          <w:szCs w:val="20"/>
        </w:rPr>
        <w:t xml:space="preserve"> the coefficient matrix is </w:t>
      </w:r>
      <w:r w:rsidR="00B075F3" w:rsidRPr="0066706A">
        <w:rPr>
          <w:rFonts w:ascii="Times New Roman" w:hAnsi="Times New Roman" w:cs="Times New Roman"/>
          <w:color w:val="000000" w:themeColor="text1"/>
          <w:sz w:val="20"/>
          <w:szCs w:val="20"/>
        </w:rPr>
        <w:t>never</w:t>
      </w:r>
      <w:r w:rsidR="001D1575" w:rsidRPr="0066706A">
        <w:rPr>
          <w:rFonts w:ascii="Times New Roman" w:hAnsi="Times New Roman" w:cs="Times New Roman"/>
          <w:color w:val="000000" w:themeColor="text1"/>
          <w:sz w:val="20"/>
          <w:szCs w:val="20"/>
        </w:rPr>
        <w:t xml:space="preserve"> orthonormal.</w:t>
      </w:r>
      <w:r w:rsidR="00B075F3" w:rsidRPr="0066706A">
        <w:rPr>
          <w:rFonts w:ascii="Times New Roman" w:hAnsi="Times New Roman" w:cs="Times New Roman"/>
          <w:color w:val="000000" w:themeColor="text1"/>
          <w:sz w:val="20"/>
          <w:szCs w:val="20"/>
        </w:rPr>
        <w:t>In t</w:t>
      </w:r>
      <w:r w:rsidR="00F626FB" w:rsidRPr="0066706A">
        <w:rPr>
          <w:rFonts w:ascii="Times New Roman" w:hAnsi="Times New Roman" w:cs="Times New Roman"/>
          <w:color w:val="000000" w:themeColor="text1"/>
          <w:sz w:val="20"/>
          <w:szCs w:val="20"/>
        </w:rPr>
        <w:t>he first output,</w:t>
      </w:r>
      <w:r w:rsidR="00F626FB" w:rsidRPr="0066706A">
        <w:rPr>
          <w:rStyle w:val="HTMLCode"/>
          <w:rFonts w:ascii="Times New Roman" w:hAnsi="Times New Roman"/>
          <w:color w:val="000000" w:themeColor="text1"/>
          <w:szCs w:val="20"/>
        </w:rPr>
        <w:t>wcoeff</w:t>
      </w:r>
      <w:r w:rsidR="00F626FB" w:rsidRPr="0066706A">
        <w:rPr>
          <w:rFonts w:ascii="Times New Roman" w:hAnsi="Times New Roman" w:cs="Times New Roman"/>
          <w:color w:val="000000" w:themeColor="text1"/>
          <w:sz w:val="20"/>
          <w:szCs w:val="20"/>
        </w:rPr>
        <w:t xml:space="preserve">, </w:t>
      </w:r>
      <w:r w:rsidR="00B075F3" w:rsidRPr="0066706A">
        <w:rPr>
          <w:rFonts w:ascii="Times New Roman" w:hAnsi="Times New Roman" w:cs="Times New Roman"/>
          <w:color w:val="000000" w:themeColor="text1"/>
          <w:sz w:val="20"/>
          <w:szCs w:val="20"/>
        </w:rPr>
        <w:t>has</w:t>
      </w:r>
      <w:r w:rsidR="00F626FB" w:rsidRPr="0066706A">
        <w:rPr>
          <w:rFonts w:ascii="Times New Roman" w:hAnsi="Times New Roman" w:cs="Times New Roman"/>
          <w:color w:val="000000" w:themeColor="text1"/>
          <w:sz w:val="20"/>
          <w:szCs w:val="20"/>
        </w:rPr>
        <w:t xml:space="preserve"> the coefficients of </w:t>
      </w:r>
      <w:r w:rsidR="00B075F3" w:rsidRPr="0066706A">
        <w:rPr>
          <w:rFonts w:ascii="Times New Roman" w:hAnsi="Times New Roman" w:cs="Times New Roman"/>
          <w:color w:val="000000" w:themeColor="text1"/>
          <w:sz w:val="20"/>
          <w:szCs w:val="20"/>
        </w:rPr>
        <w:t>firstPC</w:t>
      </w:r>
      <w:r w:rsidR="00F626FB" w:rsidRPr="0066706A">
        <w:rPr>
          <w:rFonts w:ascii="Times New Roman" w:hAnsi="Times New Roman" w:cs="Times New Roman"/>
          <w:color w:val="000000" w:themeColor="text1"/>
          <w:sz w:val="20"/>
          <w:szCs w:val="20"/>
        </w:rPr>
        <w:t>.</w:t>
      </w:r>
      <w:r w:rsidR="001D1575" w:rsidRPr="0066706A">
        <w:rPr>
          <w:rFonts w:ascii="Times New Roman" w:hAnsi="Times New Roman" w:cs="Times New Roman"/>
          <w:color w:val="000000" w:themeColor="text1"/>
          <w:sz w:val="20"/>
          <w:szCs w:val="20"/>
        </w:rPr>
        <w:t>The</w:t>
      </w:r>
      <w:r w:rsidR="001D1575" w:rsidRPr="0066706A">
        <w:rPr>
          <w:rStyle w:val="apple-converted-space"/>
          <w:rFonts w:ascii="Times New Roman" w:hAnsi="Times New Roman" w:cs="Times New Roman"/>
          <w:color w:val="000000" w:themeColor="text1"/>
          <w:sz w:val="20"/>
          <w:szCs w:val="20"/>
        </w:rPr>
        <w:t> </w:t>
      </w:r>
      <w:r w:rsidR="001D1575" w:rsidRPr="0066706A">
        <w:rPr>
          <w:rStyle w:val="HTMLCode"/>
          <w:rFonts w:ascii="Times New Roman" w:hAnsi="Times New Roman"/>
          <w:color w:val="000000" w:themeColor="text1"/>
          <w:szCs w:val="20"/>
        </w:rPr>
        <w:t>score</w:t>
      </w:r>
      <w:r w:rsidR="001D1575" w:rsidRPr="0066706A">
        <w:rPr>
          <w:rStyle w:val="apple-converted-space"/>
          <w:rFonts w:ascii="Times New Roman" w:hAnsi="Times New Roman" w:cs="Times New Roman"/>
          <w:color w:val="000000" w:themeColor="text1"/>
          <w:sz w:val="20"/>
          <w:szCs w:val="20"/>
        </w:rPr>
        <w:t> </w:t>
      </w:r>
      <w:r w:rsidR="003320BB" w:rsidRPr="0066706A">
        <w:rPr>
          <w:rFonts w:ascii="Times New Roman" w:hAnsi="Times New Roman" w:cs="Times New Roman"/>
          <w:color w:val="000000" w:themeColor="text1"/>
          <w:sz w:val="20"/>
          <w:szCs w:val="20"/>
        </w:rPr>
        <w:t xml:space="preserve">data matrixS </w:t>
      </w:r>
      <w:r w:rsidR="001D1575" w:rsidRPr="0066706A">
        <w:rPr>
          <w:rFonts w:ascii="Times New Roman" w:hAnsi="Times New Roman" w:cs="Times New Roman"/>
          <w:color w:val="000000" w:themeColor="text1"/>
          <w:sz w:val="20"/>
          <w:szCs w:val="20"/>
        </w:rPr>
        <w:t xml:space="preserve">is </w:t>
      </w:r>
      <w:r w:rsidR="003320BB" w:rsidRPr="0066706A">
        <w:rPr>
          <w:rFonts w:ascii="Times New Roman" w:hAnsi="Times New Roman" w:cs="Times New Roman"/>
          <w:color w:val="000000" w:themeColor="text1"/>
          <w:sz w:val="20"/>
          <w:szCs w:val="20"/>
        </w:rPr>
        <w:t xml:space="preserve">as </w:t>
      </w:r>
      <w:r w:rsidR="001D1575" w:rsidRPr="0066706A">
        <w:rPr>
          <w:rFonts w:ascii="Times New Roman" w:hAnsi="Times New Roman" w:cs="Times New Roman"/>
          <w:color w:val="000000" w:themeColor="text1"/>
          <w:sz w:val="20"/>
          <w:szCs w:val="20"/>
        </w:rPr>
        <w:t>same as the input data matrix</w:t>
      </w:r>
      <w:r w:rsidR="00FE7FA3" w:rsidRPr="0066706A">
        <w:rPr>
          <w:rFonts w:ascii="Times New Roman" w:hAnsi="Times New Roman" w:cs="Times New Roman"/>
          <w:color w:val="000000" w:themeColor="text1"/>
          <w:sz w:val="20"/>
          <w:szCs w:val="20"/>
        </w:rPr>
        <w:t xml:space="preserve"> X</w:t>
      </w:r>
      <w:r w:rsidR="003320BB" w:rsidRPr="0066706A">
        <w:rPr>
          <w:rFonts w:ascii="Times New Roman" w:hAnsi="Times New Roman" w:cs="Times New Roman"/>
          <w:color w:val="000000" w:themeColor="text1"/>
          <w:sz w:val="20"/>
          <w:szCs w:val="20"/>
        </w:rPr>
        <w:t xml:space="preserve"> having same size</w:t>
      </w:r>
      <w:r w:rsidR="001D1575" w:rsidRPr="0066706A">
        <w:rPr>
          <w:rFonts w:ascii="Times New Roman" w:hAnsi="Times New Roman" w:cs="Times New Roman"/>
          <w:color w:val="000000" w:themeColor="text1"/>
          <w:sz w:val="20"/>
          <w:szCs w:val="20"/>
        </w:rPr>
        <w:t xml:space="preserve">. </w:t>
      </w:r>
      <w:r w:rsidR="00B075F3" w:rsidRPr="0066706A">
        <w:rPr>
          <w:rFonts w:ascii="Times New Roman" w:hAnsi="Times New Roman" w:cs="Times New Roman"/>
          <w:color w:val="000000" w:themeColor="text1"/>
          <w:sz w:val="20"/>
          <w:szCs w:val="20"/>
        </w:rPr>
        <w:t>Similarly o</w:t>
      </w:r>
      <w:r w:rsidR="003320BB" w:rsidRPr="0066706A">
        <w:rPr>
          <w:rFonts w:ascii="Times New Roman" w:hAnsi="Times New Roman" w:cs="Times New Roman"/>
          <w:color w:val="000000" w:themeColor="text1"/>
          <w:sz w:val="20"/>
          <w:szCs w:val="20"/>
        </w:rPr>
        <w:t>ne</w:t>
      </w:r>
      <w:r w:rsidR="001D1575" w:rsidRPr="0066706A">
        <w:rPr>
          <w:rFonts w:ascii="Times New Roman" w:hAnsi="Times New Roman" w:cs="Times New Roman"/>
          <w:color w:val="000000" w:themeColor="text1"/>
          <w:sz w:val="20"/>
          <w:szCs w:val="20"/>
        </w:rPr>
        <w:t xml:space="preserve"> can also </w:t>
      </w:r>
      <w:r w:rsidR="003320BB" w:rsidRPr="0066706A">
        <w:rPr>
          <w:rFonts w:ascii="Times New Roman" w:hAnsi="Times New Roman" w:cs="Times New Roman"/>
          <w:color w:val="000000" w:themeColor="text1"/>
          <w:sz w:val="20"/>
          <w:szCs w:val="20"/>
        </w:rPr>
        <w:t>get</w:t>
      </w:r>
      <w:r w:rsidR="001D1575" w:rsidRPr="0066706A">
        <w:rPr>
          <w:rFonts w:ascii="Times New Roman" w:hAnsi="Times New Roman" w:cs="Times New Roman"/>
          <w:color w:val="000000" w:themeColor="text1"/>
          <w:sz w:val="20"/>
          <w:szCs w:val="20"/>
        </w:rPr>
        <w:t xml:space="preserve"> the component score </w:t>
      </w:r>
      <w:r w:rsidR="003320BB" w:rsidRPr="0066706A">
        <w:rPr>
          <w:rFonts w:ascii="Times New Roman" w:hAnsi="Times New Roman" w:cs="Times New Roman"/>
          <w:color w:val="000000" w:themeColor="text1"/>
          <w:sz w:val="20"/>
          <w:szCs w:val="20"/>
        </w:rPr>
        <w:t xml:space="preserve">by </w:t>
      </w:r>
      <w:r w:rsidR="00B075F3" w:rsidRPr="0066706A">
        <w:rPr>
          <w:rFonts w:ascii="Times New Roman" w:hAnsi="Times New Roman" w:cs="Times New Roman"/>
          <w:color w:val="000000" w:themeColor="text1"/>
          <w:sz w:val="20"/>
          <w:szCs w:val="20"/>
        </w:rPr>
        <w:t xml:space="preserve">finding </w:t>
      </w:r>
      <w:r w:rsidR="001D1575" w:rsidRPr="0066706A">
        <w:rPr>
          <w:rFonts w:ascii="Times New Roman" w:hAnsi="Times New Roman" w:cs="Times New Roman"/>
          <w:color w:val="000000" w:themeColor="text1"/>
          <w:sz w:val="20"/>
          <w:szCs w:val="20"/>
        </w:rPr>
        <w:t xml:space="preserve">the orthonormal coefficients standardized </w:t>
      </w:r>
      <w:r w:rsidR="00B075F3" w:rsidRPr="0066706A">
        <w:rPr>
          <w:rFonts w:ascii="Times New Roman" w:hAnsi="Times New Roman" w:cs="Times New Roman"/>
          <w:color w:val="000000" w:themeColor="text1"/>
          <w:sz w:val="20"/>
          <w:szCs w:val="20"/>
        </w:rPr>
        <w:t>through X, using</w:t>
      </w:r>
      <w:r w:rsidR="003320BB" w:rsidRPr="0066706A">
        <w:rPr>
          <w:rFonts w:ascii="Times New Roman" w:hAnsi="Times New Roman" w:cs="Times New Roman"/>
          <w:color w:val="000000" w:themeColor="text1"/>
          <w:sz w:val="20"/>
          <w:szCs w:val="20"/>
        </w:rPr>
        <w:t>the</w:t>
      </w:r>
      <w:r w:rsidR="00D65CD0" w:rsidRPr="0066706A">
        <w:rPr>
          <w:rFonts w:ascii="Times New Roman" w:hAnsi="Times New Roman" w:cs="Times New Roman"/>
          <w:color w:val="000000" w:themeColor="text1"/>
          <w:sz w:val="20"/>
          <w:szCs w:val="20"/>
        </w:rPr>
        <w:t xml:space="preserve"> equation </w:t>
      </w:r>
      <w:r w:rsidR="00B03EC8" w:rsidRPr="0066706A">
        <w:rPr>
          <w:rFonts w:ascii="Times New Roman" w:hAnsi="Times New Roman" w:cs="Times New Roman"/>
          <w:color w:val="000000" w:themeColor="text1"/>
          <w:sz w:val="20"/>
          <w:szCs w:val="20"/>
        </w:rPr>
        <w:t>4</w:t>
      </w:r>
      <w:r w:rsidR="00D65CD0" w:rsidRPr="0066706A">
        <w:rPr>
          <w:rFonts w:ascii="Times New Roman" w:hAnsi="Times New Roman" w:cs="Times New Roman"/>
          <w:color w:val="000000" w:themeColor="text1"/>
          <w:sz w:val="20"/>
          <w:szCs w:val="20"/>
        </w:rPr>
        <w:t>.</w:t>
      </w:r>
      <w:r w:rsidR="00B668D1" w:rsidRPr="0066706A">
        <w:rPr>
          <w:rFonts w:ascii="Times New Roman" w:hAnsi="Times New Roman" w:cs="Times New Roman"/>
          <w:color w:val="000000" w:themeColor="text1"/>
          <w:sz w:val="20"/>
          <w:szCs w:val="20"/>
          <w:lang w:val="en-US" w:eastAsia="en-US"/>
        </w:rPr>
        <w:t>The c</w:t>
      </w:r>
      <w:r w:rsidR="00B219DD" w:rsidRPr="0066706A">
        <w:rPr>
          <w:rFonts w:ascii="Times New Roman" w:hAnsi="Times New Roman" w:cs="Times New Roman"/>
          <w:color w:val="000000" w:themeColor="text1"/>
          <w:sz w:val="20"/>
          <w:szCs w:val="20"/>
          <w:lang w:val="en-US" w:eastAsia="en-US"/>
        </w:rPr>
        <w:t xml:space="preserve">olumns </w:t>
      </w:r>
      <w:r w:rsidR="001D1575" w:rsidRPr="0066706A">
        <w:rPr>
          <w:rFonts w:ascii="Times New Roman" w:hAnsi="Times New Roman" w:cs="Times New Roman"/>
          <w:color w:val="000000" w:themeColor="text1"/>
          <w:sz w:val="20"/>
          <w:szCs w:val="20"/>
          <w:lang w:val="en-US" w:eastAsia="en-US"/>
        </w:rPr>
        <w:t>of score </w:t>
      </w:r>
      <w:r w:rsidR="00B219DD" w:rsidRPr="0066706A">
        <w:rPr>
          <w:rFonts w:ascii="Times New Roman" w:hAnsi="Times New Roman" w:cs="Times New Roman"/>
          <w:color w:val="000000" w:themeColor="text1"/>
          <w:sz w:val="20"/>
          <w:szCs w:val="20"/>
          <w:lang w:val="en-US" w:eastAsia="en-US"/>
        </w:rPr>
        <w:t xml:space="preserve">matrix </w:t>
      </w:r>
      <w:r w:rsidR="001D1575" w:rsidRPr="0066706A">
        <w:rPr>
          <w:rFonts w:ascii="Times New Roman" w:hAnsi="Times New Roman" w:cs="Times New Roman"/>
          <w:color w:val="000000" w:themeColor="text1"/>
          <w:sz w:val="20"/>
          <w:szCs w:val="20"/>
          <w:lang w:val="en-US" w:eastAsia="en-US"/>
        </w:rPr>
        <w:t xml:space="preserve">correspond to </w:t>
      </w:r>
      <w:r w:rsidR="00B219DD" w:rsidRPr="0066706A">
        <w:rPr>
          <w:rFonts w:ascii="Times New Roman" w:hAnsi="Times New Roman" w:cs="Times New Roman"/>
          <w:color w:val="000000" w:themeColor="text1"/>
          <w:sz w:val="20"/>
          <w:szCs w:val="20"/>
          <w:lang w:val="en-US" w:eastAsia="en-US"/>
        </w:rPr>
        <w:t>samples</w:t>
      </w:r>
      <w:r w:rsidR="001D1575" w:rsidRPr="0066706A">
        <w:rPr>
          <w:rFonts w:ascii="Times New Roman" w:hAnsi="Times New Roman" w:cs="Times New Roman"/>
          <w:color w:val="000000" w:themeColor="text1"/>
          <w:sz w:val="20"/>
          <w:szCs w:val="20"/>
          <w:lang w:val="en-US" w:eastAsia="en-US"/>
        </w:rPr>
        <w:t xml:space="preserve"> and </w:t>
      </w:r>
      <w:r w:rsidR="00074B1A" w:rsidRPr="0066706A">
        <w:rPr>
          <w:rFonts w:ascii="Times New Roman" w:hAnsi="Times New Roman" w:cs="Times New Roman"/>
          <w:color w:val="000000" w:themeColor="text1"/>
          <w:sz w:val="20"/>
          <w:szCs w:val="20"/>
          <w:lang w:val="en-US" w:eastAsia="en-US"/>
        </w:rPr>
        <w:t>r</w:t>
      </w:r>
      <w:r w:rsidR="00B219DD" w:rsidRPr="0066706A">
        <w:rPr>
          <w:rFonts w:ascii="Times New Roman" w:hAnsi="Times New Roman" w:cs="Times New Roman"/>
          <w:color w:val="000000" w:themeColor="text1"/>
          <w:sz w:val="20"/>
          <w:szCs w:val="20"/>
          <w:lang w:val="en-US" w:eastAsia="en-US"/>
        </w:rPr>
        <w:t xml:space="preserve">ows </w:t>
      </w:r>
      <w:r w:rsidR="001D1575" w:rsidRPr="0066706A">
        <w:rPr>
          <w:rFonts w:ascii="Times New Roman" w:hAnsi="Times New Roman" w:cs="Times New Roman"/>
          <w:color w:val="000000" w:themeColor="text1"/>
          <w:sz w:val="20"/>
          <w:szCs w:val="20"/>
          <w:lang w:val="en-US" w:eastAsia="en-US"/>
        </w:rPr>
        <w:t xml:space="preserve">to </w:t>
      </w:r>
      <w:r w:rsidR="00B219DD" w:rsidRPr="0066706A">
        <w:rPr>
          <w:rFonts w:ascii="Times New Roman" w:hAnsi="Times New Roman" w:cs="Times New Roman"/>
          <w:color w:val="000000" w:themeColor="text1"/>
          <w:sz w:val="20"/>
          <w:szCs w:val="20"/>
          <w:lang w:val="en-US" w:eastAsia="en-US"/>
        </w:rPr>
        <w:t>genes</w:t>
      </w:r>
      <w:r w:rsidR="00B668D1" w:rsidRPr="0066706A">
        <w:rPr>
          <w:rFonts w:ascii="Times New Roman" w:hAnsi="Times New Roman" w:cs="Times New Roman"/>
          <w:color w:val="000000" w:themeColor="text1"/>
          <w:sz w:val="20"/>
          <w:szCs w:val="20"/>
          <w:lang w:val="en-US" w:eastAsia="en-US"/>
        </w:rPr>
        <w:t xml:space="preserve"> in a score matrix.</w:t>
      </w:r>
    </w:p>
    <w:p w:rsidR="001D7230" w:rsidRPr="0066706A" w:rsidRDefault="001D7230" w:rsidP="001D7230">
      <w:pPr>
        <w:autoSpaceDE w:val="0"/>
        <w:autoSpaceDN w:val="0"/>
        <w:adjustRightInd w:val="0"/>
        <w:spacing w:after="0" w:line="240" w:lineRule="auto"/>
        <w:jc w:val="both"/>
        <w:rPr>
          <w:rFonts w:ascii="Times New Roman" w:hAnsi="Times New Roman" w:cs="Times New Roman"/>
          <w:color w:val="000000" w:themeColor="text1"/>
          <w:sz w:val="20"/>
          <w:szCs w:val="20"/>
          <w:lang w:val="en-US" w:eastAsia="en-US"/>
        </w:rPr>
      </w:pPr>
    </w:p>
    <w:p w:rsidR="001D7230" w:rsidRPr="0066706A" w:rsidRDefault="001D7230" w:rsidP="001D7230">
      <w:pPr>
        <w:pStyle w:val="NormalWeb"/>
        <w:spacing w:before="0" w:beforeAutospacing="0" w:after="150" w:afterAutospacing="0" w:line="256" w:lineRule="atLeast"/>
        <w:jc w:val="both"/>
        <w:rPr>
          <w:b/>
          <w:bCs/>
          <w:color w:val="000000" w:themeColor="text1"/>
          <w:sz w:val="20"/>
          <w:szCs w:val="20"/>
        </w:rPr>
      </w:pPr>
      <w:r w:rsidRPr="0066706A">
        <w:rPr>
          <w:b/>
          <w:bCs/>
          <w:color w:val="000000" w:themeColor="text1"/>
          <w:sz w:val="20"/>
          <w:szCs w:val="20"/>
        </w:rPr>
        <w:t xml:space="preserve">SOM </w:t>
      </w:r>
      <w:r w:rsidR="000B1792" w:rsidRPr="0066706A">
        <w:rPr>
          <w:b/>
          <w:bCs/>
          <w:color w:val="000000" w:themeColor="text1"/>
          <w:sz w:val="20"/>
          <w:szCs w:val="20"/>
        </w:rPr>
        <w:t>Categorical Pattern Recognition</w:t>
      </w:r>
    </w:p>
    <w:p w:rsidR="00F84FEA" w:rsidRPr="0066706A" w:rsidRDefault="008E5099" w:rsidP="007E739F">
      <w:pPr>
        <w:pStyle w:val="NormalWeb"/>
        <w:shd w:val="clear" w:color="auto" w:fill="FFFFFF"/>
        <w:spacing w:before="0" w:beforeAutospacing="0" w:after="150" w:afterAutospacing="0" w:line="256" w:lineRule="atLeast"/>
        <w:ind w:firstLine="720"/>
        <w:jc w:val="both"/>
        <w:rPr>
          <w:color w:val="000000" w:themeColor="text1"/>
          <w:sz w:val="20"/>
          <w:szCs w:val="20"/>
        </w:rPr>
      </w:pPr>
      <w:r w:rsidRPr="0066706A">
        <w:rPr>
          <w:color w:val="000000" w:themeColor="text1"/>
          <w:sz w:val="20"/>
          <w:szCs w:val="20"/>
        </w:rPr>
        <w:t>Neural network models try</w:t>
      </w:r>
      <w:r w:rsidR="001D7230" w:rsidRPr="0066706A">
        <w:rPr>
          <w:color w:val="000000" w:themeColor="text1"/>
          <w:sz w:val="20"/>
          <w:szCs w:val="20"/>
        </w:rPr>
        <w:t xml:space="preserve"> to simulate the </w:t>
      </w:r>
      <w:r w:rsidRPr="0066706A">
        <w:rPr>
          <w:color w:val="000000" w:themeColor="text1"/>
          <w:sz w:val="20"/>
          <w:szCs w:val="20"/>
        </w:rPr>
        <w:t>data</w:t>
      </w:r>
      <w:r w:rsidR="001D7230" w:rsidRPr="0066706A">
        <w:rPr>
          <w:color w:val="000000" w:themeColor="text1"/>
          <w:sz w:val="20"/>
          <w:szCs w:val="20"/>
        </w:rPr>
        <w:t xml:space="preserve"> processing </w:t>
      </w:r>
      <w:r w:rsidRPr="0066706A">
        <w:rPr>
          <w:color w:val="000000" w:themeColor="text1"/>
          <w:sz w:val="20"/>
          <w:szCs w:val="20"/>
        </w:rPr>
        <w:t>which</w:t>
      </w:r>
      <w:r w:rsidR="001D7230" w:rsidRPr="0066706A">
        <w:rPr>
          <w:color w:val="000000" w:themeColor="text1"/>
          <w:sz w:val="20"/>
          <w:szCs w:val="20"/>
        </w:rPr>
        <w:t xml:space="preserve"> occurs in brain to formulate </w:t>
      </w:r>
      <w:r w:rsidR="001D7230" w:rsidRPr="0066706A">
        <w:rPr>
          <w:color w:val="000000" w:themeColor="text1"/>
          <w:sz w:val="20"/>
          <w:szCs w:val="20"/>
        </w:rPr>
        <w:lastRenderedPageBreak/>
        <w:t>automated pattern recognition.</w:t>
      </w:r>
      <w:r w:rsidR="00EF7F69" w:rsidRPr="0066706A">
        <w:rPr>
          <w:color w:val="000000" w:themeColor="text1"/>
          <w:sz w:val="20"/>
          <w:szCs w:val="20"/>
        </w:rPr>
        <w:t>Clustering data is an excellent approach for neural networks. This involves process of grouping similar data. It can be used for Bio-</w:t>
      </w:r>
      <w:r w:rsidRPr="0066706A">
        <w:rPr>
          <w:color w:val="000000" w:themeColor="text1"/>
          <w:sz w:val="20"/>
          <w:szCs w:val="20"/>
        </w:rPr>
        <w:t>informatics</w:t>
      </w:r>
      <w:r w:rsidR="00EF7F69" w:rsidRPr="0066706A">
        <w:rPr>
          <w:color w:val="000000" w:themeColor="text1"/>
          <w:sz w:val="20"/>
          <w:szCs w:val="20"/>
        </w:rPr>
        <w:t xml:space="preserve"> analysis by grouping genes with related expression patterns.</w:t>
      </w:r>
      <w:r w:rsidR="00EF7F69" w:rsidRPr="0066706A">
        <w:rPr>
          <w:sz w:val="20"/>
          <w:szCs w:val="20"/>
        </w:rPr>
        <w:t xml:space="preserve">Start the process by </w:t>
      </w:r>
      <w:r w:rsidR="00EF7F69" w:rsidRPr="0066706A">
        <w:rPr>
          <w:color w:val="000000" w:themeColor="text1"/>
          <w:sz w:val="20"/>
          <w:szCs w:val="20"/>
        </w:rPr>
        <w:t>simply arranging Q input vectors to be clustered as columns in an input matrix.Suppose consider clustering this set in5 two-element vectors</w:t>
      </w:r>
      <w:r w:rsidR="00C05E6F" w:rsidRPr="0066706A">
        <w:rPr>
          <w:color w:val="000000" w:themeColor="text1"/>
          <w:sz w:val="20"/>
          <w:szCs w:val="20"/>
        </w:rPr>
        <w:t>.</w:t>
      </w:r>
      <w:r w:rsidR="00C05E6F" w:rsidRPr="0066706A">
        <w:rPr>
          <w:sz w:val="20"/>
          <w:szCs w:val="20"/>
        </w:rPr>
        <w:t xml:space="preserve">Then </w:t>
      </w:r>
      <w:r w:rsidR="00EF7F69" w:rsidRPr="0066706A">
        <w:rPr>
          <w:color w:val="000000" w:themeColor="text1"/>
          <w:sz w:val="20"/>
          <w:szCs w:val="20"/>
        </w:rPr>
        <w:t>compute the class vectors of each of training inputs</w:t>
      </w:r>
      <w:r w:rsidR="00C05E6F" w:rsidRPr="0066706A">
        <w:rPr>
          <w:color w:val="000000" w:themeColor="text1"/>
          <w:sz w:val="20"/>
          <w:szCs w:val="20"/>
        </w:rPr>
        <w:t>,t</w:t>
      </w:r>
      <w:r w:rsidR="00EF7F69" w:rsidRPr="0066706A">
        <w:rPr>
          <w:color w:val="000000" w:themeColor="text1"/>
          <w:sz w:val="20"/>
          <w:szCs w:val="20"/>
        </w:rPr>
        <w:t xml:space="preserve">hese </w:t>
      </w:r>
      <w:r w:rsidR="00C05E6F" w:rsidRPr="0066706A">
        <w:rPr>
          <w:color w:val="000000" w:themeColor="text1"/>
          <w:sz w:val="20"/>
          <w:szCs w:val="20"/>
        </w:rPr>
        <w:t>classificationsobserve</w:t>
      </w:r>
      <w:r w:rsidR="00EF7F69" w:rsidRPr="0066706A">
        <w:rPr>
          <w:color w:val="000000" w:themeColor="text1"/>
          <w:sz w:val="20"/>
          <w:szCs w:val="20"/>
        </w:rPr>
        <w:t xml:space="preserve"> the feature space populated by the known samples, and </w:t>
      </w:r>
      <w:r w:rsidR="00C05E6F" w:rsidRPr="0066706A">
        <w:rPr>
          <w:color w:val="000000" w:themeColor="text1"/>
          <w:sz w:val="20"/>
          <w:szCs w:val="20"/>
        </w:rPr>
        <w:t>it</w:t>
      </w:r>
      <w:r w:rsidR="00EF7F69" w:rsidRPr="0066706A">
        <w:rPr>
          <w:color w:val="000000" w:themeColor="text1"/>
          <w:sz w:val="20"/>
          <w:szCs w:val="20"/>
        </w:rPr>
        <w:t xml:space="preserve"> classif</w:t>
      </w:r>
      <w:r w:rsidR="00C05E6F" w:rsidRPr="0066706A">
        <w:rPr>
          <w:color w:val="000000" w:themeColor="text1"/>
          <w:sz w:val="20"/>
          <w:szCs w:val="20"/>
        </w:rPr>
        <w:t>ies</w:t>
      </w:r>
      <w:r w:rsidR="00EF7F69" w:rsidRPr="0066706A">
        <w:rPr>
          <w:color w:val="000000" w:themeColor="text1"/>
          <w:sz w:val="20"/>
          <w:szCs w:val="20"/>
        </w:rPr>
        <w:t xml:space="preserve"> new samples</w:t>
      </w:r>
      <w:r w:rsidR="00C05E6F" w:rsidRPr="0066706A">
        <w:rPr>
          <w:color w:val="000000" w:themeColor="text1"/>
          <w:sz w:val="20"/>
          <w:szCs w:val="20"/>
        </w:rPr>
        <w:t>similarly</w:t>
      </w:r>
      <w:r w:rsidR="00EF7F69" w:rsidRPr="0066706A">
        <w:rPr>
          <w:color w:val="000000" w:themeColor="text1"/>
          <w:sz w:val="20"/>
          <w:szCs w:val="20"/>
        </w:rPr>
        <w:t>. The network output will be a 32x</w:t>
      </w:r>
      <w:r w:rsidR="00C05E6F" w:rsidRPr="0066706A">
        <w:rPr>
          <w:color w:val="000000" w:themeColor="text1"/>
          <w:sz w:val="20"/>
          <w:szCs w:val="20"/>
        </w:rPr>
        <w:t>75</w:t>
      </w:r>
      <w:r w:rsidR="00EF7F69" w:rsidRPr="0066706A">
        <w:rPr>
          <w:color w:val="000000" w:themeColor="text1"/>
          <w:sz w:val="20"/>
          <w:szCs w:val="20"/>
        </w:rPr>
        <w:t xml:space="preserve"> matrix, where each i</w:t>
      </w:r>
      <w:r w:rsidR="00EF7F69" w:rsidRPr="0066706A">
        <w:rPr>
          <w:color w:val="000000" w:themeColor="text1"/>
          <w:sz w:val="20"/>
          <w:szCs w:val="20"/>
          <w:vertAlign w:val="superscript"/>
        </w:rPr>
        <w:t>th</w:t>
      </w:r>
      <w:r w:rsidR="00EF7F69" w:rsidRPr="0066706A">
        <w:rPr>
          <w:color w:val="000000" w:themeColor="text1"/>
          <w:sz w:val="20"/>
          <w:szCs w:val="20"/>
        </w:rPr>
        <w:t xml:space="preserve"> column represents the j</w:t>
      </w:r>
      <w:r w:rsidR="00EF7F69" w:rsidRPr="0066706A">
        <w:rPr>
          <w:color w:val="000000" w:themeColor="text1"/>
          <w:sz w:val="20"/>
          <w:szCs w:val="20"/>
          <w:vertAlign w:val="superscript"/>
        </w:rPr>
        <w:t>th</w:t>
      </w:r>
      <w:r w:rsidR="00EF7F69" w:rsidRPr="0066706A">
        <w:rPr>
          <w:color w:val="000000" w:themeColor="text1"/>
          <w:sz w:val="20"/>
          <w:szCs w:val="20"/>
        </w:rPr>
        <w:t xml:space="preserve"> cluster for each i</w:t>
      </w:r>
      <w:r w:rsidR="00EF7F69" w:rsidRPr="0066706A">
        <w:rPr>
          <w:color w:val="000000" w:themeColor="text1"/>
          <w:sz w:val="20"/>
          <w:szCs w:val="20"/>
          <w:vertAlign w:val="superscript"/>
        </w:rPr>
        <w:t>th</w:t>
      </w:r>
      <w:r w:rsidR="00EF7F69" w:rsidRPr="0066706A">
        <w:rPr>
          <w:color w:val="000000" w:themeColor="text1"/>
          <w:sz w:val="20"/>
          <w:szCs w:val="20"/>
        </w:rPr>
        <w:t xml:space="preserve"> input vector with a 1 in its j</w:t>
      </w:r>
      <w:r w:rsidR="00EF7F69" w:rsidRPr="0066706A">
        <w:rPr>
          <w:color w:val="000000" w:themeColor="text1"/>
          <w:sz w:val="20"/>
          <w:szCs w:val="20"/>
          <w:vertAlign w:val="superscript"/>
        </w:rPr>
        <w:t>th</w:t>
      </w:r>
      <w:r w:rsidR="00EF7F69" w:rsidRPr="0066706A">
        <w:rPr>
          <w:color w:val="000000" w:themeColor="text1"/>
          <w:sz w:val="20"/>
          <w:szCs w:val="20"/>
        </w:rPr>
        <w:t xml:space="preserve"> element.</w:t>
      </w:r>
      <w:r w:rsidR="00C05E6F" w:rsidRPr="0066706A">
        <w:rPr>
          <w:color w:val="000000" w:themeColor="text1"/>
          <w:sz w:val="20"/>
          <w:szCs w:val="20"/>
        </w:rPr>
        <w:t xml:space="preserve">The SOM topology of 16 neurons positioned in 4x4 hexagonal net,each neuron has the learning ability to represent a different </w:t>
      </w:r>
      <w:r w:rsidR="00974546" w:rsidRPr="0066706A">
        <w:rPr>
          <w:color w:val="000000" w:themeColor="text1"/>
          <w:sz w:val="20"/>
          <w:szCs w:val="20"/>
        </w:rPr>
        <w:t>category</w:t>
      </w:r>
      <w:r w:rsidR="00C05E6F" w:rsidRPr="0066706A">
        <w:rPr>
          <w:color w:val="000000" w:themeColor="text1"/>
          <w:sz w:val="20"/>
          <w:szCs w:val="20"/>
        </w:rPr>
        <w:t xml:space="preserve">, with adjacent neurons representing similar </w:t>
      </w:r>
      <w:r w:rsidR="00974546" w:rsidRPr="0066706A">
        <w:rPr>
          <w:color w:val="000000" w:themeColor="text1"/>
          <w:sz w:val="20"/>
          <w:szCs w:val="20"/>
        </w:rPr>
        <w:t>categories</w:t>
      </w:r>
      <w:r w:rsidR="00C05E6F" w:rsidRPr="0066706A">
        <w:rPr>
          <w:color w:val="000000" w:themeColor="text1"/>
          <w:sz w:val="20"/>
          <w:szCs w:val="20"/>
        </w:rPr>
        <w:t xml:space="preserve">.A hit calculates the </w:t>
      </w:r>
      <w:r w:rsidR="00974546" w:rsidRPr="0066706A">
        <w:rPr>
          <w:color w:val="000000" w:themeColor="text1"/>
          <w:sz w:val="20"/>
          <w:szCs w:val="20"/>
        </w:rPr>
        <w:t xml:space="preserve">categories </w:t>
      </w:r>
      <w:r w:rsidR="00C05E6F" w:rsidRPr="0066706A">
        <w:rPr>
          <w:color w:val="000000" w:themeColor="text1"/>
          <w:sz w:val="20"/>
          <w:szCs w:val="20"/>
        </w:rPr>
        <w:t xml:space="preserve">of each sample and then it shows the number of samples in each </w:t>
      </w:r>
      <w:r w:rsidR="00974546" w:rsidRPr="0066706A">
        <w:rPr>
          <w:color w:val="000000" w:themeColor="text1"/>
          <w:sz w:val="20"/>
          <w:szCs w:val="20"/>
        </w:rPr>
        <w:t>category</w:t>
      </w:r>
      <w:r w:rsidR="005138A1" w:rsidRPr="0066706A">
        <w:rPr>
          <w:color w:val="000000" w:themeColor="text1"/>
          <w:sz w:val="20"/>
          <w:szCs w:val="20"/>
        </w:rPr>
        <w:t>[1</w:t>
      </w:r>
      <w:r w:rsidR="00F81897" w:rsidRPr="0066706A">
        <w:rPr>
          <w:color w:val="000000" w:themeColor="text1"/>
          <w:sz w:val="20"/>
          <w:szCs w:val="20"/>
        </w:rPr>
        <w:t>2</w:t>
      </w:r>
      <w:r w:rsidR="005138A1" w:rsidRPr="0066706A">
        <w:rPr>
          <w:color w:val="000000" w:themeColor="text1"/>
          <w:sz w:val="20"/>
          <w:szCs w:val="20"/>
        </w:rPr>
        <w:t>]</w:t>
      </w:r>
      <w:r w:rsidR="00F84FEA" w:rsidRPr="0066706A">
        <w:rPr>
          <w:color w:val="000000" w:themeColor="text1"/>
          <w:sz w:val="20"/>
          <w:szCs w:val="20"/>
        </w:rPr>
        <w:t>.</w:t>
      </w:r>
    </w:p>
    <w:p w:rsidR="00B84241" w:rsidRPr="0066706A" w:rsidRDefault="00B84241" w:rsidP="00B84241">
      <w:pPr>
        <w:pStyle w:val="NormalWeb"/>
        <w:shd w:val="clear" w:color="auto" w:fill="FFFFFF"/>
        <w:spacing w:before="0" w:beforeAutospacing="0" w:after="150" w:afterAutospacing="0" w:line="256" w:lineRule="atLeast"/>
        <w:ind w:firstLine="720"/>
        <w:jc w:val="both"/>
        <w:rPr>
          <w:color w:val="000000" w:themeColor="text1"/>
          <w:sz w:val="20"/>
          <w:szCs w:val="20"/>
        </w:rPr>
      </w:pPr>
      <w:r w:rsidRPr="0066706A">
        <w:rPr>
          <w:color w:val="000000" w:themeColor="text1"/>
          <w:sz w:val="20"/>
          <w:szCs w:val="20"/>
        </w:rPr>
        <w:t>The easy conditions for simulating a network is when the network to be conditioned as static or that has no feedback. The standard algorithm for training the network is based on the minimization of an energy function representing the instantaneous error</w:t>
      </w:r>
      <w:r w:rsidR="008E5099" w:rsidRPr="0066706A">
        <w:rPr>
          <w:color w:val="000000" w:themeColor="text1"/>
          <w:sz w:val="20"/>
          <w:szCs w:val="20"/>
        </w:rPr>
        <w:t xml:space="preserve"> shown in equation 5</w:t>
      </w:r>
      <w:r w:rsidRPr="0066706A">
        <w:rPr>
          <w:color w:val="000000" w:themeColor="text1"/>
          <w:sz w:val="20"/>
          <w:szCs w:val="20"/>
        </w:rPr>
        <w:t xml:space="preserve">. </w:t>
      </w:r>
      <w:r w:rsidR="002B64CE" w:rsidRPr="0066706A">
        <w:rPr>
          <w:color w:val="000000" w:themeColor="text1"/>
          <w:sz w:val="20"/>
          <w:szCs w:val="20"/>
        </w:rPr>
        <w:t xml:space="preserve">Where </w:t>
      </w:r>
      <m:oMath>
        <m:sSub>
          <m:sSubPr>
            <m:ctrlPr>
              <w:rPr>
                <w:rFonts w:ascii="Cambria Math" w:hAnsi="Cambria Math"/>
                <w:color w:val="000000" w:themeColor="text1"/>
                <w:sz w:val="20"/>
                <w:szCs w:val="20"/>
              </w:rPr>
            </m:ctrlPr>
          </m:sSubPr>
          <m:e>
            <m:r>
              <m:rPr>
                <m:sty m:val="p"/>
              </m:rPr>
              <w:rPr>
                <w:rFonts w:ascii="Cambria Math"/>
                <w:color w:val="000000" w:themeColor="text1"/>
                <w:sz w:val="20"/>
                <w:szCs w:val="20"/>
              </w:rPr>
              <m:t>d</m:t>
            </m:r>
          </m:e>
          <m:sub>
            <m:r>
              <m:rPr>
                <m:sty m:val="p"/>
              </m:rPr>
              <w:rPr>
                <w:rFonts w:ascii="Cambria Math"/>
                <w:color w:val="000000" w:themeColor="text1"/>
                <w:sz w:val="20"/>
                <w:szCs w:val="20"/>
              </w:rPr>
              <m:t>q</m:t>
            </m:r>
          </m:sub>
        </m:sSub>
      </m:oMath>
      <w:r w:rsidR="002B64CE" w:rsidRPr="0066706A">
        <w:rPr>
          <w:color w:val="000000" w:themeColor="text1"/>
          <w:sz w:val="20"/>
          <w:szCs w:val="20"/>
        </w:rPr>
        <w:t xml:space="preserve"> represent the desired network output for the </w:t>
      </w:r>
      <m:oMath>
        <m:sSup>
          <m:sSupPr>
            <m:ctrlPr>
              <w:rPr>
                <w:rFonts w:ascii="Cambria Math" w:hAnsi="Cambria Math"/>
                <w:color w:val="000000" w:themeColor="text1"/>
                <w:sz w:val="20"/>
                <w:szCs w:val="20"/>
              </w:rPr>
            </m:ctrlPr>
          </m:sSupPr>
          <m:e>
            <m:r>
              <m:rPr>
                <m:sty m:val="p"/>
              </m:rPr>
              <w:rPr>
                <w:rFonts w:ascii="Cambria Math"/>
                <w:color w:val="000000" w:themeColor="text1"/>
                <w:sz w:val="20"/>
                <w:szCs w:val="20"/>
              </w:rPr>
              <m:t>q</m:t>
            </m:r>
          </m:e>
          <m:sup>
            <m:r>
              <m:rPr>
                <m:sty m:val="p"/>
              </m:rPr>
              <w:rPr>
                <w:rFonts w:ascii="Cambria Math"/>
                <w:color w:val="000000" w:themeColor="text1"/>
                <w:sz w:val="20"/>
                <w:szCs w:val="20"/>
              </w:rPr>
              <m:t>th</m:t>
            </m:r>
          </m:sup>
        </m:sSup>
      </m:oMath>
      <w:r w:rsidR="009B1590" w:rsidRPr="0066706A">
        <w:rPr>
          <w:color w:val="000000" w:themeColor="text1"/>
          <w:sz w:val="20"/>
          <w:szCs w:val="20"/>
        </w:rPr>
        <w:fldChar w:fldCharType="begin"/>
      </w:r>
      <w:r w:rsidR="002B64CE" w:rsidRPr="0066706A">
        <w:rPr>
          <w:color w:val="000000" w:themeColor="text1"/>
          <w:sz w:val="20"/>
          <w:szCs w:val="20"/>
        </w:rPr>
        <w:instrText xml:space="preserve"> QUOTE </w:instrText>
      </w:r>
      <w:r w:rsidR="001432F4" w:rsidRPr="009B1590">
        <w:rPr>
          <w:noProof/>
          <w:color w:val="000000" w:themeColor="text1"/>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14.25pt" equationxml="&lt;">
            <v:imagedata r:id="rId16" o:title="" chromakey="white"/>
          </v:shape>
        </w:pict>
      </w:r>
      <w:r w:rsidR="009B1590" w:rsidRPr="0066706A">
        <w:rPr>
          <w:color w:val="000000" w:themeColor="text1"/>
          <w:sz w:val="20"/>
          <w:szCs w:val="20"/>
        </w:rPr>
        <w:fldChar w:fldCharType="end"/>
      </w:r>
      <w:r w:rsidR="002B64CE" w:rsidRPr="0066706A">
        <w:rPr>
          <w:color w:val="000000" w:themeColor="text1"/>
          <w:sz w:val="20"/>
          <w:szCs w:val="20"/>
        </w:rPr>
        <w:t xml:space="preserve"> input pattern and </w:t>
      </w:r>
      <m:oMath>
        <m:sSub>
          <m:sSubPr>
            <m:ctrlPr>
              <w:rPr>
                <w:rFonts w:ascii="Cambria Math" w:hAnsi="Cambria Math"/>
                <w:color w:val="000000" w:themeColor="text1"/>
                <w:sz w:val="20"/>
                <w:szCs w:val="20"/>
              </w:rPr>
            </m:ctrlPr>
          </m:sSubPr>
          <m:e>
            <m:r>
              <m:rPr>
                <m:sty m:val="p"/>
              </m:rPr>
              <w:rPr>
                <w:rFonts w:ascii="Cambria Math"/>
                <w:color w:val="000000" w:themeColor="text1"/>
                <w:sz w:val="20"/>
                <w:szCs w:val="20"/>
              </w:rPr>
              <m:t>y</m:t>
            </m:r>
          </m:e>
          <m:sub>
            <m:r>
              <m:rPr>
                <m:sty m:val="p"/>
              </m:rPr>
              <w:rPr>
                <w:rFonts w:ascii="Cambria Math"/>
                <w:color w:val="000000" w:themeColor="text1"/>
                <w:sz w:val="20"/>
                <w:szCs w:val="20"/>
              </w:rPr>
              <m:t>q</m:t>
            </m:r>
          </m:sub>
        </m:sSub>
      </m:oMath>
      <w:r w:rsidR="009B1590" w:rsidRPr="0066706A">
        <w:rPr>
          <w:color w:val="000000" w:themeColor="text1"/>
          <w:sz w:val="20"/>
          <w:szCs w:val="20"/>
        </w:rPr>
        <w:fldChar w:fldCharType="begin"/>
      </w:r>
      <w:r w:rsidR="002B64CE" w:rsidRPr="0066706A">
        <w:rPr>
          <w:color w:val="000000" w:themeColor="text1"/>
          <w:sz w:val="20"/>
          <w:szCs w:val="20"/>
        </w:rPr>
        <w:instrText xml:space="preserve"> QUOTE </w:instrText>
      </w:r>
      <w:r w:rsidR="001432F4" w:rsidRPr="009B1590">
        <w:rPr>
          <w:noProof/>
          <w:color w:val="000000" w:themeColor="text1"/>
          <w:sz w:val="20"/>
          <w:szCs w:val="20"/>
        </w:rPr>
        <w:pict>
          <v:shape id="_x0000_i1026" type="#_x0000_t75" style="width:14.25pt;height:15.75pt" equationxml="&lt;">
            <v:imagedata r:id="rId17" o:title="" chromakey="white"/>
          </v:shape>
        </w:pict>
      </w:r>
      <w:r w:rsidR="009B1590" w:rsidRPr="0066706A">
        <w:rPr>
          <w:color w:val="000000" w:themeColor="text1"/>
          <w:sz w:val="20"/>
          <w:szCs w:val="20"/>
        </w:rPr>
        <w:fldChar w:fldCharType="end"/>
      </w:r>
      <w:r w:rsidR="002B64CE" w:rsidRPr="0066706A">
        <w:rPr>
          <w:color w:val="000000" w:themeColor="text1"/>
          <w:sz w:val="20"/>
          <w:szCs w:val="20"/>
        </w:rPr>
        <w:t xml:space="preserve"> is the actual output of the neural network. Each weight is changed according to the rule in equation 6.</w:t>
      </w:r>
    </w:p>
    <w:p w:rsidR="00B84241" w:rsidRPr="0066706A" w:rsidRDefault="00B84241" w:rsidP="00B84241">
      <w:pPr>
        <w:spacing w:after="0"/>
        <w:jc w:val="center"/>
        <w:rPr>
          <w:rFonts w:ascii="Times New Roman" w:eastAsia="CMR10" w:hAnsi="Times New Roman" w:cs="Times New Roman"/>
          <w:sz w:val="20"/>
          <w:szCs w:val="20"/>
        </w:rPr>
      </w:pPr>
      <m:oMath>
        <m:r>
          <w:rPr>
            <w:rFonts w:ascii="Cambria Math" w:hAnsi="Cambria Math" w:cs="Times New Roman"/>
            <w:color w:val="000000" w:themeColor="text1"/>
            <w:sz w:val="20"/>
            <w:szCs w:val="20"/>
            <w:lang w:val="en-US" w:eastAsia="en-US"/>
          </w:rPr>
          <m:t>E</m:t>
        </m:r>
        <m:d>
          <m:dPr>
            <m:ctrlPr>
              <w:rPr>
                <w:rFonts w:ascii="Cambria Math" w:hAnsi="Times New Roman" w:cs="Times New Roman"/>
                <w:i/>
                <w:color w:val="000000" w:themeColor="text1"/>
                <w:sz w:val="20"/>
                <w:szCs w:val="20"/>
                <w:lang w:val="en-US" w:eastAsia="en-US"/>
              </w:rPr>
            </m:ctrlPr>
          </m:dPr>
          <m:e>
            <m:r>
              <w:rPr>
                <w:rFonts w:ascii="Cambria Math" w:hAnsi="Cambria Math" w:cs="Times New Roman"/>
                <w:color w:val="000000" w:themeColor="text1"/>
                <w:sz w:val="20"/>
                <w:szCs w:val="20"/>
                <w:lang w:val="en-US" w:eastAsia="en-US"/>
              </w:rPr>
              <m:t>m</m:t>
            </m:r>
          </m:e>
        </m:d>
        <m:r>
          <w:rPr>
            <w:rFonts w:ascii="Cambria Math" w:hAnsi="Times New Roman" w:cs="Times New Roman"/>
            <w:color w:val="000000" w:themeColor="text1"/>
            <w:sz w:val="20"/>
            <w:szCs w:val="20"/>
            <w:lang w:val="en-US" w:eastAsia="en-US"/>
          </w:rPr>
          <m:t>=</m:t>
        </m:r>
        <m:f>
          <m:fPr>
            <m:ctrlPr>
              <w:rPr>
                <w:rFonts w:ascii="Cambria Math" w:hAnsi="Times New Roman" w:cs="Times New Roman"/>
                <w:i/>
                <w:color w:val="000000" w:themeColor="text1"/>
                <w:sz w:val="20"/>
                <w:szCs w:val="20"/>
                <w:lang w:val="en-US" w:eastAsia="en-US"/>
              </w:rPr>
            </m:ctrlPr>
          </m:fPr>
          <m:num>
            <m:r>
              <w:rPr>
                <w:rFonts w:ascii="Cambria Math" w:hAnsi="Times New Roman" w:cs="Times New Roman"/>
                <w:color w:val="000000" w:themeColor="text1"/>
                <w:sz w:val="20"/>
                <w:szCs w:val="20"/>
                <w:lang w:val="en-US" w:eastAsia="en-US"/>
              </w:rPr>
              <m:t>1</m:t>
            </m:r>
          </m:num>
          <m:den>
            <m:r>
              <w:rPr>
                <w:rFonts w:ascii="Cambria Math" w:hAnsi="Times New Roman" w:cs="Times New Roman"/>
                <w:color w:val="000000" w:themeColor="text1"/>
                <w:sz w:val="20"/>
                <w:szCs w:val="20"/>
                <w:lang w:val="en-US" w:eastAsia="en-US"/>
              </w:rPr>
              <m:t>2</m:t>
            </m:r>
          </m:den>
        </m:f>
        <m:nary>
          <m:naryPr>
            <m:chr m:val="∑"/>
            <m:limLoc m:val="undOvr"/>
            <m:ctrlPr>
              <w:rPr>
                <w:rFonts w:ascii="Cambria Math" w:hAnsi="Times New Roman" w:cs="Times New Roman"/>
                <w:i/>
                <w:color w:val="000000" w:themeColor="text1"/>
                <w:sz w:val="20"/>
                <w:szCs w:val="20"/>
                <w:lang w:val="en-US" w:eastAsia="en-US"/>
              </w:rPr>
            </m:ctrlPr>
          </m:naryPr>
          <m:sub>
            <m:r>
              <w:rPr>
                <w:rFonts w:ascii="Cambria Math" w:hAnsi="Cambria Math" w:cs="Times New Roman"/>
                <w:color w:val="000000" w:themeColor="text1"/>
                <w:sz w:val="20"/>
                <w:szCs w:val="20"/>
                <w:lang w:val="en-US" w:eastAsia="en-US"/>
              </w:rPr>
              <m:t>q</m:t>
            </m:r>
            <m:r>
              <w:rPr>
                <w:rFonts w:ascii="Cambria Math" w:hAnsi="Times New Roman" w:cs="Times New Roman"/>
                <w:color w:val="000000" w:themeColor="text1"/>
                <w:sz w:val="20"/>
                <w:szCs w:val="20"/>
                <w:lang w:val="en-US" w:eastAsia="en-US"/>
              </w:rPr>
              <m:t>=1</m:t>
            </m:r>
          </m:sub>
          <m:sup>
            <m:r>
              <w:rPr>
                <w:rFonts w:ascii="Cambria Math" w:hAnsi="Cambria Math" w:cs="Times New Roman"/>
                <w:color w:val="000000" w:themeColor="text1"/>
                <w:sz w:val="20"/>
                <w:szCs w:val="20"/>
                <w:lang w:val="en-US" w:eastAsia="en-US"/>
              </w:rPr>
              <m:t>q</m:t>
            </m:r>
          </m:sup>
          <m:e>
            <m:sSup>
              <m:sSupPr>
                <m:ctrlPr>
                  <w:rPr>
                    <w:rFonts w:ascii="Cambria Math" w:hAnsi="Times New Roman" w:cs="Times New Roman"/>
                    <w:i/>
                    <w:color w:val="000000" w:themeColor="text1"/>
                    <w:sz w:val="20"/>
                    <w:szCs w:val="20"/>
                    <w:lang w:val="en-US" w:eastAsia="en-US"/>
                  </w:rPr>
                </m:ctrlPr>
              </m:sSupPr>
              <m:e>
                <m:d>
                  <m:dPr>
                    <m:begChr m:val="["/>
                    <m:endChr m:val="]"/>
                    <m:ctrlPr>
                      <w:rPr>
                        <w:rFonts w:ascii="Cambria Math" w:hAnsi="Times New Roman" w:cs="Times New Roman"/>
                        <w:i/>
                        <w:color w:val="000000" w:themeColor="text1"/>
                        <w:sz w:val="20"/>
                        <w:szCs w:val="20"/>
                        <w:lang w:val="en-US" w:eastAsia="en-US"/>
                      </w:rPr>
                    </m:ctrlPr>
                  </m:dPr>
                  <m:e>
                    <m:sSub>
                      <m:sSubPr>
                        <m:ctrlPr>
                          <w:rPr>
                            <w:rFonts w:ascii="Cambria Math" w:hAnsi="Times New Roman" w:cs="Times New Roman"/>
                            <w:i/>
                            <w:color w:val="000000" w:themeColor="text1"/>
                            <w:sz w:val="20"/>
                            <w:szCs w:val="20"/>
                            <w:lang w:val="en-US" w:eastAsia="en-US"/>
                          </w:rPr>
                        </m:ctrlPr>
                      </m:sSubPr>
                      <m:e>
                        <m:r>
                          <w:rPr>
                            <w:rFonts w:ascii="Cambria Math" w:hAnsi="Cambria Math" w:cs="Times New Roman"/>
                            <w:color w:val="000000" w:themeColor="text1"/>
                            <w:sz w:val="20"/>
                            <w:szCs w:val="20"/>
                            <w:lang w:val="en-US" w:eastAsia="en-US"/>
                          </w:rPr>
                          <m:t>d</m:t>
                        </m:r>
                      </m:e>
                      <m:sub>
                        <m:r>
                          <w:rPr>
                            <w:rFonts w:ascii="Cambria Math" w:hAnsi="Cambria Math" w:cs="Times New Roman"/>
                            <w:color w:val="000000" w:themeColor="text1"/>
                            <w:sz w:val="20"/>
                            <w:szCs w:val="20"/>
                            <w:lang w:val="en-US" w:eastAsia="en-US"/>
                          </w:rPr>
                          <m:t>q</m:t>
                        </m:r>
                      </m:sub>
                    </m:sSub>
                    <m:r>
                      <w:rPr>
                        <w:rFonts w:ascii="Cambria Math" w:hAnsi="Times New Roman" w:cs="Times New Roman"/>
                        <w:color w:val="000000" w:themeColor="text1"/>
                        <w:sz w:val="20"/>
                        <w:szCs w:val="20"/>
                        <w:lang w:val="en-US" w:eastAsia="en-US"/>
                      </w:rPr>
                      <m:t>-</m:t>
                    </m:r>
                    <m:sSub>
                      <m:sSubPr>
                        <m:ctrlPr>
                          <w:rPr>
                            <w:rFonts w:ascii="Cambria Math" w:hAnsi="Times New Roman" w:cs="Times New Roman"/>
                            <w:i/>
                            <w:color w:val="000000" w:themeColor="text1"/>
                            <w:sz w:val="20"/>
                            <w:szCs w:val="20"/>
                            <w:lang w:val="en-US" w:eastAsia="en-US"/>
                          </w:rPr>
                        </m:ctrlPr>
                      </m:sSubPr>
                      <m:e>
                        <m:r>
                          <w:rPr>
                            <w:rFonts w:ascii="Cambria Math" w:hAnsi="Cambria Math" w:cs="Times New Roman"/>
                            <w:color w:val="000000" w:themeColor="text1"/>
                            <w:sz w:val="20"/>
                            <w:szCs w:val="20"/>
                            <w:lang w:val="en-US" w:eastAsia="en-US"/>
                          </w:rPr>
                          <m:t>y</m:t>
                        </m:r>
                      </m:e>
                      <m:sub>
                        <m:r>
                          <w:rPr>
                            <w:rFonts w:ascii="Cambria Math" w:hAnsi="Cambria Math" w:cs="Times New Roman"/>
                            <w:color w:val="000000" w:themeColor="text1"/>
                            <w:sz w:val="20"/>
                            <w:szCs w:val="20"/>
                            <w:lang w:val="en-US" w:eastAsia="en-US"/>
                          </w:rPr>
                          <m:t>q</m:t>
                        </m:r>
                      </m:sub>
                    </m:sSub>
                  </m:e>
                </m:d>
              </m:e>
              <m:sup>
                <m:r>
                  <w:rPr>
                    <w:rFonts w:ascii="Cambria Math" w:hAnsi="Times New Roman" w:cs="Times New Roman"/>
                    <w:color w:val="000000" w:themeColor="text1"/>
                    <w:sz w:val="20"/>
                    <w:szCs w:val="20"/>
                    <w:lang w:val="en-US" w:eastAsia="en-US"/>
                  </w:rPr>
                  <m:t>2</m:t>
                </m:r>
              </m:sup>
            </m:sSup>
          </m:e>
        </m:nary>
      </m:oMath>
      <w:r w:rsidRPr="0066706A">
        <w:rPr>
          <w:rFonts w:ascii="Times New Roman" w:eastAsia="CMR10" w:hAnsi="Times New Roman" w:cs="Times New Roman"/>
          <w:sz w:val="20"/>
          <w:szCs w:val="20"/>
        </w:rPr>
        <w:t>(</w:t>
      </w:r>
      <w:r w:rsidR="008E5099" w:rsidRPr="0066706A">
        <w:rPr>
          <w:rFonts w:ascii="Times New Roman" w:eastAsia="CMR10" w:hAnsi="Times New Roman" w:cs="Times New Roman"/>
          <w:sz w:val="20"/>
          <w:szCs w:val="20"/>
        </w:rPr>
        <w:t>5</w:t>
      </w:r>
      <w:r w:rsidRPr="0066706A">
        <w:rPr>
          <w:rFonts w:ascii="Times New Roman" w:eastAsia="CMR10" w:hAnsi="Times New Roman" w:cs="Times New Roman"/>
          <w:sz w:val="20"/>
          <w:szCs w:val="20"/>
        </w:rPr>
        <w:t>)</w:t>
      </w:r>
    </w:p>
    <w:p w:rsidR="00B84241" w:rsidRPr="0066706A" w:rsidRDefault="00B84241" w:rsidP="006301BF">
      <w:pPr>
        <w:pStyle w:val="NormalWeb"/>
        <w:shd w:val="clear" w:color="auto" w:fill="FFFFFF"/>
        <w:spacing w:before="0" w:beforeAutospacing="0" w:after="0" w:afterAutospacing="0" w:line="256" w:lineRule="atLeast"/>
        <w:jc w:val="center"/>
        <w:rPr>
          <w:rFonts w:eastAsia="CMR10"/>
          <w:sz w:val="20"/>
          <w:szCs w:val="20"/>
        </w:rPr>
      </w:pPr>
      <m:oMath>
        <m:r>
          <w:rPr>
            <w:rFonts w:ascii="Cambria Math" w:hAnsi="Cambria Math"/>
            <w:color w:val="000000" w:themeColor="text1"/>
            <w:sz w:val="20"/>
            <w:szCs w:val="20"/>
          </w:rPr>
          <m:t>∇</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W</m:t>
            </m:r>
          </m:e>
          <m:sub>
            <m:r>
              <w:rPr>
                <w:rFonts w:ascii="Cambria Math" w:hAnsi="Cambria Math"/>
                <w:color w:val="000000" w:themeColor="text1"/>
                <w:sz w:val="20"/>
                <w:szCs w:val="20"/>
              </w:rPr>
              <m:t>ij</m:t>
            </m:r>
          </m:sub>
        </m:sSub>
        <m:r>
          <w:rPr>
            <w:rFonts w:ascii="Cambria Math"/>
            <w:color w:val="000000" w:themeColor="text1"/>
            <w:sz w:val="20"/>
            <w:szCs w:val="20"/>
          </w:rPr>
          <m:t>=</m:t>
        </m:r>
        <m:r>
          <w:rPr>
            <w:rFonts w:ascii="Cambria Math"/>
            <w:color w:val="000000" w:themeColor="text1"/>
            <w:sz w:val="20"/>
            <w:szCs w:val="20"/>
          </w:rPr>
          <m:t>-</m:t>
        </m:r>
        <m:r>
          <w:rPr>
            <w:rFonts w:ascii="Cambria Math" w:hAnsi="Cambria Math"/>
            <w:color w:val="000000" w:themeColor="text1"/>
            <w:sz w:val="20"/>
            <w:szCs w:val="20"/>
          </w:rPr>
          <m:t>K</m:t>
        </m:r>
        <m:f>
          <m:fPr>
            <m:ctrlPr>
              <w:rPr>
                <w:rFonts w:ascii="Cambria Math" w:hAnsi="Cambria Math"/>
                <w:i/>
                <w:color w:val="000000" w:themeColor="text1"/>
                <w:sz w:val="20"/>
                <w:szCs w:val="20"/>
              </w:rPr>
            </m:ctrlPr>
          </m:fPr>
          <m:num>
            <m:r>
              <w:rPr>
                <w:rFonts w:ascii="Cambria Math" w:hAnsi="Cambria Math"/>
                <w:color w:val="000000" w:themeColor="text1"/>
                <w:sz w:val="20"/>
                <w:szCs w:val="20"/>
              </w:rPr>
              <m:t>dE</m:t>
            </m:r>
          </m:num>
          <m:den>
            <m:r>
              <w:rPr>
                <w:rFonts w:ascii="Cambria Math" w:hAnsi="Cambria Math"/>
                <w:color w:val="000000" w:themeColor="text1"/>
                <w:sz w:val="20"/>
                <w:szCs w:val="20"/>
              </w:rPr>
              <m:t>d</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W</m:t>
                </m:r>
              </m:e>
              <m:sub>
                <m:r>
                  <w:rPr>
                    <w:rFonts w:ascii="Cambria Math" w:hAnsi="Cambria Math"/>
                    <w:color w:val="000000" w:themeColor="text1"/>
                    <w:sz w:val="20"/>
                    <w:szCs w:val="20"/>
                  </w:rPr>
                  <m:t>ij</m:t>
                </m:r>
              </m:sub>
            </m:sSub>
          </m:den>
        </m:f>
      </m:oMath>
      <w:r w:rsidRPr="0066706A">
        <w:rPr>
          <w:rFonts w:eastAsia="CMR10"/>
          <w:sz w:val="20"/>
          <w:szCs w:val="20"/>
        </w:rPr>
        <w:t xml:space="preserve">                                         (</w:t>
      </w:r>
      <w:r w:rsidR="008E5099" w:rsidRPr="0066706A">
        <w:rPr>
          <w:rFonts w:eastAsia="CMR10"/>
          <w:sz w:val="20"/>
          <w:szCs w:val="20"/>
        </w:rPr>
        <w:t>6</w:t>
      </w:r>
      <w:r w:rsidRPr="0066706A">
        <w:rPr>
          <w:rFonts w:eastAsia="CMR10"/>
          <w:sz w:val="20"/>
          <w:szCs w:val="20"/>
        </w:rPr>
        <w:t>)</w:t>
      </w:r>
    </w:p>
    <w:p w:rsidR="00DD2C3E" w:rsidRPr="0066706A" w:rsidRDefault="00B84241" w:rsidP="006301BF">
      <w:pPr>
        <w:pStyle w:val="NormalWeb"/>
        <w:shd w:val="clear" w:color="auto" w:fill="FFFFFF"/>
        <w:spacing w:before="0" w:beforeAutospacing="0" w:after="150" w:afterAutospacing="0" w:line="256" w:lineRule="atLeast"/>
        <w:jc w:val="both"/>
        <w:rPr>
          <w:color w:val="000000" w:themeColor="text1"/>
          <w:sz w:val="20"/>
          <w:szCs w:val="20"/>
          <w:shd w:val="clear" w:color="auto" w:fill="FFFFFF"/>
        </w:rPr>
      </w:pPr>
      <w:r w:rsidRPr="0066706A">
        <w:rPr>
          <w:color w:val="000000" w:themeColor="text1"/>
          <w:sz w:val="20"/>
          <w:szCs w:val="20"/>
        </w:rPr>
        <w:t xml:space="preserve">Where K is a constant of proportionality, E is the error function and </w:t>
      </w:r>
      <m:oMath>
        <m:sSub>
          <m:sSubPr>
            <m:ctrlPr>
              <w:rPr>
                <w:rFonts w:ascii="Cambria Math" w:hAnsi="Cambria Math"/>
                <w:color w:val="000000" w:themeColor="text1"/>
                <w:sz w:val="20"/>
                <w:szCs w:val="20"/>
              </w:rPr>
            </m:ctrlPr>
          </m:sSubPr>
          <m:e>
            <m:r>
              <w:rPr>
                <w:rFonts w:ascii="Cambria Math" w:hAnsi="Cambria Math"/>
                <w:color w:val="000000" w:themeColor="text1"/>
                <w:sz w:val="20"/>
                <w:szCs w:val="20"/>
              </w:rPr>
              <m:t>W</m:t>
            </m:r>
          </m:e>
          <m:sub>
            <m:r>
              <w:rPr>
                <w:rFonts w:ascii="Cambria Math" w:hAnsi="Cambria Math"/>
                <w:color w:val="000000" w:themeColor="text1"/>
                <w:sz w:val="20"/>
                <w:szCs w:val="20"/>
              </w:rPr>
              <m:t>ij</m:t>
            </m:r>
          </m:sub>
        </m:sSub>
      </m:oMath>
      <w:r w:rsidR="009B1590" w:rsidRPr="0066706A">
        <w:rPr>
          <w:color w:val="000000" w:themeColor="text1"/>
          <w:sz w:val="20"/>
          <w:szCs w:val="20"/>
        </w:rPr>
        <w:fldChar w:fldCharType="begin"/>
      </w:r>
      <w:r w:rsidRPr="0066706A">
        <w:rPr>
          <w:color w:val="000000" w:themeColor="text1"/>
          <w:sz w:val="20"/>
          <w:szCs w:val="20"/>
        </w:rPr>
        <w:instrText xml:space="preserve"> QUOTE </w:instrText>
      </w:r>
      <w:r w:rsidR="001432F4" w:rsidRPr="009B1590">
        <w:rPr>
          <w:noProof/>
          <w:color w:val="000000" w:themeColor="text1"/>
          <w:sz w:val="20"/>
          <w:szCs w:val="20"/>
        </w:rPr>
        <w:pict>
          <v:shape id="_x0000_i1027" type="#_x0000_t75" style="width:16.5pt;height:15.75pt" equationxml="&lt;">
            <v:imagedata r:id="rId18" o:title="" chromakey="white"/>
          </v:shape>
        </w:pict>
      </w:r>
      <w:r w:rsidR="009B1590" w:rsidRPr="0066706A">
        <w:rPr>
          <w:color w:val="000000" w:themeColor="text1"/>
          <w:sz w:val="20"/>
          <w:szCs w:val="20"/>
        </w:rPr>
        <w:fldChar w:fldCharType="end"/>
      </w:r>
      <w:r w:rsidRPr="0066706A">
        <w:rPr>
          <w:color w:val="000000" w:themeColor="text1"/>
          <w:sz w:val="20"/>
          <w:szCs w:val="20"/>
        </w:rPr>
        <w:t xml:space="preserve"> represents the weights of the connection between neuron j and neuron i. The weight adjustment process is repeated until the difference between the node input and actual output are within some acceptable tolerance. </w:t>
      </w:r>
    </w:p>
    <w:p w:rsidR="00C60496" w:rsidRPr="0066706A" w:rsidRDefault="00C60496" w:rsidP="00CE2921">
      <w:pPr>
        <w:pStyle w:val="ListParagraph"/>
        <w:numPr>
          <w:ilvl w:val="0"/>
          <w:numId w:val="27"/>
        </w:numPr>
        <w:rPr>
          <w:rFonts w:ascii="Times New Roman" w:hAnsi="Times New Roman"/>
          <w:b/>
          <w:bCs/>
          <w:color w:val="000000" w:themeColor="text1"/>
          <w:sz w:val="20"/>
          <w:szCs w:val="20"/>
          <w:shd w:val="clear" w:color="auto" w:fill="FFFFFF"/>
        </w:rPr>
      </w:pPr>
      <w:r w:rsidRPr="0066706A">
        <w:rPr>
          <w:rFonts w:ascii="Times New Roman" w:hAnsi="Times New Roman"/>
          <w:b/>
          <w:bCs/>
          <w:color w:val="000000" w:themeColor="text1"/>
          <w:sz w:val="20"/>
          <w:szCs w:val="20"/>
          <w:shd w:val="clear" w:color="auto" w:fill="FFFFFF"/>
        </w:rPr>
        <w:t>Results and works</w:t>
      </w:r>
    </w:p>
    <w:p w:rsidR="00C60496" w:rsidRPr="0066706A" w:rsidRDefault="00C60496" w:rsidP="00A82303">
      <w:pPr>
        <w:ind w:firstLine="720"/>
        <w:jc w:val="both"/>
        <w:rPr>
          <w:rFonts w:ascii="Times New Roman" w:hAnsi="Times New Roman" w:cs="Times New Roman"/>
          <w:color w:val="000000" w:themeColor="text1"/>
          <w:sz w:val="20"/>
          <w:szCs w:val="20"/>
          <w:shd w:val="clear" w:color="auto" w:fill="FFFFFF"/>
        </w:rPr>
      </w:pPr>
      <w:r w:rsidRPr="0066706A">
        <w:rPr>
          <w:rFonts w:ascii="Times New Roman" w:hAnsi="Times New Roman" w:cs="Times New Roman"/>
          <w:color w:val="000000" w:themeColor="text1"/>
          <w:sz w:val="20"/>
          <w:szCs w:val="20"/>
          <w:shd w:val="clear" w:color="auto" w:fill="FFFFFF"/>
        </w:rPr>
        <w:t>The</w:t>
      </w:r>
      <w:r w:rsidRPr="0066706A">
        <w:rPr>
          <w:rFonts w:ascii="Times New Roman" w:hAnsi="Times New Roman" w:cs="Times New Roman"/>
          <w:color w:val="000000" w:themeColor="text1"/>
          <w:sz w:val="20"/>
          <w:szCs w:val="20"/>
        </w:rPr>
        <w:t> </w:t>
      </w:r>
      <w:r w:rsidR="00B1476B" w:rsidRPr="0066706A">
        <w:rPr>
          <w:rFonts w:ascii="Times New Roman" w:hAnsi="Times New Roman" w:cs="Times New Roman"/>
          <w:color w:val="000000" w:themeColor="text1"/>
          <w:sz w:val="20"/>
          <w:szCs w:val="20"/>
        </w:rPr>
        <w:t>d</w:t>
      </w:r>
      <w:r w:rsidRPr="0066706A">
        <w:rPr>
          <w:rFonts w:ascii="Times New Roman" w:hAnsi="Times New Roman" w:cs="Times New Roman"/>
          <w:color w:val="000000" w:themeColor="text1"/>
          <w:sz w:val="20"/>
          <w:szCs w:val="20"/>
        </w:rPr>
        <w:t>ata </w:t>
      </w:r>
      <w:r w:rsidRPr="0066706A">
        <w:rPr>
          <w:rFonts w:ascii="Times New Roman" w:hAnsi="Times New Roman" w:cs="Times New Roman"/>
          <w:color w:val="000000" w:themeColor="text1"/>
          <w:sz w:val="20"/>
          <w:szCs w:val="20"/>
          <w:shd w:val="clear" w:color="auto" w:fill="FFFFFF"/>
        </w:rPr>
        <w:t xml:space="preserve">structure </w:t>
      </w:r>
      <w:r w:rsidR="004C7FCA" w:rsidRPr="0066706A">
        <w:rPr>
          <w:rFonts w:ascii="Times New Roman" w:hAnsi="Times New Roman" w:cs="Times New Roman"/>
          <w:color w:val="000000" w:themeColor="text1"/>
          <w:sz w:val="20"/>
          <w:szCs w:val="20"/>
          <w:shd w:val="clear" w:color="auto" w:fill="FFFFFF"/>
        </w:rPr>
        <w:t xml:space="preserve">of </w:t>
      </w:r>
      <w:r w:rsidR="00334E13" w:rsidRPr="0066706A">
        <w:rPr>
          <w:rFonts w:ascii="Times New Roman" w:hAnsi="Times New Roman" w:cs="Times New Roman"/>
          <w:color w:val="000000" w:themeColor="text1"/>
          <w:sz w:val="20"/>
          <w:szCs w:val="20"/>
          <w:shd w:val="clear" w:color="auto" w:fill="FFFFFF"/>
        </w:rPr>
        <w:t>i</w:t>
      </w:r>
      <w:r w:rsidR="004C7FCA" w:rsidRPr="0066706A">
        <w:rPr>
          <w:rFonts w:ascii="Times New Roman" w:hAnsi="Times New Roman" w:cs="Times New Roman"/>
          <w:color w:val="000000" w:themeColor="text1"/>
          <w:sz w:val="20"/>
          <w:szCs w:val="20"/>
          <w:shd w:val="clear" w:color="auto" w:fill="FFFFFF"/>
        </w:rPr>
        <w:t xml:space="preserve">nput gene data set </w:t>
      </w:r>
      <w:r w:rsidRPr="0066706A">
        <w:rPr>
          <w:rFonts w:ascii="Times New Roman" w:hAnsi="Times New Roman" w:cs="Times New Roman"/>
          <w:color w:val="000000" w:themeColor="text1"/>
          <w:sz w:val="20"/>
          <w:szCs w:val="20"/>
          <w:shd w:val="clear" w:color="auto" w:fill="FFFFFF"/>
        </w:rPr>
        <w:t>contains</w:t>
      </w:r>
      <w:r w:rsidRPr="0066706A">
        <w:rPr>
          <w:rFonts w:ascii="Times New Roman" w:hAnsi="Times New Roman" w:cs="Times New Roman"/>
          <w:color w:val="000000" w:themeColor="text1"/>
          <w:sz w:val="20"/>
          <w:szCs w:val="20"/>
        </w:rPr>
        <w:t> </w:t>
      </w:r>
      <w:r w:rsidR="00334E13" w:rsidRPr="0066706A">
        <w:rPr>
          <w:rFonts w:ascii="Times New Roman" w:hAnsi="Times New Roman" w:cs="Times New Roman"/>
          <w:color w:val="000000" w:themeColor="text1"/>
          <w:sz w:val="20"/>
          <w:szCs w:val="20"/>
          <w:shd w:val="clear" w:color="auto" w:fill="FFFFFF"/>
        </w:rPr>
        <w:t>data</w:t>
      </w:r>
      <w:r w:rsidR="00334E13" w:rsidRPr="0066706A">
        <w:rPr>
          <w:rFonts w:ascii="Times New Roman" w:hAnsi="Times New Roman" w:cs="Times New Roman"/>
          <w:color w:val="000000" w:themeColor="text1"/>
          <w:sz w:val="20"/>
          <w:szCs w:val="20"/>
        </w:rPr>
        <w:t> </w:t>
      </w:r>
      <w:r w:rsidR="00334E13" w:rsidRPr="0066706A">
        <w:rPr>
          <w:rFonts w:ascii="Times New Roman" w:hAnsi="Times New Roman" w:cs="Times New Roman"/>
          <w:color w:val="000000" w:themeColor="text1"/>
          <w:sz w:val="20"/>
          <w:szCs w:val="20"/>
          <w:shd w:val="clear" w:color="auto" w:fill="FFFFFF"/>
        </w:rPr>
        <w:t>fields</w:t>
      </w:r>
      <w:r w:rsidRPr="0066706A">
        <w:rPr>
          <w:rFonts w:ascii="Times New Roman" w:hAnsi="Times New Roman" w:cs="Times New Roman"/>
          <w:color w:val="000000" w:themeColor="text1"/>
          <w:sz w:val="20"/>
          <w:szCs w:val="20"/>
          <w:shd w:val="clear" w:color="auto" w:fill="FFFFFF"/>
        </w:rPr>
        <w:t>and</w:t>
      </w:r>
      <w:r w:rsidRPr="0066706A">
        <w:rPr>
          <w:rFonts w:ascii="Times New Roman" w:hAnsi="Times New Roman" w:cs="Times New Roman"/>
          <w:color w:val="000000" w:themeColor="text1"/>
          <w:sz w:val="20"/>
          <w:szCs w:val="20"/>
        </w:rPr>
        <w:t> </w:t>
      </w:r>
      <w:r w:rsidR="00334E13" w:rsidRPr="0066706A">
        <w:rPr>
          <w:rFonts w:ascii="Times New Roman" w:hAnsi="Times New Roman" w:cs="Times New Roman"/>
          <w:color w:val="000000" w:themeColor="text1"/>
          <w:sz w:val="20"/>
          <w:szCs w:val="20"/>
        </w:rPr>
        <w:t>header</w:t>
      </w:r>
      <w:r w:rsidRPr="0066706A">
        <w:rPr>
          <w:rFonts w:ascii="Times New Roman" w:hAnsi="Times New Roman" w:cs="Times New Roman"/>
          <w:color w:val="000000" w:themeColor="text1"/>
          <w:sz w:val="20"/>
          <w:szCs w:val="20"/>
          <w:shd w:val="clear" w:color="auto" w:fill="FFFFFF"/>
        </w:rPr>
        <w:t xml:space="preserve">. </w:t>
      </w:r>
      <w:r w:rsidR="00334E13" w:rsidRPr="0066706A">
        <w:rPr>
          <w:rFonts w:ascii="Times New Roman" w:hAnsi="Times New Roman" w:cs="Times New Roman"/>
          <w:color w:val="000000" w:themeColor="text1"/>
          <w:sz w:val="20"/>
          <w:szCs w:val="20"/>
          <w:shd w:val="clear" w:color="auto" w:fill="FFFFFF"/>
        </w:rPr>
        <w:t>The</w:t>
      </w:r>
      <w:r w:rsidR="00334E13" w:rsidRPr="0066706A">
        <w:rPr>
          <w:rFonts w:ascii="Times New Roman" w:hAnsi="Times New Roman" w:cs="Times New Roman"/>
          <w:color w:val="000000" w:themeColor="text1"/>
          <w:sz w:val="20"/>
          <w:szCs w:val="20"/>
        </w:rPr>
        <w:t> </w:t>
      </w:r>
      <w:r w:rsidR="00B1476B" w:rsidRPr="0066706A">
        <w:rPr>
          <w:rFonts w:ascii="Times New Roman" w:hAnsi="Times New Roman" w:cs="Times New Roman"/>
          <w:color w:val="000000" w:themeColor="text1"/>
          <w:sz w:val="20"/>
          <w:szCs w:val="20"/>
          <w:shd w:val="clear" w:color="auto" w:fill="FFFFFF"/>
        </w:rPr>
        <w:t>d</w:t>
      </w:r>
      <w:r w:rsidR="00334E13" w:rsidRPr="0066706A">
        <w:rPr>
          <w:rFonts w:ascii="Times New Roman" w:hAnsi="Times New Roman" w:cs="Times New Roman"/>
          <w:color w:val="000000" w:themeColor="text1"/>
          <w:sz w:val="20"/>
          <w:szCs w:val="20"/>
          <w:shd w:val="clear" w:color="auto" w:fill="FFFFFF"/>
        </w:rPr>
        <w:t>ata</w:t>
      </w:r>
      <w:r w:rsidR="00334E13" w:rsidRPr="0066706A">
        <w:rPr>
          <w:rFonts w:ascii="Times New Roman" w:hAnsi="Times New Roman" w:cs="Times New Roman"/>
          <w:color w:val="000000" w:themeColor="text1"/>
          <w:sz w:val="20"/>
          <w:szCs w:val="20"/>
        </w:rPr>
        <w:t> </w:t>
      </w:r>
      <w:r w:rsidR="00334E13" w:rsidRPr="0066706A">
        <w:rPr>
          <w:rFonts w:ascii="Times New Roman" w:hAnsi="Times New Roman" w:cs="Times New Roman"/>
          <w:color w:val="000000" w:themeColor="text1"/>
          <w:sz w:val="20"/>
          <w:szCs w:val="20"/>
          <w:shd w:val="clear" w:color="auto" w:fill="FFFFFF"/>
        </w:rPr>
        <w:t>field has a</w:t>
      </w:r>
      <w:r w:rsidR="00334E13" w:rsidRPr="0066706A">
        <w:rPr>
          <w:rFonts w:ascii="Times New Roman" w:hAnsi="Times New Roman" w:cs="Times New Roman"/>
          <w:color w:val="000000" w:themeColor="text1"/>
          <w:sz w:val="20"/>
          <w:szCs w:val="20"/>
        </w:rPr>
        <w:t> </w:t>
      </w:r>
      <w:r w:rsidR="00B1476B" w:rsidRPr="0066706A">
        <w:rPr>
          <w:rFonts w:ascii="Times New Roman" w:hAnsi="Times New Roman" w:cs="Times New Roman"/>
          <w:color w:val="000000" w:themeColor="text1"/>
          <w:sz w:val="20"/>
          <w:szCs w:val="20"/>
        </w:rPr>
        <w:t>d</w:t>
      </w:r>
      <w:r w:rsidR="00334E13" w:rsidRPr="0066706A">
        <w:rPr>
          <w:rFonts w:ascii="Times New Roman" w:hAnsi="Times New Roman" w:cs="Times New Roman"/>
          <w:color w:val="000000" w:themeColor="text1"/>
          <w:sz w:val="20"/>
          <w:szCs w:val="20"/>
        </w:rPr>
        <w:t xml:space="preserve">ata </w:t>
      </w:r>
      <w:r w:rsidR="00B1476B" w:rsidRPr="0066706A">
        <w:rPr>
          <w:rFonts w:ascii="Times New Roman" w:hAnsi="Times New Roman" w:cs="Times New Roman"/>
          <w:color w:val="000000" w:themeColor="text1"/>
          <w:sz w:val="20"/>
          <w:szCs w:val="20"/>
        </w:rPr>
        <w:t>m</w:t>
      </w:r>
      <w:r w:rsidR="00334E13" w:rsidRPr="0066706A">
        <w:rPr>
          <w:rFonts w:ascii="Times New Roman" w:hAnsi="Times New Roman" w:cs="Times New Roman"/>
          <w:color w:val="000000" w:themeColor="text1"/>
          <w:sz w:val="20"/>
          <w:szCs w:val="20"/>
        </w:rPr>
        <w:t>atrix </w:t>
      </w:r>
      <w:r w:rsidR="00334E13" w:rsidRPr="0066706A">
        <w:rPr>
          <w:rFonts w:ascii="Times New Roman" w:hAnsi="Times New Roman" w:cs="Times New Roman"/>
          <w:color w:val="000000" w:themeColor="text1"/>
          <w:sz w:val="20"/>
          <w:szCs w:val="20"/>
          <w:shd w:val="clear" w:color="auto" w:fill="FFFFFF"/>
        </w:rPr>
        <w:t>of expression</w:t>
      </w:r>
      <w:r w:rsidR="00334E13" w:rsidRPr="0066706A">
        <w:rPr>
          <w:rFonts w:ascii="Times New Roman" w:hAnsi="Times New Roman" w:cs="Times New Roman"/>
          <w:color w:val="000000" w:themeColor="text1"/>
          <w:sz w:val="20"/>
          <w:szCs w:val="20"/>
        </w:rPr>
        <w:t> </w:t>
      </w:r>
      <w:r w:rsidR="00334E13" w:rsidRPr="0066706A">
        <w:rPr>
          <w:rFonts w:ascii="Times New Roman" w:hAnsi="Times New Roman" w:cs="Times New Roman"/>
          <w:color w:val="000000" w:themeColor="text1"/>
          <w:sz w:val="20"/>
          <w:szCs w:val="20"/>
          <w:shd w:val="clear" w:color="auto" w:fill="FFFFFF"/>
        </w:rPr>
        <w:t>levels from the MA experiment.</w:t>
      </w:r>
      <w:r w:rsidRPr="0066706A">
        <w:rPr>
          <w:rFonts w:ascii="Times New Roman" w:hAnsi="Times New Roman" w:cs="Times New Roman"/>
          <w:color w:val="000000" w:themeColor="text1"/>
          <w:sz w:val="20"/>
          <w:szCs w:val="20"/>
          <w:shd w:val="clear" w:color="auto" w:fill="FFFFFF"/>
        </w:rPr>
        <w:t>The</w:t>
      </w:r>
      <w:r w:rsidRPr="0066706A">
        <w:rPr>
          <w:rFonts w:ascii="Times New Roman" w:hAnsi="Times New Roman" w:cs="Times New Roman"/>
          <w:color w:val="000000" w:themeColor="text1"/>
          <w:sz w:val="20"/>
          <w:szCs w:val="20"/>
        </w:rPr>
        <w:t> </w:t>
      </w:r>
      <w:r w:rsidR="00B1476B" w:rsidRPr="0066706A">
        <w:rPr>
          <w:rFonts w:ascii="Times New Roman" w:hAnsi="Times New Roman" w:cs="Times New Roman"/>
          <w:color w:val="000000" w:themeColor="text1"/>
          <w:sz w:val="20"/>
          <w:szCs w:val="20"/>
        </w:rPr>
        <w:t>h</w:t>
      </w:r>
      <w:r w:rsidRPr="0066706A">
        <w:rPr>
          <w:rFonts w:ascii="Times New Roman" w:hAnsi="Times New Roman" w:cs="Times New Roman"/>
          <w:color w:val="000000" w:themeColor="text1"/>
          <w:sz w:val="20"/>
          <w:szCs w:val="20"/>
        </w:rPr>
        <w:t>eader </w:t>
      </w:r>
      <w:r w:rsidRPr="0066706A">
        <w:rPr>
          <w:rFonts w:ascii="Times New Roman" w:hAnsi="Times New Roman" w:cs="Times New Roman"/>
          <w:color w:val="000000" w:themeColor="text1"/>
          <w:sz w:val="20"/>
          <w:szCs w:val="20"/>
          <w:shd w:val="clear" w:color="auto" w:fill="FFFFFF"/>
        </w:rPr>
        <w:t xml:space="preserve">field </w:t>
      </w:r>
      <w:r w:rsidR="0093606A" w:rsidRPr="0066706A">
        <w:rPr>
          <w:rFonts w:ascii="Times New Roman" w:hAnsi="Times New Roman" w:cs="Times New Roman"/>
          <w:color w:val="000000" w:themeColor="text1"/>
          <w:sz w:val="20"/>
          <w:szCs w:val="20"/>
          <w:shd w:val="clear" w:color="auto" w:fill="FFFFFF"/>
        </w:rPr>
        <w:t>contains</w:t>
      </w:r>
      <w:r w:rsidRPr="0066706A">
        <w:rPr>
          <w:rFonts w:ascii="Times New Roman" w:hAnsi="Times New Roman" w:cs="Times New Roman"/>
          <w:color w:val="000000" w:themeColor="text1"/>
          <w:sz w:val="20"/>
          <w:szCs w:val="20"/>
          <w:shd w:val="clear" w:color="auto" w:fill="FFFFFF"/>
        </w:rPr>
        <w:t xml:space="preserve"> two fields</w:t>
      </w:r>
      <w:r w:rsidR="0093606A" w:rsidRPr="0066706A">
        <w:rPr>
          <w:rFonts w:ascii="Times New Roman" w:hAnsi="Times New Roman" w:cs="Times New Roman"/>
          <w:color w:val="000000" w:themeColor="text1"/>
          <w:sz w:val="20"/>
          <w:szCs w:val="20"/>
          <w:shd w:val="clear" w:color="auto" w:fill="FFFFFF"/>
        </w:rPr>
        <w:t xml:space="preserve"> namely</w:t>
      </w:r>
      <w:r w:rsidRPr="0066706A">
        <w:rPr>
          <w:rFonts w:ascii="Times New Roman" w:hAnsi="Times New Roman" w:cs="Times New Roman"/>
          <w:color w:val="000000" w:themeColor="text1"/>
          <w:sz w:val="20"/>
          <w:szCs w:val="20"/>
          <w:shd w:val="clear" w:color="auto" w:fill="FFFFFF"/>
        </w:rPr>
        <w:t>,</w:t>
      </w:r>
      <w:r w:rsidRPr="0066706A">
        <w:rPr>
          <w:rFonts w:ascii="Times New Roman" w:hAnsi="Times New Roman" w:cs="Times New Roman"/>
          <w:color w:val="000000" w:themeColor="text1"/>
          <w:sz w:val="20"/>
          <w:szCs w:val="20"/>
        </w:rPr>
        <w:t> </w:t>
      </w:r>
      <w:r w:rsidR="00B1476B" w:rsidRPr="0066706A">
        <w:rPr>
          <w:rFonts w:ascii="Times New Roman" w:hAnsi="Times New Roman" w:cs="Times New Roman"/>
          <w:color w:val="000000" w:themeColor="text1"/>
          <w:sz w:val="20"/>
          <w:szCs w:val="20"/>
        </w:rPr>
        <w:t>g</w:t>
      </w:r>
      <w:r w:rsidRPr="0066706A">
        <w:rPr>
          <w:rFonts w:ascii="Times New Roman" w:hAnsi="Times New Roman" w:cs="Times New Roman"/>
          <w:color w:val="000000" w:themeColor="text1"/>
          <w:sz w:val="20"/>
          <w:szCs w:val="20"/>
        </w:rPr>
        <w:t>ene ID </w:t>
      </w:r>
      <w:r w:rsidRPr="0066706A">
        <w:rPr>
          <w:rFonts w:ascii="Times New Roman" w:hAnsi="Times New Roman" w:cs="Times New Roman"/>
          <w:color w:val="000000" w:themeColor="text1"/>
          <w:sz w:val="20"/>
          <w:szCs w:val="20"/>
          <w:shd w:val="clear" w:color="auto" w:fill="FFFFFF"/>
        </w:rPr>
        <w:t>and</w:t>
      </w:r>
      <w:r w:rsidRPr="0066706A">
        <w:rPr>
          <w:rFonts w:ascii="Times New Roman" w:hAnsi="Times New Roman" w:cs="Times New Roman"/>
          <w:color w:val="000000" w:themeColor="text1"/>
          <w:sz w:val="20"/>
          <w:szCs w:val="20"/>
        </w:rPr>
        <w:t> </w:t>
      </w:r>
      <w:r w:rsidR="00B1476B" w:rsidRPr="0066706A">
        <w:rPr>
          <w:rFonts w:ascii="Times New Roman" w:hAnsi="Times New Roman" w:cs="Times New Roman"/>
          <w:color w:val="000000" w:themeColor="text1"/>
          <w:sz w:val="20"/>
          <w:szCs w:val="20"/>
        </w:rPr>
        <w:t>s</w:t>
      </w:r>
      <w:r w:rsidRPr="0066706A">
        <w:rPr>
          <w:rFonts w:ascii="Times New Roman" w:hAnsi="Times New Roman" w:cs="Times New Roman"/>
          <w:color w:val="000000" w:themeColor="text1"/>
          <w:sz w:val="20"/>
          <w:szCs w:val="20"/>
        </w:rPr>
        <w:t>ample</w:t>
      </w:r>
      <w:r w:rsidR="00C63334" w:rsidRPr="0066706A">
        <w:rPr>
          <w:rFonts w:ascii="Times New Roman" w:hAnsi="Times New Roman" w:cs="Times New Roman"/>
          <w:color w:val="000000" w:themeColor="text1"/>
          <w:sz w:val="20"/>
          <w:szCs w:val="20"/>
        </w:rPr>
        <w:t>s of experiment</w:t>
      </w:r>
      <w:r w:rsidRPr="0066706A">
        <w:rPr>
          <w:rFonts w:ascii="Times New Roman" w:hAnsi="Times New Roman" w:cs="Times New Roman"/>
          <w:color w:val="000000" w:themeColor="text1"/>
          <w:sz w:val="20"/>
          <w:szCs w:val="20"/>
          <w:shd w:val="clear" w:color="auto" w:fill="FFFFFF"/>
        </w:rPr>
        <w:t xml:space="preserve">.The dataset </w:t>
      </w:r>
      <w:r w:rsidR="00C36512" w:rsidRPr="0066706A">
        <w:rPr>
          <w:rFonts w:ascii="Times New Roman" w:hAnsi="Times New Roman" w:cs="Times New Roman"/>
          <w:color w:val="000000" w:themeColor="text1"/>
          <w:sz w:val="20"/>
          <w:szCs w:val="20"/>
          <w:shd w:val="clear" w:color="auto" w:fill="FFFFFF"/>
        </w:rPr>
        <w:t>in</w:t>
      </w:r>
      <w:r w:rsidRPr="0066706A">
        <w:rPr>
          <w:rFonts w:ascii="Times New Roman" w:hAnsi="Times New Roman" w:cs="Times New Roman"/>
          <w:color w:val="000000" w:themeColor="text1"/>
          <w:sz w:val="20"/>
          <w:szCs w:val="20"/>
          <w:shd w:val="clear" w:color="auto" w:fill="FFFFFF"/>
        </w:rPr>
        <w:t xml:space="preserve"> this example </w:t>
      </w:r>
      <w:r w:rsidR="00C63334" w:rsidRPr="0066706A">
        <w:rPr>
          <w:rFonts w:ascii="Times New Roman" w:hAnsi="Times New Roman" w:cs="Times New Roman"/>
          <w:color w:val="000000" w:themeColor="text1"/>
          <w:sz w:val="20"/>
          <w:szCs w:val="20"/>
          <w:shd w:val="clear" w:color="auto" w:fill="FFFFFF"/>
        </w:rPr>
        <w:t>includes</w:t>
      </w:r>
      <w:r w:rsidRPr="0066706A">
        <w:rPr>
          <w:rFonts w:ascii="Times New Roman" w:hAnsi="Times New Roman" w:cs="Times New Roman"/>
          <w:color w:val="000000" w:themeColor="text1"/>
          <w:sz w:val="20"/>
          <w:szCs w:val="20"/>
          <w:shd w:val="clear" w:color="auto" w:fill="FFFFFF"/>
        </w:rPr>
        <w:t xml:space="preserve"> of DNA</w:t>
      </w:r>
      <w:r w:rsidR="00C63334" w:rsidRPr="0066706A">
        <w:rPr>
          <w:rFonts w:ascii="Times New Roman" w:hAnsi="Times New Roman" w:cs="Times New Roman"/>
          <w:color w:val="000000" w:themeColor="text1"/>
          <w:sz w:val="20"/>
          <w:szCs w:val="20"/>
          <w:shd w:val="clear" w:color="auto" w:fill="FFFFFF"/>
        </w:rPr>
        <w:t xml:space="preserve"> gene</w:t>
      </w:r>
      <w:r w:rsidRPr="0066706A">
        <w:rPr>
          <w:rFonts w:ascii="Times New Roman" w:hAnsi="Times New Roman" w:cs="Times New Roman"/>
          <w:color w:val="000000" w:themeColor="text1"/>
          <w:sz w:val="20"/>
          <w:szCs w:val="20"/>
          <w:shd w:val="clear" w:color="auto" w:fill="FFFFFF"/>
        </w:rPr>
        <w:t xml:space="preserve"> data </w:t>
      </w:r>
      <w:r w:rsidR="00C63334" w:rsidRPr="0066706A">
        <w:rPr>
          <w:rFonts w:ascii="Times New Roman" w:hAnsi="Times New Roman" w:cs="Times New Roman"/>
          <w:color w:val="000000" w:themeColor="text1"/>
          <w:sz w:val="20"/>
          <w:szCs w:val="20"/>
          <w:shd w:val="clear" w:color="auto" w:fill="FFFFFF"/>
        </w:rPr>
        <w:t>acquired</w:t>
      </w:r>
      <w:r w:rsidRPr="0066706A">
        <w:rPr>
          <w:rFonts w:ascii="Times New Roman" w:hAnsi="Times New Roman" w:cs="Times New Roman"/>
          <w:color w:val="000000" w:themeColor="text1"/>
          <w:sz w:val="20"/>
          <w:szCs w:val="20"/>
          <w:shd w:val="clear" w:color="auto" w:fill="FFFFFF"/>
        </w:rPr>
        <w:t xml:space="preserve"> in the </w:t>
      </w:r>
      <w:r w:rsidR="00501010" w:rsidRPr="0066706A">
        <w:rPr>
          <w:rFonts w:ascii="Times New Roman" w:hAnsi="Times New Roman" w:cs="Times New Roman"/>
          <w:color w:val="000000" w:themeColor="text1"/>
          <w:sz w:val="20"/>
          <w:szCs w:val="20"/>
          <w:shd w:val="clear" w:color="auto" w:fill="FFFFFF"/>
        </w:rPr>
        <w:t>l</w:t>
      </w:r>
      <w:r w:rsidR="00C63334" w:rsidRPr="0066706A">
        <w:rPr>
          <w:rFonts w:ascii="Times New Roman" w:hAnsi="Times New Roman" w:cs="Times New Roman"/>
          <w:color w:val="000000" w:themeColor="text1"/>
          <w:sz w:val="20"/>
          <w:szCs w:val="20"/>
          <w:shd w:val="clear" w:color="auto" w:fill="FFFFFF"/>
        </w:rPr>
        <w:t xml:space="preserve">eukaemia disease MA </w:t>
      </w:r>
      <w:r w:rsidRPr="0066706A">
        <w:rPr>
          <w:rFonts w:ascii="Times New Roman" w:hAnsi="Times New Roman" w:cs="Times New Roman"/>
          <w:color w:val="000000" w:themeColor="text1"/>
          <w:sz w:val="20"/>
          <w:szCs w:val="20"/>
          <w:shd w:val="clear" w:color="auto" w:fill="FFFFFF"/>
        </w:rPr>
        <w:t xml:space="preserve">experiment. </w:t>
      </w:r>
      <w:r w:rsidR="00DB1491" w:rsidRPr="0066706A">
        <w:rPr>
          <w:rFonts w:ascii="Times New Roman" w:hAnsi="Times New Roman" w:cs="Times New Roman"/>
          <w:color w:val="000000" w:themeColor="text1"/>
          <w:sz w:val="20"/>
          <w:szCs w:val="20"/>
          <w:shd w:val="clear" w:color="auto" w:fill="FFFFFF"/>
        </w:rPr>
        <w:t>Every</w:t>
      </w:r>
      <w:r w:rsidRPr="0066706A">
        <w:rPr>
          <w:rFonts w:ascii="Times New Roman" w:hAnsi="Times New Roman" w:cs="Times New Roman"/>
          <w:color w:val="000000" w:themeColor="text1"/>
          <w:sz w:val="20"/>
          <w:szCs w:val="20"/>
          <w:shd w:val="clear" w:color="auto" w:fill="FFFFFF"/>
        </w:rPr>
        <w:t xml:space="preserve"> gene </w:t>
      </w:r>
      <w:r w:rsidR="00DB1491" w:rsidRPr="0066706A">
        <w:rPr>
          <w:rFonts w:ascii="Times New Roman" w:hAnsi="Times New Roman" w:cs="Times New Roman"/>
          <w:color w:val="000000" w:themeColor="text1"/>
          <w:sz w:val="20"/>
          <w:szCs w:val="20"/>
          <w:shd w:val="clear" w:color="auto" w:fill="FFFFFF"/>
        </w:rPr>
        <w:t>hasa specific role</w:t>
      </w:r>
      <w:r w:rsidRPr="0066706A">
        <w:rPr>
          <w:rFonts w:ascii="Times New Roman" w:hAnsi="Times New Roman" w:cs="Times New Roman"/>
          <w:color w:val="000000" w:themeColor="text1"/>
          <w:sz w:val="20"/>
          <w:szCs w:val="20"/>
          <w:shd w:val="clear" w:color="auto" w:fill="FFFFFF"/>
        </w:rPr>
        <w:t xml:space="preserve"> to play in regulation of protein pathways in </w:t>
      </w:r>
      <w:r w:rsidR="00684F1D" w:rsidRPr="0066706A">
        <w:rPr>
          <w:rFonts w:ascii="Times New Roman" w:hAnsi="Times New Roman" w:cs="Times New Roman"/>
          <w:color w:val="000000" w:themeColor="text1"/>
          <w:sz w:val="20"/>
          <w:szCs w:val="20"/>
          <w:shd w:val="clear" w:color="auto" w:fill="FFFFFF"/>
        </w:rPr>
        <w:t>h</w:t>
      </w:r>
      <w:r w:rsidRPr="0066706A">
        <w:rPr>
          <w:rFonts w:ascii="Times New Roman" w:hAnsi="Times New Roman" w:cs="Times New Roman"/>
          <w:color w:val="000000" w:themeColor="text1"/>
          <w:sz w:val="20"/>
          <w:szCs w:val="20"/>
          <w:shd w:val="clear" w:color="auto" w:fill="FFFFFF"/>
        </w:rPr>
        <w:t>uman internal biology. The dataset con</w:t>
      </w:r>
      <w:r w:rsidR="008A0235" w:rsidRPr="0066706A">
        <w:rPr>
          <w:rFonts w:ascii="Times New Roman" w:hAnsi="Times New Roman" w:cs="Times New Roman"/>
          <w:color w:val="000000" w:themeColor="text1"/>
          <w:sz w:val="20"/>
          <w:szCs w:val="20"/>
          <w:shd w:val="clear" w:color="auto" w:fill="FFFFFF"/>
        </w:rPr>
        <w:t>tains</w:t>
      </w:r>
      <w:r w:rsidR="000333B3" w:rsidRPr="0066706A">
        <w:rPr>
          <w:rFonts w:ascii="Times New Roman" w:hAnsi="Times New Roman" w:cs="Times New Roman"/>
          <w:color w:val="000000" w:themeColor="text1"/>
          <w:sz w:val="20"/>
          <w:szCs w:val="20"/>
          <w:shd w:val="clear" w:color="auto" w:fill="FFFFFF"/>
        </w:rPr>
        <w:t>47</w:t>
      </w:r>
      <w:r w:rsidRPr="0066706A">
        <w:rPr>
          <w:rFonts w:ascii="Times New Roman" w:hAnsi="Times New Roman" w:cs="Times New Roman"/>
          <w:color w:val="000000" w:themeColor="text1"/>
          <w:sz w:val="20"/>
          <w:szCs w:val="20"/>
          <w:shd w:val="clear" w:color="auto" w:fill="FFFFFF"/>
        </w:rPr>
        <w:t xml:space="preserve"> biological (ALL) samples and </w:t>
      </w:r>
      <w:r w:rsidR="000333B3" w:rsidRPr="0066706A">
        <w:rPr>
          <w:rFonts w:ascii="Times New Roman" w:hAnsi="Times New Roman" w:cs="Times New Roman"/>
          <w:color w:val="000000" w:themeColor="text1"/>
          <w:sz w:val="20"/>
          <w:szCs w:val="20"/>
          <w:shd w:val="clear" w:color="auto" w:fill="FFFFFF"/>
        </w:rPr>
        <w:t>25</w:t>
      </w:r>
      <w:r w:rsidRPr="0066706A">
        <w:rPr>
          <w:rFonts w:ascii="Times New Roman" w:hAnsi="Times New Roman" w:cs="Times New Roman"/>
          <w:color w:val="000000" w:themeColor="text1"/>
          <w:sz w:val="20"/>
          <w:szCs w:val="20"/>
          <w:shd w:val="clear" w:color="auto" w:fill="FFFFFF"/>
        </w:rPr>
        <w:t xml:space="preserve"> </w:t>
      </w:r>
      <w:r w:rsidRPr="0066706A">
        <w:rPr>
          <w:rFonts w:ascii="Times New Roman" w:hAnsi="Times New Roman" w:cs="Times New Roman"/>
          <w:color w:val="000000" w:themeColor="text1"/>
          <w:sz w:val="20"/>
          <w:szCs w:val="20"/>
          <w:shd w:val="clear" w:color="auto" w:fill="FFFFFF"/>
        </w:rPr>
        <w:lastRenderedPageBreak/>
        <w:t xml:space="preserve">biological (AML) samples of the leukaemia disease. Inspecting </w:t>
      </w:r>
      <w:r w:rsidR="002968EE" w:rsidRPr="0066706A">
        <w:rPr>
          <w:rFonts w:ascii="Times New Roman" w:hAnsi="Times New Roman" w:cs="Times New Roman"/>
          <w:color w:val="000000" w:themeColor="text1"/>
          <w:sz w:val="20"/>
          <w:szCs w:val="20"/>
          <w:shd w:val="clear" w:color="auto" w:fill="FFFFFF"/>
        </w:rPr>
        <w:t>r</w:t>
      </w:r>
      <w:r w:rsidRPr="0066706A">
        <w:rPr>
          <w:rFonts w:ascii="Times New Roman" w:hAnsi="Times New Roman" w:cs="Times New Roman"/>
          <w:color w:val="000000" w:themeColor="text1"/>
          <w:sz w:val="20"/>
          <w:szCs w:val="20"/>
          <w:shd w:val="clear" w:color="auto" w:fill="FFFFFF"/>
        </w:rPr>
        <w:t xml:space="preserve">ead </w:t>
      </w:r>
      <w:r w:rsidR="00B1476B" w:rsidRPr="0066706A">
        <w:rPr>
          <w:rFonts w:ascii="Times New Roman" w:hAnsi="Times New Roman" w:cs="Times New Roman"/>
          <w:color w:val="000000" w:themeColor="text1"/>
          <w:sz w:val="20"/>
          <w:szCs w:val="20"/>
          <w:shd w:val="clear" w:color="auto" w:fill="FFFFFF"/>
        </w:rPr>
        <w:t>datat</w:t>
      </w:r>
      <w:r w:rsidRPr="0066706A">
        <w:rPr>
          <w:rFonts w:ascii="Times New Roman" w:hAnsi="Times New Roman" w:cs="Times New Roman"/>
          <w:color w:val="000000" w:themeColor="text1"/>
          <w:sz w:val="20"/>
          <w:szCs w:val="20"/>
          <w:shd w:val="clear" w:color="auto" w:fill="FFFFFF"/>
        </w:rPr>
        <w:t xml:space="preserve">ables for </w:t>
      </w:r>
      <w:r w:rsidR="002968EE" w:rsidRPr="0066706A">
        <w:rPr>
          <w:rFonts w:ascii="Times New Roman" w:hAnsi="Times New Roman" w:cs="Times New Roman"/>
          <w:color w:val="000000" w:themeColor="text1"/>
          <w:sz w:val="20"/>
          <w:szCs w:val="20"/>
          <w:shd w:val="clear" w:color="auto" w:fill="FFFFFF"/>
        </w:rPr>
        <w:t>g</w:t>
      </w:r>
      <w:r w:rsidRPr="0066706A">
        <w:rPr>
          <w:rFonts w:ascii="Times New Roman" w:hAnsi="Times New Roman" w:cs="Times New Roman"/>
          <w:color w:val="000000" w:themeColor="text1"/>
          <w:sz w:val="20"/>
          <w:szCs w:val="20"/>
          <w:shd w:val="clear" w:color="auto" w:fill="FFFFFF"/>
        </w:rPr>
        <w:t xml:space="preserve">enomic </w:t>
      </w:r>
      <w:r w:rsidR="006239D5" w:rsidRPr="0066706A">
        <w:rPr>
          <w:rFonts w:ascii="Times New Roman" w:hAnsi="Times New Roman" w:cs="Times New Roman"/>
          <w:color w:val="000000" w:themeColor="text1"/>
          <w:sz w:val="20"/>
          <w:szCs w:val="20"/>
          <w:shd w:val="clear" w:color="auto" w:fill="FFFFFF"/>
        </w:rPr>
        <w:t>features. The</w:t>
      </w:r>
      <w:r w:rsidRPr="0066706A">
        <w:rPr>
          <w:rStyle w:val="apple-converted-space"/>
          <w:rFonts w:ascii="Times New Roman" w:hAnsi="Times New Roman" w:cs="Times New Roman"/>
          <w:color w:val="000000" w:themeColor="text1"/>
          <w:sz w:val="20"/>
          <w:szCs w:val="20"/>
          <w:shd w:val="clear" w:color="auto" w:fill="FFFFFF"/>
        </w:rPr>
        <w:t> </w:t>
      </w:r>
      <w:r w:rsidRPr="0066706A">
        <w:rPr>
          <w:rStyle w:val="highlight05"/>
          <w:rFonts w:ascii="Times New Roman" w:hAnsi="Times New Roman" w:cs="Times New Roman"/>
          <w:color w:val="000000" w:themeColor="text1"/>
          <w:sz w:val="20"/>
          <w:szCs w:val="20"/>
        </w:rPr>
        <w:t>gene</w:t>
      </w:r>
      <w:r w:rsidRPr="0066706A">
        <w:rPr>
          <w:rStyle w:val="apple-converted-space"/>
          <w:rFonts w:ascii="Times New Roman" w:hAnsi="Times New Roman" w:cs="Times New Roman"/>
          <w:color w:val="000000" w:themeColor="text1"/>
          <w:sz w:val="20"/>
          <w:szCs w:val="20"/>
          <w:shd w:val="clear" w:color="auto" w:fill="FFFFFF"/>
        </w:rPr>
        <w:t> </w:t>
      </w:r>
      <w:r w:rsidRPr="0066706A">
        <w:rPr>
          <w:rStyle w:val="highlight01"/>
          <w:rFonts w:ascii="Times New Roman" w:hAnsi="Times New Roman" w:cs="Times New Roman"/>
          <w:color w:val="000000" w:themeColor="text1"/>
          <w:sz w:val="20"/>
          <w:szCs w:val="20"/>
        </w:rPr>
        <w:t>expression</w:t>
      </w:r>
      <w:r w:rsidRPr="0066706A">
        <w:rPr>
          <w:rStyle w:val="apple-converted-space"/>
          <w:rFonts w:ascii="Times New Roman" w:hAnsi="Times New Roman" w:cs="Times New Roman"/>
          <w:color w:val="000000" w:themeColor="text1"/>
          <w:sz w:val="20"/>
          <w:szCs w:val="20"/>
          <w:shd w:val="clear" w:color="auto" w:fill="FFFFFF"/>
        </w:rPr>
        <w:t> </w:t>
      </w:r>
      <w:r w:rsidRPr="0066706A">
        <w:rPr>
          <w:rFonts w:ascii="Times New Roman" w:hAnsi="Times New Roman" w:cs="Times New Roman"/>
          <w:color w:val="000000" w:themeColor="text1"/>
          <w:sz w:val="20"/>
          <w:szCs w:val="20"/>
          <w:shd w:val="clear" w:color="auto" w:fill="FFFFFF"/>
        </w:rPr>
        <w:t xml:space="preserve">values are identified with </w:t>
      </w:r>
      <w:r w:rsidR="00501010" w:rsidRPr="0066706A">
        <w:rPr>
          <w:rFonts w:ascii="Times New Roman" w:hAnsi="Times New Roman" w:cs="Times New Roman"/>
          <w:color w:val="000000" w:themeColor="text1"/>
          <w:sz w:val="20"/>
          <w:szCs w:val="20"/>
          <w:shd w:val="clear" w:color="auto" w:fill="FFFFFF"/>
        </w:rPr>
        <w:t>s</w:t>
      </w:r>
      <w:r w:rsidRPr="0066706A">
        <w:rPr>
          <w:rFonts w:ascii="Times New Roman" w:hAnsi="Times New Roman" w:cs="Times New Roman"/>
          <w:color w:val="000000" w:themeColor="text1"/>
          <w:sz w:val="20"/>
          <w:szCs w:val="20"/>
          <w:shd w:val="clear" w:color="auto" w:fill="FFFFFF"/>
        </w:rPr>
        <w:t>ample IDs and gene IDs. To identify the differential changes in the gene expression values of ALL</w:t>
      </w:r>
      <w:r w:rsidRPr="0066706A">
        <w:rPr>
          <w:rStyle w:val="apple-converted-space"/>
          <w:rFonts w:ascii="Times New Roman" w:hAnsi="Times New Roman" w:cs="Times New Roman"/>
          <w:color w:val="000000" w:themeColor="text1"/>
          <w:sz w:val="20"/>
          <w:szCs w:val="20"/>
          <w:shd w:val="clear" w:color="auto" w:fill="FFFFFF"/>
        </w:rPr>
        <w:t> </w:t>
      </w:r>
      <w:r w:rsidRPr="0066706A">
        <w:rPr>
          <w:rFonts w:ascii="Times New Roman" w:hAnsi="Times New Roman" w:cs="Times New Roman"/>
          <w:color w:val="000000" w:themeColor="text1"/>
          <w:sz w:val="20"/>
          <w:szCs w:val="20"/>
          <w:shd w:val="clear" w:color="auto" w:fill="FFFFFF"/>
        </w:rPr>
        <w:t>and AML samples</w:t>
      </w:r>
      <w:r w:rsidR="00A82303" w:rsidRPr="0066706A">
        <w:rPr>
          <w:rFonts w:ascii="Times New Roman" w:hAnsi="Times New Roman" w:cs="Times New Roman"/>
          <w:color w:val="000000" w:themeColor="text1"/>
          <w:sz w:val="20"/>
          <w:szCs w:val="20"/>
          <w:shd w:val="clear" w:color="auto" w:fill="FFFFFF"/>
        </w:rPr>
        <w:t xml:space="preserve"> and </w:t>
      </w:r>
      <w:r w:rsidR="00572224" w:rsidRPr="0066706A">
        <w:rPr>
          <w:rFonts w:ascii="Times New Roman" w:hAnsi="Times New Roman" w:cs="Times New Roman"/>
          <w:color w:val="000000" w:themeColor="text1"/>
          <w:sz w:val="20"/>
          <w:szCs w:val="20"/>
          <w:shd w:val="clear" w:color="auto" w:fill="FFFFFF"/>
        </w:rPr>
        <w:t xml:space="preserve">to </w:t>
      </w:r>
      <w:r w:rsidRPr="0066706A">
        <w:rPr>
          <w:rFonts w:ascii="Times New Roman" w:hAnsi="Times New Roman" w:cs="Times New Roman"/>
          <w:color w:val="000000" w:themeColor="text1"/>
          <w:sz w:val="20"/>
          <w:szCs w:val="20"/>
          <w:shd w:val="clear" w:color="auto" w:fill="FFFFFF"/>
        </w:rPr>
        <w:t>compare the</w:t>
      </w:r>
      <w:r w:rsidRPr="0066706A">
        <w:rPr>
          <w:rStyle w:val="apple-converted-space"/>
          <w:rFonts w:ascii="Times New Roman" w:hAnsi="Times New Roman" w:cs="Times New Roman"/>
          <w:color w:val="000000" w:themeColor="text1"/>
          <w:sz w:val="20"/>
          <w:szCs w:val="20"/>
          <w:shd w:val="clear" w:color="auto" w:fill="FFFFFF"/>
        </w:rPr>
        <w:t> </w:t>
      </w:r>
      <w:r w:rsidR="00572224" w:rsidRPr="0066706A">
        <w:rPr>
          <w:rStyle w:val="apple-converted-space"/>
          <w:rFonts w:ascii="Times New Roman" w:hAnsi="Times New Roman" w:cs="Times New Roman"/>
          <w:color w:val="000000" w:themeColor="text1"/>
          <w:sz w:val="20"/>
          <w:szCs w:val="20"/>
          <w:shd w:val="clear" w:color="auto" w:fill="FFFFFF"/>
        </w:rPr>
        <w:t xml:space="preserve">differentially expressed </w:t>
      </w:r>
      <w:r w:rsidRPr="0066706A">
        <w:rPr>
          <w:rStyle w:val="highlight05"/>
          <w:rFonts w:ascii="Times New Roman" w:hAnsi="Times New Roman" w:cs="Times New Roman"/>
          <w:color w:val="000000" w:themeColor="text1"/>
          <w:sz w:val="20"/>
          <w:szCs w:val="20"/>
        </w:rPr>
        <w:t>gene</w:t>
      </w:r>
      <w:r w:rsidRPr="0066706A">
        <w:rPr>
          <w:rStyle w:val="apple-converted-space"/>
          <w:rFonts w:ascii="Times New Roman" w:hAnsi="Times New Roman" w:cs="Times New Roman"/>
          <w:color w:val="000000" w:themeColor="text1"/>
          <w:sz w:val="20"/>
          <w:szCs w:val="20"/>
          <w:shd w:val="clear" w:color="auto" w:fill="FFFFFF"/>
        </w:rPr>
        <w:t> </w:t>
      </w:r>
      <w:r w:rsidRPr="0066706A">
        <w:rPr>
          <w:rStyle w:val="highlight01"/>
          <w:rFonts w:ascii="Times New Roman" w:hAnsi="Times New Roman" w:cs="Times New Roman"/>
          <w:color w:val="000000" w:themeColor="text1"/>
          <w:sz w:val="20"/>
          <w:szCs w:val="20"/>
        </w:rPr>
        <w:t>expression</w:t>
      </w:r>
      <w:r w:rsidRPr="0066706A">
        <w:rPr>
          <w:rStyle w:val="apple-converted-space"/>
          <w:rFonts w:ascii="Times New Roman" w:hAnsi="Times New Roman" w:cs="Times New Roman"/>
          <w:color w:val="000000" w:themeColor="text1"/>
          <w:sz w:val="20"/>
          <w:szCs w:val="20"/>
          <w:shd w:val="clear" w:color="auto" w:fill="FFFFFF"/>
        </w:rPr>
        <w:t> </w:t>
      </w:r>
      <w:r w:rsidRPr="0066706A">
        <w:rPr>
          <w:rFonts w:ascii="Times New Roman" w:hAnsi="Times New Roman" w:cs="Times New Roman"/>
          <w:color w:val="000000" w:themeColor="text1"/>
          <w:sz w:val="20"/>
          <w:szCs w:val="20"/>
          <w:shd w:val="clear" w:color="auto" w:fill="FFFFFF"/>
        </w:rPr>
        <w:t xml:space="preserve">values </w:t>
      </w:r>
      <w:r w:rsidR="00787E1F" w:rsidRPr="0066706A">
        <w:rPr>
          <w:rFonts w:ascii="Times New Roman" w:hAnsi="Times New Roman" w:cs="Times New Roman"/>
          <w:color w:val="000000" w:themeColor="text1"/>
          <w:sz w:val="20"/>
          <w:szCs w:val="20"/>
          <w:shd w:val="clear" w:color="auto" w:fill="FFFFFF"/>
        </w:rPr>
        <w:t xml:space="preserve">ofthe </w:t>
      </w:r>
      <w:r w:rsidRPr="0066706A">
        <w:rPr>
          <w:rFonts w:ascii="Times New Roman" w:hAnsi="Times New Roman" w:cs="Times New Roman"/>
          <w:color w:val="000000" w:themeColor="text1"/>
          <w:sz w:val="20"/>
          <w:szCs w:val="20"/>
          <w:shd w:val="clear" w:color="auto" w:fill="FFFFFF"/>
        </w:rPr>
        <w:t xml:space="preserve">two </w:t>
      </w:r>
      <w:r w:rsidR="00572224" w:rsidRPr="0066706A">
        <w:rPr>
          <w:rFonts w:ascii="Times New Roman" w:hAnsi="Times New Roman" w:cs="Times New Roman"/>
          <w:color w:val="000000" w:themeColor="text1"/>
          <w:sz w:val="20"/>
          <w:szCs w:val="20"/>
          <w:shd w:val="clear" w:color="auto" w:fill="FFFFFF"/>
        </w:rPr>
        <w:t>categories</w:t>
      </w:r>
      <w:r w:rsidR="00787E1F" w:rsidRPr="0066706A">
        <w:rPr>
          <w:rFonts w:ascii="Times New Roman" w:hAnsi="Times New Roman" w:cs="Times New Roman"/>
          <w:color w:val="000000" w:themeColor="text1"/>
          <w:sz w:val="20"/>
          <w:szCs w:val="20"/>
          <w:shd w:val="clear" w:color="auto" w:fill="FFFFFF"/>
        </w:rPr>
        <w:t>in</w:t>
      </w:r>
      <w:r w:rsidRPr="0066706A">
        <w:rPr>
          <w:rStyle w:val="apple-converted-space"/>
          <w:rFonts w:ascii="Times New Roman" w:hAnsi="Times New Roman" w:cs="Times New Roman"/>
          <w:color w:val="000000" w:themeColor="text1"/>
          <w:sz w:val="20"/>
          <w:szCs w:val="20"/>
          <w:shd w:val="clear" w:color="auto" w:fill="FFFFFF"/>
        </w:rPr>
        <w:t> </w:t>
      </w:r>
      <w:r w:rsidRPr="0066706A">
        <w:rPr>
          <w:rStyle w:val="highlight02"/>
          <w:rFonts w:ascii="Times New Roman" w:hAnsi="Times New Roman" w:cs="Times New Roman"/>
          <w:color w:val="000000" w:themeColor="text1"/>
          <w:sz w:val="20"/>
          <w:szCs w:val="20"/>
        </w:rPr>
        <w:t>data</w:t>
      </w:r>
      <w:r w:rsidR="007374DE" w:rsidRPr="0066706A">
        <w:rPr>
          <w:rStyle w:val="highlight02"/>
          <w:rFonts w:ascii="Times New Roman" w:hAnsi="Times New Roman" w:cs="Times New Roman"/>
          <w:color w:val="000000" w:themeColor="text1"/>
          <w:sz w:val="20"/>
          <w:szCs w:val="20"/>
        </w:rPr>
        <w:t xml:space="preserve"> [</w:t>
      </w:r>
      <w:r w:rsidR="009D68D7" w:rsidRPr="0066706A">
        <w:rPr>
          <w:rStyle w:val="highlight02"/>
          <w:rFonts w:ascii="Times New Roman" w:hAnsi="Times New Roman" w:cs="Times New Roman"/>
          <w:color w:val="000000" w:themeColor="text1"/>
          <w:sz w:val="20"/>
          <w:szCs w:val="20"/>
        </w:rPr>
        <w:t>13</w:t>
      </w:r>
      <w:r w:rsidR="007374DE" w:rsidRPr="0066706A">
        <w:rPr>
          <w:rStyle w:val="highlight02"/>
          <w:rFonts w:ascii="Times New Roman" w:hAnsi="Times New Roman" w:cs="Times New Roman"/>
          <w:color w:val="000000" w:themeColor="text1"/>
          <w:sz w:val="20"/>
          <w:szCs w:val="20"/>
        </w:rPr>
        <w:t>]</w:t>
      </w:r>
      <w:r w:rsidR="00A82303" w:rsidRPr="0066706A">
        <w:rPr>
          <w:rStyle w:val="highlight02"/>
          <w:rFonts w:ascii="Times New Roman" w:hAnsi="Times New Roman" w:cs="Times New Roman"/>
          <w:color w:val="000000" w:themeColor="text1"/>
          <w:sz w:val="20"/>
          <w:szCs w:val="20"/>
        </w:rPr>
        <w:t>.</w:t>
      </w:r>
    </w:p>
    <w:p w:rsidR="004266AE" w:rsidRPr="0066706A" w:rsidRDefault="004266AE" w:rsidP="006B4E4B">
      <w:pPr>
        <w:jc w:val="both"/>
        <w:rPr>
          <w:rFonts w:ascii="Times New Roman" w:hAnsi="Times New Roman" w:cs="Times New Roman"/>
          <w:b/>
          <w:bCs/>
          <w:color w:val="000000" w:themeColor="text1"/>
          <w:sz w:val="20"/>
          <w:szCs w:val="20"/>
          <w:shd w:val="clear" w:color="auto" w:fill="FFFFFF"/>
        </w:rPr>
      </w:pPr>
      <w:r w:rsidRPr="0066706A">
        <w:rPr>
          <w:rFonts w:ascii="Times New Roman" w:hAnsi="Times New Roman" w:cs="Times New Roman"/>
          <w:b/>
          <w:bCs/>
          <w:color w:val="000000" w:themeColor="text1"/>
          <w:sz w:val="20"/>
          <w:szCs w:val="20"/>
          <w:shd w:val="clear" w:color="auto" w:fill="FFFFFF"/>
        </w:rPr>
        <w:t>Log</w:t>
      </w:r>
      <w:r w:rsidRPr="0066706A">
        <w:rPr>
          <w:rFonts w:ascii="Times New Roman" w:hAnsi="Times New Roman" w:cs="Times New Roman"/>
          <w:b/>
          <w:bCs/>
          <w:color w:val="000000" w:themeColor="text1"/>
          <w:sz w:val="20"/>
          <w:szCs w:val="20"/>
          <w:shd w:val="clear" w:color="auto" w:fill="FFFFFF"/>
          <w:vertAlign w:val="subscript"/>
        </w:rPr>
        <w:t>2</w:t>
      </w:r>
      <w:r w:rsidRPr="0066706A">
        <w:rPr>
          <w:rFonts w:ascii="Times New Roman" w:hAnsi="Times New Roman" w:cs="Times New Roman"/>
          <w:b/>
          <w:bCs/>
          <w:color w:val="000000" w:themeColor="text1"/>
          <w:sz w:val="20"/>
          <w:szCs w:val="20"/>
          <w:shd w:val="clear" w:color="auto" w:fill="FFFFFF"/>
        </w:rPr>
        <w:t xml:space="preserve"> Mean ratio</w:t>
      </w:r>
      <w:r w:rsidR="00680895" w:rsidRPr="0066706A">
        <w:rPr>
          <w:rFonts w:ascii="Times New Roman" w:hAnsi="Times New Roman" w:cs="Times New Roman"/>
          <w:b/>
          <w:bCs/>
          <w:color w:val="000000" w:themeColor="text1"/>
          <w:sz w:val="20"/>
          <w:szCs w:val="20"/>
          <w:shd w:val="clear" w:color="auto" w:fill="FFFFFF"/>
        </w:rPr>
        <w:t xml:space="preserve"> with Negative Binomial </w:t>
      </w:r>
      <w:r w:rsidR="00337054" w:rsidRPr="0066706A">
        <w:rPr>
          <w:rFonts w:ascii="Times New Roman" w:hAnsi="Times New Roman" w:cs="Times New Roman"/>
          <w:b/>
          <w:bCs/>
          <w:color w:val="000000" w:themeColor="text1"/>
          <w:sz w:val="20"/>
          <w:szCs w:val="20"/>
          <w:shd w:val="clear" w:color="auto" w:fill="FFFFFF"/>
        </w:rPr>
        <w:t>Analysis</w:t>
      </w:r>
    </w:p>
    <w:p w:rsidR="004266AE" w:rsidRPr="0066706A" w:rsidRDefault="00006A51" w:rsidP="006301BF">
      <w:pPr>
        <w:ind w:firstLine="720"/>
        <w:jc w:val="both"/>
        <w:rPr>
          <w:rFonts w:ascii="Times New Roman" w:hAnsi="Times New Roman" w:cs="Times New Roman"/>
          <w:color w:val="000000" w:themeColor="text1"/>
          <w:sz w:val="20"/>
          <w:szCs w:val="20"/>
          <w:shd w:val="clear" w:color="auto" w:fill="FFFFFF"/>
        </w:rPr>
      </w:pPr>
      <w:r>
        <w:rPr>
          <w:rFonts w:ascii="Times New Roman" w:hAnsi="Times New Roman" w:cs="Times New Roman"/>
          <w:noProof/>
          <w:color w:val="000000" w:themeColor="text1"/>
          <w:sz w:val="20"/>
          <w:szCs w:val="20"/>
          <w:lang w:val="en-US" w:eastAsia="en-US" w:bidi="ar-SA"/>
        </w:rPr>
        <w:drawing>
          <wp:anchor distT="0" distB="0" distL="114300" distR="114300" simplePos="0" relativeHeight="251704320" behindDoc="0" locked="0" layoutInCell="1" allowOverlap="1">
            <wp:simplePos x="0" y="0"/>
            <wp:positionH relativeFrom="column">
              <wp:posOffset>28575</wp:posOffset>
            </wp:positionH>
            <wp:positionV relativeFrom="paragraph">
              <wp:posOffset>2302510</wp:posOffset>
            </wp:positionV>
            <wp:extent cx="2585720" cy="1719580"/>
            <wp:effectExtent l="19050" t="19050" r="24130" b="13970"/>
            <wp:wrapNone/>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801" t="10187" r="10011" b="6564"/>
                    <a:stretch>
                      <a:fillRect/>
                    </a:stretch>
                  </pic:blipFill>
                  <pic:spPr bwMode="auto">
                    <a:xfrm>
                      <a:off x="0" y="0"/>
                      <a:ext cx="2585720" cy="1719580"/>
                    </a:xfrm>
                    <a:prstGeom prst="rect">
                      <a:avLst/>
                    </a:prstGeom>
                    <a:noFill/>
                    <a:ln>
                      <a:solidFill>
                        <a:schemeClr val="tx1"/>
                      </a:solidFill>
                    </a:ln>
                  </pic:spPr>
                </pic:pic>
              </a:graphicData>
            </a:graphic>
          </wp:anchor>
        </w:drawing>
      </w:r>
      <w:r w:rsidR="004266AE" w:rsidRPr="0066706A">
        <w:rPr>
          <w:rFonts w:ascii="Times New Roman" w:hAnsi="Times New Roman" w:cs="Times New Roman"/>
          <w:color w:val="000000" w:themeColor="text1"/>
          <w:sz w:val="20"/>
          <w:szCs w:val="20"/>
          <w:shd w:val="clear" w:color="auto" w:fill="FFFFFF"/>
        </w:rPr>
        <w:t xml:space="preserve">This </w:t>
      </w:r>
      <w:r w:rsidR="009E6199" w:rsidRPr="0066706A">
        <w:rPr>
          <w:rFonts w:ascii="Times New Roman" w:hAnsi="Times New Roman" w:cs="Times New Roman"/>
          <w:color w:val="000000" w:themeColor="text1"/>
          <w:sz w:val="20"/>
          <w:szCs w:val="20"/>
          <w:shd w:val="clear" w:color="auto" w:fill="FFFFFF"/>
        </w:rPr>
        <w:t>demonstrates</w:t>
      </w:r>
      <w:r w:rsidR="004266AE" w:rsidRPr="0066706A">
        <w:rPr>
          <w:rFonts w:ascii="Times New Roman" w:hAnsi="Times New Roman" w:cs="Times New Roman"/>
          <w:color w:val="000000" w:themeColor="text1"/>
          <w:sz w:val="20"/>
          <w:szCs w:val="20"/>
          <w:shd w:val="clear" w:color="auto" w:fill="FFFFFF"/>
        </w:rPr>
        <w:t xml:space="preserve"> how to </w:t>
      </w:r>
      <w:r w:rsidR="009E6199" w:rsidRPr="0066706A">
        <w:rPr>
          <w:rFonts w:ascii="Times New Roman" w:hAnsi="Times New Roman" w:cs="Times New Roman"/>
          <w:color w:val="000000" w:themeColor="text1"/>
          <w:sz w:val="20"/>
          <w:szCs w:val="20"/>
          <w:shd w:val="clear" w:color="auto" w:fill="FFFFFF"/>
        </w:rPr>
        <w:t>measure the size factor</w:t>
      </w:r>
      <w:r w:rsidR="004266AE" w:rsidRPr="0066706A">
        <w:rPr>
          <w:rFonts w:ascii="Times New Roman" w:hAnsi="Times New Roman" w:cs="Times New Roman"/>
          <w:color w:val="000000" w:themeColor="text1"/>
          <w:sz w:val="20"/>
          <w:szCs w:val="20"/>
          <w:shd w:val="clear" w:color="auto" w:fill="FFFFFF"/>
        </w:rPr>
        <w:t xml:space="preserve"> for </w:t>
      </w:r>
      <w:r w:rsidR="002E55EA" w:rsidRPr="0066706A">
        <w:rPr>
          <w:rFonts w:ascii="Times New Roman" w:hAnsi="Times New Roman" w:cs="Times New Roman"/>
          <w:color w:val="000000" w:themeColor="text1"/>
          <w:sz w:val="20"/>
          <w:szCs w:val="20"/>
          <w:shd w:val="clear" w:color="auto" w:fill="FFFFFF"/>
        </w:rPr>
        <w:t>data expression</w:t>
      </w:r>
      <w:r w:rsidR="004266AE" w:rsidRPr="0066706A">
        <w:rPr>
          <w:rFonts w:ascii="Times New Roman" w:hAnsi="Times New Roman" w:cs="Times New Roman"/>
          <w:color w:val="000000" w:themeColor="text1"/>
          <w:sz w:val="20"/>
          <w:szCs w:val="20"/>
          <w:shd w:val="clear" w:color="auto" w:fill="FFFFFF"/>
        </w:rPr>
        <w:t xml:space="preserve"> normalization and </w:t>
      </w:r>
      <w:r w:rsidR="00C36512" w:rsidRPr="0066706A">
        <w:rPr>
          <w:rFonts w:ascii="Times New Roman" w:hAnsi="Times New Roman" w:cs="Times New Roman"/>
          <w:color w:val="000000" w:themeColor="text1"/>
          <w:sz w:val="20"/>
          <w:szCs w:val="20"/>
          <w:shd w:val="clear" w:color="auto" w:fill="FFFFFF"/>
        </w:rPr>
        <w:t>shows a way</w:t>
      </w:r>
      <w:r w:rsidR="004266AE" w:rsidRPr="0066706A">
        <w:rPr>
          <w:rFonts w:ascii="Times New Roman" w:hAnsi="Times New Roman" w:cs="Times New Roman"/>
          <w:color w:val="000000" w:themeColor="text1"/>
          <w:sz w:val="20"/>
          <w:szCs w:val="20"/>
          <w:shd w:val="clear" w:color="auto" w:fill="FFFFFF"/>
        </w:rPr>
        <w:t xml:space="preserve"> to </w:t>
      </w:r>
      <w:r w:rsidR="00C36512" w:rsidRPr="0066706A">
        <w:rPr>
          <w:rFonts w:ascii="Times New Roman" w:hAnsi="Times New Roman" w:cs="Times New Roman"/>
          <w:color w:val="000000" w:themeColor="text1"/>
          <w:sz w:val="20"/>
          <w:szCs w:val="20"/>
          <w:shd w:val="clear" w:color="auto" w:fill="FFFFFF"/>
        </w:rPr>
        <w:t>find</w:t>
      </w:r>
      <w:r w:rsidR="004266AE" w:rsidRPr="0066706A">
        <w:rPr>
          <w:rFonts w:ascii="Times New Roman" w:hAnsi="Times New Roman" w:cs="Times New Roman"/>
          <w:color w:val="000000" w:themeColor="text1"/>
          <w:sz w:val="20"/>
          <w:szCs w:val="20"/>
          <w:shd w:val="clear" w:color="auto" w:fill="FFFFFF"/>
        </w:rPr>
        <w:t xml:space="preserve"> the differentially expressed genes </w:t>
      </w:r>
      <w:r w:rsidR="009E6199" w:rsidRPr="0066706A">
        <w:rPr>
          <w:rFonts w:ascii="Times New Roman" w:hAnsi="Times New Roman" w:cs="Times New Roman"/>
          <w:color w:val="000000" w:themeColor="text1"/>
          <w:sz w:val="20"/>
          <w:szCs w:val="20"/>
          <w:shd w:val="clear" w:color="auto" w:fill="FFFFFF"/>
        </w:rPr>
        <w:t>by</w:t>
      </w:r>
      <w:r w:rsidR="00004619" w:rsidRPr="0066706A">
        <w:rPr>
          <w:rFonts w:ascii="Times New Roman" w:hAnsi="Times New Roman" w:cs="Times New Roman"/>
          <w:color w:val="000000" w:themeColor="text1"/>
          <w:sz w:val="20"/>
          <w:szCs w:val="20"/>
          <w:shd w:val="clear" w:color="auto" w:fill="FFFFFF"/>
        </w:rPr>
        <w:t>l</w:t>
      </w:r>
      <w:r w:rsidR="00C36512" w:rsidRPr="0066706A">
        <w:rPr>
          <w:rFonts w:ascii="Times New Roman" w:hAnsi="Times New Roman" w:cs="Times New Roman"/>
          <w:color w:val="000000" w:themeColor="text1"/>
          <w:sz w:val="20"/>
          <w:szCs w:val="20"/>
          <w:shd w:val="clear" w:color="auto" w:fill="FFFFFF"/>
        </w:rPr>
        <w:t>og</w:t>
      </w:r>
      <w:r w:rsidR="00C36512" w:rsidRPr="0066706A">
        <w:rPr>
          <w:rFonts w:ascii="Times New Roman" w:hAnsi="Times New Roman" w:cs="Times New Roman"/>
          <w:color w:val="000000" w:themeColor="text1"/>
          <w:sz w:val="20"/>
          <w:szCs w:val="20"/>
          <w:shd w:val="clear" w:color="auto" w:fill="FFFFFF"/>
          <w:vertAlign w:val="subscript"/>
        </w:rPr>
        <w:t>2</w:t>
      </w:r>
      <w:r w:rsidR="00C36512" w:rsidRPr="0066706A">
        <w:rPr>
          <w:rFonts w:ascii="Times New Roman" w:hAnsi="Times New Roman" w:cs="Times New Roman"/>
          <w:color w:val="000000" w:themeColor="text1"/>
          <w:sz w:val="20"/>
          <w:szCs w:val="20"/>
          <w:shd w:val="clear" w:color="auto" w:fill="FFFFFF"/>
        </w:rPr>
        <w:t xml:space="preserve"> ratio and</w:t>
      </w:r>
      <w:r w:rsidR="004266AE" w:rsidRPr="0066706A">
        <w:rPr>
          <w:rFonts w:ascii="Times New Roman" w:hAnsi="Times New Roman" w:cs="Times New Roman"/>
          <w:color w:val="000000" w:themeColor="text1"/>
          <w:sz w:val="20"/>
          <w:szCs w:val="20"/>
          <w:shd w:val="clear" w:color="auto" w:fill="FFFFFF"/>
        </w:rPr>
        <w:t xml:space="preserve"> negative binomial model.</w:t>
      </w:r>
      <w:r w:rsidR="00A82303" w:rsidRPr="0066706A">
        <w:rPr>
          <w:rFonts w:ascii="Times New Roman" w:hAnsi="Times New Roman" w:cs="Times New Roman"/>
          <w:color w:val="000000" w:themeColor="text1"/>
          <w:sz w:val="20"/>
          <w:szCs w:val="20"/>
          <w:shd w:val="clear" w:color="auto" w:fill="FFFFFF"/>
        </w:rPr>
        <w:t>Where</w:t>
      </w:r>
      <w:r w:rsidR="004266AE" w:rsidRPr="0066706A">
        <w:rPr>
          <w:rFonts w:ascii="Times New Roman" w:hAnsi="Times New Roman" w:cs="Times New Roman"/>
          <w:color w:val="000000" w:themeColor="text1"/>
          <w:sz w:val="20"/>
          <w:szCs w:val="20"/>
          <w:shd w:val="clear" w:color="auto" w:fill="FFFFFF"/>
        </w:rPr>
        <w:t xml:space="preserve"> the rows </w:t>
      </w:r>
      <w:r w:rsidR="009E6199" w:rsidRPr="0066706A">
        <w:rPr>
          <w:rFonts w:ascii="Times New Roman" w:hAnsi="Times New Roman" w:cs="Times New Roman"/>
          <w:color w:val="000000" w:themeColor="text1"/>
          <w:sz w:val="20"/>
          <w:szCs w:val="20"/>
          <w:shd w:val="clear" w:color="auto" w:fill="FFFFFF"/>
        </w:rPr>
        <w:t>representthe</w:t>
      </w:r>
      <w:r w:rsidR="004266AE" w:rsidRPr="0066706A">
        <w:rPr>
          <w:rFonts w:ascii="Times New Roman" w:hAnsi="Times New Roman" w:cs="Times New Roman"/>
          <w:color w:val="000000" w:themeColor="text1"/>
          <w:sz w:val="20"/>
          <w:szCs w:val="20"/>
          <w:shd w:val="clear" w:color="auto" w:fill="FFFFFF"/>
        </w:rPr>
        <w:t xml:space="preserve"> gen</w:t>
      </w:r>
      <w:r w:rsidR="002E55EA" w:rsidRPr="0066706A">
        <w:rPr>
          <w:rFonts w:ascii="Times New Roman" w:hAnsi="Times New Roman" w:cs="Times New Roman"/>
          <w:color w:val="000000" w:themeColor="text1"/>
          <w:sz w:val="20"/>
          <w:szCs w:val="20"/>
          <w:shd w:val="clear" w:color="auto" w:fill="FFFFFF"/>
        </w:rPr>
        <w:t>e</w:t>
      </w:r>
      <w:r w:rsidR="009E6199" w:rsidRPr="0066706A">
        <w:rPr>
          <w:rFonts w:ascii="Times New Roman" w:hAnsi="Times New Roman" w:cs="Times New Roman"/>
          <w:color w:val="000000" w:themeColor="text1"/>
          <w:sz w:val="20"/>
          <w:szCs w:val="20"/>
          <w:shd w:val="clear" w:color="auto" w:fill="FFFFFF"/>
        </w:rPr>
        <w:t>s and</w:t>
      </w:r>
      <w:r w:rsidR="004266AE" w:rsidRPr="0066706A">
        <w:rPr>
          <w:rFonts w:ascii="Times New Roman" w:hAnsi="Times New Roman" w:cs="Times New Roman"/>
          <w:color w:val="000000" w:themeColor="text1"/>
          <w:sz w:val="20"/>
          <w:szCs w:val="20"/>
          <w:shd w:val="clear" w:color="auto" w:fill="FFFFFF"/>
        </w:rPr>
        <w:t xml:space="preserve"> the columns </w:t>
      </w:r>
      <w:r w:rsidR="009E6199" w:rsidRPr="0066706A">
        <w:rPr>
          <w:rFonts w:ascii="Times New Roman" w:hAnsi="Times New Roman" w:cs="Times New Roman"/>
          <w:color w:val="000000" w:themeColor="text1"/>
          <w:sz w:val="20"/>
          <w:szCs w:val="20"/>
          <w:shd w:val="clear" w:color="auto" w:fill="FFFFFF"/>
        </w:rPr>
        <w:t>represent</w:t>
      </w:r>
      <w:r w:rsidR="004266AE" w:rsidRPr="0066706A">
        <w:rPr>
          <w:rFonts w:ascii="Times New Roman" w:hAnsi="Times New Roman" w:cs="Times New Roman"/>
          <w:color w:val="000000" w:themeColor="text1"/>
          <w:sz w:val="20"/>
          <w:szCs w:val="20"/>
          <w:shd w:val="clear" w:color="auto" w:fill="FFFFFF"/>
        </w:rPr>
        <w:t xml:space="preserve"> the given samples and the </w:t>
      </w:r>
      <w:r w:rsidR="008B3EF9" w:rsidRPr="0066706A">
        <w:rPr>
          <w:rFonts w:ascii="Times New Roman" w:hAnsi="Times New Roman" w:cs="Times New Roman"/>
          <w:color w:val="000000" w:themeColor="text1"/>
          <w:sz w:val="20"/>
          <w:szCs w:val="20"/>
          <w:shd w:val="clear" w:color="auto" w:fill="FFFFFF"/>
        </w:rPr>
        <w:t xml:space="preserve">expression </w:t>
      </w:r>
      <w:r w:rsidR="004266AE" w:rsidRPr="0066706A">
        <w:rPr>
          <w:rFonts w:ascii="Times New Roman" w:hAnsi="Times New Roman" w:cs="Times New Roman"/>
          <w:color w:val="000000" w:themeColor="text1"/>
          <w:sz w:val="20"/>
          <w:szCs w:val="20"/>
          <w:shd w:val="clear" w:color="auto" w:fill="FFFFFF"/>
        </w:rPr>
        <w:t xml:space="preserve">values represent the </w:t>
      </w:r>
      <w:r w:rsidR="008B3EF9" w:rsidRPr="0066706A">
        <w:rPr>
          <w:rFonts w:ascii="Times New Roman" w:hAnsi="Times New Roman" w:cs="Times New Roman"/>
          <w:color w:val="000000" w:themeColor="text1"/>
          <w:sz w:val="20"/>
          <w:szCs w:val="20"/>
          <w:shd w:val="clear" w:color="auto" w:fill="FFFFFF"/>
        </w:rPr>
        <w:t>specific expression change for a particular</w:t>
      </w:r>
      <w:r w:rsidR="002E55EA" w:rsidRPr="0066706A">
        <w:rPr>
          <w:rFonts w:ascii="Times New Roman" w:hAnsi="Times New Roman" w:cs="Times New Roman"/>
          <w:color w:val="000000" w:themeColor="text1"/>
          <w:sz w:val="20"/>
          <w:szCs w:val="20"/>
          <w:shd w:val="clear" w:color="auto" w:fill="FFFFFF"/>
        </w:rPr>
        <w:t xml:space="preserve">gene </w:t>
      </w:r>
      <w:r w:rsidR="008B3EF9" w:rsidRPr="0066706A">
        <w:rPr>
          <w:rFonts w:ascii="Times New Roman" w:hAnsi="Times New Roman" w:cs="Times New Roman"/>
          <w:color w:val="000000" w:themeColor="text1"/>
          <w:sz w:val="20"/>
          <w:szCs w:val="20"/>
          <w:shd w:val="clear" w:color="auto" w:fill="FFFFFF"/>
        </w:rPr>
        <w:t>for</w:t>
      </w:r>
      <w:r w:rsidR="004266AE" w:rsidRPr="0066706A">
        <w:rPr>
          <w:rFonts w:ascii="Times New Roman" w:hAnsi="Times New Roman" w:cs="Times New Roman"/>
          <w:color w:val="000000" w:themeColor="text1"/>
          <w:sz w:val="20"/>
          <w:szCs w:val="20"/>
          <w:shd w:val="clear" w:color="auto" w:fill="FFFFFF"/>
        </w:rPr>
        <w:t xml:space="preserve"> a given sample.A </w:t>
      </w:r>
      <w:r w:rsidR="002E55EA" w:rsidRPr="0066706A">
        <w:rPr>
          <w:rFonts w:ascii="Times New Roman" w:hAnsi="Times New Roman" w:cs="Times New Roman"/>
          <w:color w:val="000000" w:themeColor="text1"/>
          <w:sz w:val="20"/>
          <w:szCs w:val="20"/>
          <w:shd w:val="clear" w:color="auto" w:fill="FFFFFF"/>
        </w:rPr>
        <w:t>best</w:t>
      </w:r>
      <w:r w:rsidR="004266AE" w:rsidRPr="0066706A">
        <w:rPr>
          <w:rFonts w:ascii="Times New Roman" w:hAnsi="Times New Roman" w:cs="Times New Roman"/>
          <w:color w:val="000000" w:themeColor="text1"/>
          <w:sz w:val="20"/>
          <w:szCs w:val="20"/>
          <w:shd w:val="clear" w:color="auto" w:fill="FFFFFF"/>
        </w:rPr>
        <w:t xml:space="preserve"> normalization </w:t>
      </w:r>
      <w:r w:rsidR="002E55EA" w:rsidRPr="0066706A">
        <w:rPr>
          <w:rFonts w:ascii="Times New Roman" w:hAnsi="Times New Roman" w:cs="Times New Roman"/>
          <w:color w:val="000000" w:themeColor="text1"/>
          <w:sz w:val="20"/>
          <w:szCs w:val="20"/>
          <w:shd w:val="clear" w:color="auto" w:fill="FFFFFF"/>
        </w:rPr>
        <w:t>procedure</w:t>
      </w:r>
      <w:r w:rsidR="00153E6D" w:rsidRPr="0066706A">
        <w:rPr>
          <w:rFonts w:ascii="Times New Roman" w:hAnsi="Times New Roman" w:cs="Times New Roman"/>
          <w:color w:val="000000" w:themeColor="text1"/>
          <w:sz w:val="20"/>
          <w:szCs w:val="20"/>
          <w:shd w:val="clear" w:color="auto" w:fill="FFFFFF"/>
        </w:rPr>
        <w:t>comprises</w:t>
      </w:r>
      <w:r w:rsidR="004266AE" w:rsidRPr="0066706A">
        <w:rPr>
          <w:rFonts w:ascii="Times New Roman" w:hAnsi="Times New Roman" w:cs="Times New Roman"/>
          <w:color w:val="000000" w:themeColor="text1"/>
          <w:sz w:val="20"/>
          <w:szCs w:val="20"/>
          <w:shd w:val="clear" w:color="auto" w:fill="FFFFFF"/>
        </w:rPr>
        <w:t xml:space="preserve"> of </w:t>
      </w:r>
      <w:r w:rsidR="00153E6D" w:rsidRPr="0066706A">
        <w:rPr>
          <w:rFonts w:ascii="Times New Roman" w:hAnsi="Times New Roman" w:cs="Times New Roman"/>
          <w:color w:val="000000" w:themeColor="text1"/>
          <w:sz w:val="20"/>
          <w:szCs w:val="20"/>
          <w:shd w:val="clear" w:color="auto" w:fill="FFFFFF"/>
        </w:rPr>
        <w:t>calculating</w:t>
      </w:r>
      <w:r w:rsidR="004266AE" w:rsidRPr="0066706A">
        <w:rPr>
          <w:rFonts w:ascii="Times New Roman" w:hAnsi="Times New Roman" w:cs="Times New Roman"/>
          <w:color w:val="000000" w:themeColor="text1"/>
          <w:sz w:val="20"/>
          <w:szCs w:val="20"/>
          <w:shd w:val="clear" w:color="auto" w:fill="FFFFFF"/>
        </w:rPr>
        <w:t xml:space="preserve"> the </w:t>
      </w:r>
      <w:r w:rsidR="008C7CE3" w:rsidRPr="0066706A">
        <w:rPr>
          <w:rFonts w:ascii="Times New Roman" w:hAnsi="Times New Roman" w:cs="Times New Roman"/>
          <w:color w:val="000000" w:themeColor="text1"/>
          <w:sz w:val="20"/>
          <w:szCs w:val="20"/>
          <w:shd w:val="clear" w:color="auto" w:fill="FFFFFF"/>
        </w:rPr>
        <w:t>actual</w:t>
      </w:r>
      <w:r w:rsidR="004266AE" w:rsidRPr="0066706A">
        <w:rPr>
          <w:rFonts w:ascii="Times New Roman" w:hAnsi="Times New Roman" w:cs="Times New Roman"/>
          <w:color w:val="000000" w:themeColor="text1"/>
          <w:sz w:val="20"/>
          <w:szCs w:val="20"/>
          <w:shd w:val="clear" w:color="auto" w:fill="FFFFFF"/>
        </w:rPr>
        <w:t xml:space="preserve"> size by </w:t>
      </w:r>
      <w:r w:rsidR="00153E6D" w:rsidRPr="0066706A">
        <w:rPr>
          <w:rFonts w:ascii="Times New Roman" w:hAnsi="Times New Roman" w:cs="Times New Roman"/>
          <w:color w:val="000000" w:themeColor="text1"/>
          <w:sz w:val="20"/>
          <w:szCs w:val="20"/>
          <w:shd w:val="clear" w:color="auto" w:fill="FFFFFF"/>
        </w:rPr>
        <w:t>taking</w:t>
      </w:r>
      <w:r w:rsidR="004266AE" w:rsidRPr="0066706A">
        <w:rPr>
          <w:rFonts w:ascii="Times New Roman" w:hAnsi="Times New Roman" w:cs="Times New Roman"/>
          <w:color w:val="000000" w:themeColor="text1"/>
          <w:sz w:val="20"/>
          <w:szCs w:val="20"/>
          <w:shd w:val="clear" w:color="auto" w:fill="FFFFFF"/>
        </w:rPr>
        <w:t xml:space="preserve"> a </w:t>
      </w:r>
      <w:r w:rsidR="00BE6FF3" w:rsidRPr="0066706A">
        <w:rPr>
          <w:rFonts w:ascii="Times New Roman" w:hAnsi="Times New Roman" w:cs="Times New Roman"/>
          <w:color w:val="000000" w:themeColor="text1"/>
          <w:sz w:val="20"/>
          <w:szCs w:val="20"/>
          <w:shd w:val="clear" w:color="auto" w:fill="FFFFFF"/>
        </w:rPr>
        <w:t>commonre</w:t>
      </w:r>
      <w:r w:rsidR="004266AE" w:rsidRPr="0066706A">
        <w:rPr>
          <w:rFonts w:ascii="Times New Roman" w:hAnsi="Times New Roman" w:cs="Times New Roman"/>
          <w:color w:val="000000" w:themeColor="text1"/>
          <w:sz w:val="20"/>
          <w:szCs w:val="20"/>
          <w:shd w:val="clear" w:color="auto" w:fill="FFFFFF"/>
        </w:rPr>
        <w:t xml:space="preserve">size factor for each sample. </w:t>
      </w:r>
      <w:r w:rsidR="009F146C" w:rsidRPr="0066706A">
        <w:rPr>
          <w:rFonts w:ascii="Times New Roman" w:hAnsi="Times New Roman" w:cs="Times New Roman"/>
          <w:color w:val="000000" w:themeColor="text1"/>
          <w:sz w:val="20"/>
          <w:szCs w:val="20"/>
          <w:shd w:val="clear" w:color="auto" w:fill="FFFFFF"/>
        </w:rPr>
        <w:t>Once b</w:t>
      </w:r>
      <w:r w:rsidR="004266AE" w:rsidRPr="0066706A">
        <w:rPr>
          <w:rFonts w:ascii="Times New Roman" w:hAnsi="Times New Roman" w:cs="Times New Roman"/>
          <w:color w:val="000000" w:themeColor="text1"/>
          <w:sz w:val="20"/>
          <w:szCs w:val="20"/>
          <w:shd w:val="clear" w:color="auto" w:fill="FFFFFF"/>
        </w:rPr>
        <w:t xml:space="preserve">y dividing </w:t>
      </w:r>
      <w:r w:rsidR="009F146C" w:rsidRPr="0066706A">
        <w:rPr>
          <w:rFonts w:ascii="Times New Roman" w:hAnsi="Times New Roman" w:cs="Times New Roman"/>
          <w:color w:val="000000" w:themeColor="text1"/>
          <w:sz w:val="20"/>
          <w:szCs w:val="20"/>
          <w:shd w:val="clear" w:color="auto" w:fill="FFFFFF"/>
        </w:rPr>
        <w:t>every</w:t>
      </w:r>
      <w:r w:rsidR="004266AE" w:rsidRPr="0066706A">
        <w:rPr>
          <w:rFonts w:ascii="Times New Roman" w:hAnsi="Times New Roman" w:cs="Times New Roman"/>
          <w:color w:val="000000" w:themeColor="text1"/>
          <w:sz w:val="20"/>
          <w:szCs w:val="20"/>
          <w:shd w:val="clear" w:color="auto" w:fill="FFFFFF"/>
        </w:rPr>
        <w:t xml:space="preserve"> sample </w:t>
      </w:r>
      <w:r w:rsidR="009F146C" w:rsidRPr="0066706A">
        <w:rPr>
          <w:rFonts w:ascii="Times New Roman" w:hAnsi="Times New Roman" w:cs="Times New Roman"/>
          <w:color w:val="000000" w:themeColor="text1"/>
          <w:sz w:val="20"/>
          <w:szCs w:val="20"/>
          <w:shd w:val="clear" w:color="auto" w:fill="FFFFFF"/>
        </w:rPr>
        <w:t>data</w:t>
      </w:r>
      <w:r w:rsidR="004266AE" w:rsidRPr="0066706A">
        <w:rPr>
          <w:rFonts w:ascii="Times New Roman" w:hAnsi="Times New Roman" w:cs="Times New Roman"/>
          <w:color w:val="000000" w:themeColor="text1"/>
          <w:sz w:val="20"/>
          <w:szCs w:val="20"/>
          <w:shd w:val="clear" w:color="auto" w:fill="FFFFFF"/>
        </w:rPr>
        <w:t xml:space="preserve"> by the </w:t>
      </w:r>
      <w:r w:rsidR="009F146C" w:rsidRPr="0066706A">
        <w:rPr>
          <w:rFonts w:ascii="Times New Roman" w:hAnsi="Times New Roman" w:cs="Times New Roman"/>
          <w:color w:val="000000" w:themeColor="text1"/>
          <w:sz w:val="20"/>
          <w:szCs w:val="20"/>
          <w:shd w:val="clear" w:color="auto" w:fill="FFFFFF"/>
        </w:rPr>
        <w:t>commonre</w:t>
      </w:r>
      <w:r w:rsidR="004266AE" w:rsidRPr="0066706A">
        <w:rPr>
          <w:rFonts w:ascii="Times New Roman" w:hAnsi="Times New Roman" w:cs="Times New Roman"/>
          <w:color w:val="000000" w:themeColor="text1"/>
          <w:sz w:val="20"/>
          <w:szCs w:val="20"/>
          <w:shd w:val="clear" w:color="auto" w:fill="FFFFFF"/>
        </w:rPr>
        <w:t xml:space="preserve">size factor, </w:t>
      </w:r>
      <w:r w:rsidR="009F146C" w:rsidRPr="0066706A">
        <w:rPr>
          <w:rFonts w:ascii="Times New Roman" w:hAnsi="Times New Roman" w:cs="Times New Roman"/>
          <w:color w:val="000000" w:themeColor="text1"/>
          <w:sz w:val="20"/>
          <w:szCs w:val="20"/>
          <w:shd w:val="clear" w:color="auto" w:fill="FFFFFF"/>
        </w:rPr>
        <w:t xml:space="preserve">which </w:t>
      </w:r>
      <w:r w:rsidR="004266AE" w:rsidRPr="0066706A">
        <w:rPr>
          <w:rFonts w:ascii="Times New Roman" w:hAnsi="Times New Roman" w:cs="Times New Roman"/>
          <w:color w:val="000000" w:themeColor="text1"/>
          <w:sz w:val="20"/>
          <w:szCs w:val="20"/>
          <w:shd w:val="clear" w:color="auto" w:fill="FFFFFF"/>
        </w:rPr>
        <w:t>bring</w:t>
      </w:r>
      <w:r w:rsidR="009F146C" w:rsidRPr="0066706A">
        <w:rPr>
          <w:rFonts w:ascii="Times New Roman" w:hAnsi="Times New Roman" w:cs="Times New Roman"/>
          <w:color w:val="000000" w:themeColor="text1"/>
          <w:sz w:val="20"/>
          <w:szCs w:val="20"/>
          <w:shd w:val="clear" w:color="auto" w:fill="FFFFFF"/>
        </w:rPr>
        <w:t>s</w:t>
      </w:r>
      <w:r w:rsidR="004266AE" w:rsidRPr="0066706A">
        <w:rPr>
          <w:rFonts w:ascii="Times New Roman" w:hAnsi="Times New Roman" w:cs="Times New Roman"/>
          <w:color w:val="000000" w:themeColor="text1"/>
          <w:sz w:val="20"/>
          <w:szCs w:val="20"/>
          <w:shd w:val="clear" w:color="auto" w:fill="FFFFFF"/>
        </w:rPr>
        <w:t xml:space="preserve"> all the </w:t>
      </w:r>
      <w:r w:rsidR="009F146C" w:rsidRPr="0066706A">
        <w:rPr>
          <w:rFonts w:ascii="Times New Roman" w:hAnsi="Times New Roman" w:cs="Times New Roman"/>
          <w:color w:val="000000" w:themeColor="text1"/>
          <w:sz w:val="20"/>
          <w:szCs w:val="20"/>
          <w:shd w:val="clear" w:color="auto" w:fill="FFFFFF"/>
        </w:rPr>
        <w:t>data</w:t>
      </w:r>
      <w:r w:rsidR="004266AE" w:rsidRPr="0066706A">
        <w:rPr>
          <w:rFonts w:ascii="Times New Roman" w:hAnsi="Times New Roman" w:cs="Times New Roman"/>
          <w:color w:val="000000" w:themeColor="text1"/>
          <w:sz w:val="20"/>
          <w:szCs w:val="20"/>
          <w:shd w:val="clear" w:color="auto" w:fill="FFFFFF"/>
        </w:rPr>
        <w:t xml:space="preserve"> valued </w:t>
      </w:r>
      <w:r w:rsidR="009F146C" w:rsidRPr="0066706A">
        <w:rPr>
          <w:rFonts w:ascii="Times New Roman" w:hAnsi="Times New Roman" w:cs="Times New Roman"/>
          <w:color w:val="000000" w:themeColor="text1"/>
          <w:sz w:val="20"/>
          <w:szCs w:val="20"/>
          <w:shd w:val="clear" w:color="auto" w:fill="FFFFFF"/>
        </w:rPr>
        <w:t>at</w:t>
      </w:r>
      <w:r w:rsidR="004266AE" w:rsidRPr="0066706A">
        <w:rPr>
          <w:rFonts w:ascii="Times New Roman" w:hAnsi="Times New Roman" w:cs="Times New Roman"/>
          <w:color w:val="000000" w:themeColor="text1"/>
          <w:sz w:val="20"/>
          <w:szCs w:val="20"/>
          <w:shd w:val="clear" w:color="auto" w:fill="FFFFFF"/>
        </w:rPr>
        <w:t xml:space="preserve"> a common scale,</w:t>
      </w:r>
      <w:r w:rsidR="009F146C" w:rsidRPr="0066706A">
        <w:rPr>
          <w:rFonts w:ascii="Times New Roman" w:hAnsi="Times New Roman" w:cs="Times New Roman"/>
          <w:color w:val="000000" w:themeColor="text1"/>
          <w:sz w:val="20"/>
          <w:szCs w:val="20"/>
          <w:shd w:val="clear" w:color="auto" w:fill="FFFFFF"/>
        </w:rPr>
        <w:t xml:space="preserve"> thus </w:t>
      </w:r>
      <w:r w:rsidR="00075D9C" w:rsidRPr="0066706A">
        <w:rPr>
          <w:rFonts w:ascii="Times New Roman" w:hAnsi="Times New Roman" w:cs="Times New Roman"/>
          <w:color w:val="000000" w:themeColor="text1"/>
          <w:sz w:val="20"/>
          <w:szCs w:val="20"/>
          <w:shd w:val="clear" w:color="auto" w:fill="FFFFFF"/>
        </w:rPr>
        <w:t xml:space="preserve">changing </w:t>
      </w:r>
      <w:r w:rsidR="004266AE" w:rsidRPr="0066706A">
        <w:rPr>
          <w:rFonts w:ascii="Times New Roman" w:hAnsi="Times New Roman" w:cs="Times New Roman"/>
          <w:color w:val="000000" w:themeColor="text1"/>
          <w:sz w:val="20"/>
          <w:szCs w:val="20"/>
          <w:shd w:val="clear" w:color="auto" w:fill="FFFFFF"/>
        </w:rPr>
        <w:t xml:space="preserve">them </w:t>
      </w:r>
      <w:r w:rsidR="00075D9C" w:rsidRPr="0066706A">
        <w:rPr>
          <w:rFonts w:ascii="Times New Roman" w:hAnsi="Times New Roman" w:cs="Times New Roman"/>
          <w:color w:val="000000" w:themeColor="text1"/>
          <w:sz w:val="20"/>
          <w:szCs w:val="20"/>
          <w:shd w:val="clear" w:color="auto" w:fill="FFFFFF"/>
        </w:rPr>
        <w:t xml:space="preserve">as </w:t>
      </w:r>
      <w:r w:rsidR="009F146C" w:rsidRPr="0066706A">
        <w:rPr>
          <w:rFonts w:ascii="Times New Roman" w:hAnsi="Times New Roman" w:cs="Times New Roman"/>
          <w:color w:val="000000" w:themeColor="text1"/>
          <w:sz w:val="20"/>
          <w:szCs w:val="20"/>
          <w:shd w:val="clear" w:color="auto" w:fill="FFFFFF"/>
        </w:rPr>
        <w:t>equivalent</w:t>
      </w:r>
      <w:r w:rsidR="004266AE" w:rsidRPr="0066706A">
        <w:rPr>
          <w:rFonts w:ascii="Times New Roman" w:hAnsi="Times New Roman" w:cs="Times New Roman"/>
          <w:color w:val="000000" w:themeColor="text1"/>
          <w:sz w:val="20"/>
          <w:szCs w:val="20"/>
          <w:shd w:val="clear" w:color="auto" w:fill="FFFFFF"/>
        </w:rPr>
        <w:t xml:space="preserve">. </w:t>
      </w:r>
      <w:r w:rsidR="00130FB1" w:rsidRPr="0066706A">
        <w:rPr>
          <w:rFonts w:ascii="Times New Roman" w:hAnsi="Times New Roman" w:cs="Times New Roman"/>
          <w:color w:val="000000" w:themeColor="text1"/>
          <w:sz w:val="20"/>
          <w:szCs w:val="20"/>
          <w:shd w:val="clear" w:color="auto" w:fill="FFFFFF"/>
        </w:rPr>
        <w:t>The</w:t>
      </w:r>
      <w:r w:rsidR="001A7EB5" w:rsidRPr="0066706A">
        <w:rPr>
          <w:rFonts w:ascii="Times New Roman" w:hAnsi="Times New Roman" w:cs="Times New Roman"/>
          <w:color w:val="000000" w:themeColor="text1"/>
          <w:sz w:val="20"/>
          <w:szCs w:val="20"/>
          <w:shd w:val="clear" w:color="auto" w:fill="FFFFFF"/>
        </w:rPr>
        <w:t xml:space="preserve"> obtained normalized data is shown in figure </w:t>
      </w:r>
      <w:r w:rsidR="00D463DB" w:rsidRPr="0066706A">
        <w:rPr>
          <w:rFonts w:ascii="Times New Roman" w:hAnsi="Times New Roman" w:cs="Times New Roman"/>
          <w:color w:val="000000" w:themeColor="text1"/>
          <w:sz w:val="20"/>
          <w:szCs w:val="20"/>
          <w:shd w:val="clear" w:color="auto" w:fill="FFFFFF"/>
        </w:rPr>
        <w:t>2</w:t>
      </w:r>
      <w:r w:rsidR="001A7EB5" w:rsidRPr="0066706A">
        <w:rPr>
          <w:rFonts w:ascii="Times New Roman" w:hAnsi="Times New Roman" w:cs="Times New Roman"/>
          <w:color w:val="000000" w:themeColor="text1"/>
          <w:sz w:val="20"/>
          <w:szCs w:val="20"/>
          <w:shd w:val="clear" w:color="auto" w:fill="FFFFFF"/>
        </w:rPr>
        <w:t>.</w:t>
      </w:r>
    </w:p>
    <w:p w:rsidR="00422043" w:rsidRPr="0066706A" w:rsidRDefault="00422043" w:rsidP="006B4E4B">
      <w:pPr>
        <w:jc w:val="both"/>
        <w:rPr>
          <w:rFonts w:ascii="Times New Roman" w:hAnsi="Times New Roman" w:cs="Times New Roman"/>
          <w:color w:val="000000" w:themeColor="text1"/>
          <w:sz w:val="20"/>
          <w:szCs w:val="20"/>
          <w:shd w:val="clear" w:color="auto" w:fill="FFFFFF"/>
        </w:rPr>
      </w:pPr>
    </w:p>
    <w:p w:rsidR="00422043" w:rsidRPr="0066706A" w:rsidRDefault="00422043" w:rsidP="006B4E4B">
      <w:pPr>
        <w:jc w:val="both"/>
        <w:rPr>
          <w:rFonts w:ascii="Times New Roman" w:hAnsi="Times New Roman" w:cs="Times New Roman"/>
          <w:color w:val="000000" w:themeColor="text1"/>
          <w:sz w:val="20"/>
          <w:szCs w:val="20"/>
          <w:shd w:val="clear" w:color="auto" w:fill="FFFFFF"/>
        </w:rPr>
      </w:pPr>
    </w:p>
    <w:p w:rsidR="00422043" w:rsidRPr="0066706A" w:rsidRDefault="00422043" w:rsidP="006B4E4B">
      <w:pPr>
        <w:jc w:val="both"/>
        <w:rPr>
          <w:rFonts w:ascii="Times New Roman" w:hAnsi="Times New Roman" w:cs="Times New Roman"/>
          <w:color w:val="000000" w:themeColor="text1"/>
          <w:sz w:val="20"/>
          <w:szCs w:val="20"/>
          <w:shd w:val="clear" w:color="auto" w:fill="FFFFFF"/>
        </w:rPr>
      </w:pPr>
    </w:p>
    <w:p w:rsidR="00422043" w:rsidRPr="0066706A" w:rsidRDefault="00422043" w:rsidP="006B4E4B">
      <w:pPr>
        <w:jc w:val="both"/>
        <w:rPr>
          <w:rFonts w:ascii="Times New Roman" w:hAnsi="Times New Roman" w:cs="Times New Roman"/>
          <w:color w:val="000000" w:themeColor="text1"/>
          <w:sz w:val="20"/>
          <w:szCs w:val="20"/>
          <w:shd w:val="clear" w:color="auto" w:fill="FFFFFF"/>
        </w:rPr>
      </w:pPr>
    </w:p>
    <w:p w:rsidR="00A82303" w:rsidRPr="0066706A" w:rsidRDefault="00A82303" w:rsidP="006B4E4B">
      <w:pPr>
        <w:jc w:val="both"/>
        <w:rPr>
          <w:rFonts w:ascii="Times New Roman" w:hAnsi="Times New Roman" w:cs="Times New Roman"/>
          <w:color w:val="000000" w:themeColor="text1"/>
          <w:sz w:val="20"/>
          <w:szCs w:val="20"/>
          <w:shd w:val="clear" w:color="auto" w:fill="FFFFFF"/>
        </w:rPr>
      </w:pPr>
    </w:p>
    <w:p w:rsidR="00422043" w:rsidRPr="0066706A" w:rsidRDefault="00422043" w:rsidP="006B4E4B">
      <w:pPr>
        <w:jc w:val="both"/>
        <w:rPr>
          <w:rFonts w:ascii="Times New Roman" w:hAnsi="Times New Roman" w:cs="Times New Roman"/>
          <w:color w:val="000000" w:themeColor="text1"/>
          <w:sz w:val="20"/>
          <w:szCs w:val="20"/>
          <w:shd w:val="clear" w:color="auto" w:fill="FFFFFF"/>
        </w:rPr>
      </w:pPr>
    </w:p>
    <w:p w:rsidR="00A82303" w:rsidRPr="0066706A" w:rsidRDefault="00A82303" w:rsidP="006B4E4B">
      <w:pPr>
        <w:jc w:val="both"/>
        <w:rPr>
          <w:rFonts w:ascii="Times New Roman" w:hAnsi="Times New Roman" w:cs="Times New Roman"/>
          <w:color w:val="000000" w:themeColor="text1"/>
          <w:sz w:val="20"/>
          <w:szCs w:val="20"/>
          <w:shd w:val="clear" w:color="auto" w:fill="FFFFFF"/>
        </w:rPr>
      </w:pPr>
    </w:p>
    <w:p w:rsidR="00422043" w:rsidRPr="0066706A" w:rsidRDefault="00422043" w:rsidP="00422043">
      <w:pPr>
        <w:jc w:val="center"/>
        <w:rPr>
          <w:rFonts w:ascii="Times New Roman" w:hAnsi="Times New Roman" w:cs="Times New Roman"/>
          <w:color w:val="000000" w:themeColor="text1"/>
          <w:sz w:val="20"/>
          <w:szCs w:val="20"/>
          <w:shd w:val="clear" w:color="auto" w:fill="FFFFFF"/>
        </w:rPr>
      </w:pPr>
      <w:r w:rsidRPr="0066706A">
        <w:rPr>
          <w:rFonts w:ascii="Times New Roman" w:hAnsi="Times New Roman" w:cs="Times New Roman"/>
          <w:color w:val="000000" w:themeColor="text1"/>
          <w:sz w:val="20"/>
          <w:szCs w:val="20"/>
          <w:shd w:val="clear" w:color="auto" w:fill="FFFFFF"/>
        </w:rPr>
        <w:t>Fig.</w:t>
      </w:r>
      <w:r w:rsidR="00D463DB" w:rsidRPr="0066706A">
        <w:rPr>
          <w:rFonts w:ascii="Times New Roman" w:hAnsi="Times New Roman" w:cs="Times New Roman"/>
          <w:color w:val="000000" w:themeColor="text1"/>
          <w:sz w:val="20"/>
          <w:szCs w:val="20"/>
          <w:shd w:val="clear" w:color="auto" w:fill="FFFFFF"/>
        </w:rPr>
        <w:t>2</w:t>
      </w:r>
      <w:r w:rsidRPr="0066706A">
        <w:rPr>
          <w:rFonts w:ascii="Times New Roman" w:hAnsi="Times New Roman" w:cs="Times New Roman"/>
          <w:color w:val="000000" w:themeColor="text1"/>
          <w:sz w:val="20"/>
          <w:szCs w:val="20"/>
          <w:shd w:val="clear" w:color="auto" w:fill="FFFFFF"/>
        </w:rPr>
        <w:t xml:space="preserve"> Normalized Gene Expression Data</w:t>
      </w:r>
    </w:p>
    <w:p w:rsidR="004266AE" w:rsidRPr="0066706A" w:rsidRDefault="00A82303" w:rsidP="006B4E4B">
      <w:pPr>
        <w:jc w:val="both"/>
        <w:rPr>
          <w:rFonts w:ascii="Times New Roman" w:hAnsi="Times New Roman" w:cs="Times New Roman"/>
          <w:color w:val="000000" w:themeColor="text1"/>
          <w:sz w:val="20"/>
          <w:szCs w:val="20"/>
          <w:shd w:val="clear" w:color="auto" w:fill="FFFFFF"/>
        </w:rPr>
      </w:pPr>
      <w:r w:rsidRPr="0066706A">
        <w:rPr>
          <w:rFonts w:ascii="Times New Roman" w:hAnsi="Times New Roman" w:cs="Times New Roman"/>
          <w:color w:val="000000" w:themeColor="text1"/>
          <w:sz w:val="20"/>
          <w:szCs w:val="20"/>
          <w:shd w:val="clear" w:color="auto" w:fill="FFFFFF"/>
        </w:rPr>
        <w:tab/>
      </w:r>
      <w:r w:rsidR="00B27B0C" w:rsidRPr="0066706A">
        <w:rPr>
          <w:rFonts w:ascii="Times New Roman" w:hAnsi="Times New Roman" w:cs="Times New Roman"/>
          <w:color w:val="000000" w:themeColor="text1"/>
          <w:sz w:val="20"/>
          <w:szCs w:val="20"/>
          <w:shd w:val="clear" w:color="auto" w:fill="FFFFFF"/>
        </w:rPr>
        <w:t>In order t</w:t>
      </w:r>
      <w:r w:rsidR="004266AE" w:rsidRPr="0066706A">
        <w:rPr>
          <w:rFonts w:ascii="Times New Roman" w:hAnsi="Times New Roman" w:cs="Times New Roman"/>
          <w:color w:val="000000" w:themeColor="text1"/>
          <w:sz w:val="20"/>
          <w:szCs w:val="20"/>
          <w:shd w:val="clear" w:color="auto" w:fill="FFFFFF"/>
        </w:rPr>
        <w:t xml:space="preserve">o </w:t>
      </w:r>
      <w:r w:rsidR="00006818" w:rsidRPr="0066706A">
        <w:rPr>
          <w:rFonts w:ascii="Times New Roman" w:hAnsi="Times New Roman" w:cs="Times New Roman"/>
          <w:color w:val="000000" w:themeColor="text1"/>
          <w:sz w:val="20"/>
          <w:szCs w:val="20"/>
          <w:shd w:val="clear" w:color="auto" w:fill="FFFFFF"/>
        </w:rPr>
        <w:t>assess</w:t>
      </w:r>
      <w:r w:rsidR="004266AE" w:rsidRPr="0066706A">
        <w:rPr>
          <w:rFonts w:ascii="Times New Roman" w:hAnsi="Times New Roman" w:cs="Times New Roman"/>
          <w:color w:val="000000" w:themeColor="text1"/>
          <w:sz w:val="20"/>
          <w:szCs w:val="20"/>
          <w:shd w:val="clear" w:color="auto" w:fill="FFFFFF"/>
        </w:rPr>
        <w:t xml:space="preserve"> the </w:t>
      </w:r>
      <w:r w:rsidR="00006818" w:rsidRPr="0066706A">
        <w:rPr>
          <w:rFonts w:ascii="Times New Roman" w:hAnsi="Times New Roman" w:cs="Times New Roman"/>
          <w:color w:val="000000" w:themeColor="text1"/>
          <w:sz w:val="20"/>
          <w:szCs w:val="20"/>
          <w:shd w:val="clear" w:color="auto" w:fill="FFFFFF"/>
        </w:rPr>
        <w:t>re</w:t>
      </w:r>
      <w:r w:rsidR="004266AE" w:rsidRPr="0066706A">
        <w:rPr>
          <w:rFonts w:ascii="Times New Roman" w:hAnsi="Times New Roman" w:cs="Times New Roman"/>
          <w:color w:val="000000" w:themeColor="text1"/>
          <w:sz w:val="20"/>
          <w:szCs w:val="20"/>
          <w:shd w:val="clear" w:color="auto" w:fill="FFFFFF"/>
        </w:rPr>
        <w:t xml:space="preserve">size factor, </w:t>
      </w:r>
      <w:r w:rsidR="00400A48" w:rsidRPr="0066706A">
        <w:rPr>
          <w:rFonts w:ascii="Times New Roman" w:hAnsi="Times New Roman" w:cs="Times New Roman"/>
          <w:color w:val="000000" w:themeColor="text1"/>
          <w:sz w:val="20"/>
          <w:szCs w:val="20"/>
          <w:shd w:val="clear" w:color="auto" w:fill="FFFFFF"/>
        </w:rPr>
        <w:t>consider</w:t>
      </w:r>
      <w:r w:rsidR="004266AE" w:rsidRPr="0066706A">
        <w:rPr>
          <w:rFonts w:ascii="Times New Roman" w:hAnsi="Times New Roman" w:cs="Times New Roman"/>
          <w:color w:val="000000" w:themeColor="text1"/>
          <w:sz w:val="20"/>
          <w:szCs w:val="20"/>
          <w:shd w:val="clear" w:color="auto" w:fill="FFFFFF"/>
        </w:rPr>
        <w:t xml:space="preserve"> the </w:t>
      </w:r>
      <w:r w:rsidR="008034E8" w:rsidRPr="0066706A">
        <w:rPr>
          <w:rFonts w:ascii="Times New Roman" w:hAnsi="Times New Roman" w:cs="Times New Roman"/>
          <w:color w:val="000000" w:themeColor="text1"/>
          <w:sz w:val="20"/>
          <w:szCs w:val="20"/>
          <w:shd w:val="clear" w:color="auto" w:fill="FFFFFF"/>
        </w:rPr>
        <w:t xml:space="preserve">median of those </w:t>
      </w:r>
      <w:r w:rsidR="00565DC4" w:rsidRPr="0066706A">
        <w:rPr>
          <w:rFonts w:ascii="Times New Roman" w:hAnsi="Times New Roman" w:cs="Times New Roman"/>
          <w:color w:val="000000" w:themeColor="text1"/>
          <w:sz w:val="20"/>
          <w:szCs w:val="20"/>
          <w:shd w:val="clear" w:color="auto" w:fill="FFFFFF"/>
        </w:rPr>
        <w:t xml:space="preserve">of </w:t>
      </w:r>
      <w:r w:rsidR="008034E8" w:rsidRPr="0066706A">
        <w:rPr>
          <w:rFonts w:ascii="Times New Roman" w:hAnsi="Times New Roman" w:cs="Times New Roman"/>
          <w:color w:val="000000" w:themeColor="text1"/>
          <w:sz w:val="20"/>
          <w:szCs w:val="20"/>
          <w:shd w:val="clear" w:color="auto" w:fill="FFFFFF"/>
        </w:rPr>
        <w:t>the</w:t>
      </w:r>
      <w:r w:rsidR="00565DC4" w:rsidRPr="0066706A">
        <w:rPr>
          <w:rFonts w:ascii="Times New Roman" w:hAnsi="Times New Roman" w:cs="Times New Roman"/>
          <w:color w:val="000000" w:themeColor="text1"/>
          <w:sz w:val="20"/>
          <w:szCs w:val="20"/>
          <w:shd w:val="clear" w:color="auto" w:fill="FFFFFF"/>
        </w:rPr>
        <w:t xml:space="preserve">observed data expression </w:t>
      </w:r>
      <w:r w:rsidR="00E909AC" w:rsidRPr="0066706A">
        <w:rPr>
          <w:rFonts w:ascii="Times New Roman" w:hAnsi="Times New Roman" w:cs="Times New Roman"/>
          <w:color w:val="000000" w:themeColor="text1"/>
          <w:sz w:val="20"/>
          <w:szCs w:val="20"/>
          <w:shd w:val="clear" w:color="auto" w:fill="FFFFFF"/>
        </w:rPr>
        <w:t>ratios</w:t>
      </w:r>
      <w:r w:rsidR="00400A48" w:rsidRPr="0066706A">
        <w:rPr>
          <w:rFonts w:ascii="Times New Roman" w:hAnsi="Times New Roman" w:cs="Times New Roman"/>
          <w:color w:val="000000" w:themeColor="text1"/>
          <w:sz w:val="20"/>
          <w:szCs w:val="20"/>
          <w:shd w:val="clear" w:color="auto" w:fill="FFFFFF"/>
        </w:rPr>
        <w:t>in</w:t>
      </w:r>
      <w:r w:rsidR="004266AE" w:rsidRPr="0066706A">
        <w:rPr>
          <w:rFonts w:ascii="Times New Roman" w:hAnsi="Times New Roman" w:cs="Times New Roman"/>
          <w:color w:val="000000" w:themeColor="text1"/>
          <w:sz w:val="20"/>
          <w:szCs w:val="20"/>
          <w:shd w:val="clear" w:color="auto" w:fill="FFFFFF"/>
        </w:rPr>
        <w:t xml:space="preserve"> a </w:t>
      </w:r>
      <w:r w:rsidR="004C1914" w:rsidRPr="0066706A">
        <w:rPr>
          <w:rFonts w:ascii="Times New Roman" w:hAnsi="Times New Roman" w:cs="Times New Roman"/>
          <w:color w:val="000000" w:themeColor="text1"/>
          <w:sz w:val="20"/>
          <w:szCs w:val="20"/>
          <w:shd w:val="clear" w:color="auto" w:fill="FFFFFF"/>
        </w:rPr>
        <w:t xml:space="preserve">pseudo </w:t>
      </w:r>
      <w:r w:rsidR="004266AE" w:rsidRPr="0066706A">
        <w:rPr>
          <w:rFonts w:ascii="Times New Roman" w:hAnsi="Times New Roman" w:cs="Times New Roman"/>
          <w:color w:val="000000" w:themeColor="text1"/>
          <w:sz w:val="20"/>
          <w:szCs w:val="20"/>
          <w:shd w:val="clear" w:color="auto" w:fill="FFFFFF"/>
        </w:rPr>
        <w:t>reference sample</w:t>
      </w:r>
      <w:r w:rsidR="008034E8" w:rsidRPr="0066706A">
        <w:rPr>
          <w:rFonts w:ascii="Times New Roman" w:hAnsi="Times New Roman" w:cs="Times New Roman"/>
          <w:color w:val="000000" w:themeColor="text1"/>
          <w:sz w:val="20"/>
          <w:szCs w:val="20"/>
          <w:shd w:val="clear" w:color="auto" w:fill="FFFFFF"/>
        </w:rPr>
        <w:t>,where the</w:t>
      </w:r>
      <w:r w:rsidR="002E55EA" w:rsidRPr="0066706A">
        <w:rPr>
          <w:rFonts w:ascii="Times New Roman" w:hAnsi="Times New Roman" w:cs="Times New Roman"/>
          <w:color w:val="000000" w:themeColor="text1"/>
          <w:sz w:val="20"/>
          <w:szCs w:val="20"/>
          <w:shd w:val="clear" w:color="auto" w:fill="FFFFFF"/>
        </w:rPr>
        <w:t>data expression</w:t>
      </w:r>
      <w:r w:rsidR="00400A48" w:rsidRPr="0066706A">
        <w:rPr>
          <w:rFonts w:ascii="Times New Roman" w:hAnsi="Times New Roman" w:cs="Times New Roman"/>
          <w:color w:val="000000" w:themeColor="text1"/>
          <w:sz w:val="20"/>
          <w:szCs w:val="20"/>
          <w:shd w:val="clear" w:color="auto" w:fill="FFFFFF"/>
        </w:rPr>
        <w:t>must</w:t>
      </w:r>
      <w:r w:rsidR="004266AE" w:rsidRPr="0066706A">
        <w:rPr>
          <w:rFonts w:ascii="Times New Roman" w:hAnsi="Times New Roman" w:cs="Times New Roman"/>
          <w:color w:val="000000" w:themeColor="text1"/>
          <w:sz w:val="20"/>
          <w:szCs w:val="20"/>
          <w:shd w:val="clear" w:color="auto" w:fill="FFFFFF"/>
        </w:rPr>
        <w:t xml:space="preserve"> be </w:t>
      </w:r>
      <w:r w:rsidR="008034E8" w:rsidRPr="0066706A">
        <w:rPr>
          <w:rFonts w:ascii="Times New Roman" w:hAnsi="Times New Roman" w:cs="Times New Roman"/>
          <w:color w:val="000000" w:themeColor="text1"/>
          <w:sz w:val="20"/>
          <w:szCs w:val="20"/>
          <w:shd w:val="clear" w:color="auto" w:fill="FFFFFF"/>
        </w:rPr>
        <w:t>found</w:t>
      </w:r>
      <w:r w:rsidR="004266AE" w:rsidRPr="0066706A">
        <w:rPr>
          <w:rFonts w:ascii="Times New Roman" w:hAnsi="Times New Roman" w:cs="Times New Roman"/>
          <w:color w:val="000000" w:themeColor="text1"/>
          <w:sz w:val="20"/>
          <w:szCs w:val="20"/>
          <w:shd w:val="clear" w:color="auto" w:fill="FFFFFF"/>
        </w:rPr>
        <w:t xml:space="preserve"> by </w:t>
      </w:r>
      <w:r w:rsidR="008034E8" w:rsidRPr="0066706A">
        <w:rPr>
          <w:rFonts w:ascii="Times New Roman" w:hAnsi="Times New Roman" w:cs="Times New Roman"/>
          <w:color w:val="000000" w:themeColor="text1"/>
          <w:sz w:val="20"/>
          <w:szCs w:val="20"/>
          <w:shd w:val="clear" w:color="auto" w:fill="FFFFFF"/>
        </w:rPr>
        <w:t>taking</w:t>
      </w:r>
      <w:r w:rsidR="004266AE" w:rsidRPr="0066706A">
        <w:rPr>
          <w:rFonts w:ascii="Times New Roman" w:hAnsi="Times New Roman" w:cs="Times New Roman"/>
          <w:color w:val="000000" w:themeColor="text1"/>
          <w:sz w:val="20"/>
          <w:szCs w:val="20"/>
          <w:shd w:val="clear" w:color="auto" w:fill="FFFFFF"/>
        </w:rPr>
        <w:t xml:space="preserve"> the geometric mean of </w:t>
      </w:r>
      <w:r w:rsidR="00C87A16" w:rsidRPr="0066706A">
        <w:rPr>
          <w:rFonts w:ascii="Times New Roman" w:hAnsi="Times New Roman" w:cs="Times New Roman"/>
          <w:color w:val="000000" w:themeColor="text1"/>
          <w:sz w:val="20"/>
          <w:szCs w:val="20"/>
          <w:shd w:val="clear" w:color="auto" w:fill="FFFFFF"/>
        </w:rPr>
        <w:t xml:space="preserve">each gene </w:t>
      </w:r>
      <w:r w:rsidR="00400A48" w:rsidRPr="0066706A">
        <w:rPr>
          <w:rFonts w:ascii="Times New Roman" w:hAnsi="Times New Roman" w:cs="Times New Roman"/>
          <w:color w:val="000000" w:themeColor="text1"/>
          <w:sz w:val="20"/>
          <w:szCs w:val="20"/>
          <w:shd w:val="clear" w:color="auto" w:fill="FFFFFF"/>
        </w:rPr>
        <w:t>in</w:t>
      </w:r>
      <w:r w:rsidR="00C10302" w:rsidRPr="0066706A">
        <w:rPr>
          <w:rFonts w:ascii="Times New Roman" w:hAnsi="Times New Roman" w:cs="Times New Roman"/>
          <w:color w:val="000000" w:themeColor="text1"/>
          <w:sz w:val="20"/>
          <w:szCs w:val="20"/>
          <w:shd w:val="clear" w:color="auto" w:fill="FFFFFF"/>
        </w:rPr>
        <w:t xml:space="preserve">each and </w:t>
      </w:r>
      <w:r w:rsidR="008034E8" w:rsidRPr="0066706A">
        <w:rPr>
          <w:rFonts w:ascii="Times New Roman" w:hAnsi="Times New Roman" w:cs="Times New Roman"/>
          <w:color w:val="000000" w:themeColor="text1"/>
          <w:sz w:val="20"/>
          <w:szCs w:val="20"/>
          <w:shd w:val="clear" w:color="auto" w:fill="FFFFFF"/>
        </w:rPr>
        <w:t>every</w:t>
      </w:r>
      <w:r w:rsidR="00CC5820" w:rsidRPr="0066706A">
        <w:rPr>
          <w:rFonts w:ascii="Times New Roman" w:hAnsi="Times New Roman" w:cs="Times New Roman"/>
          <w:color w:val="000000" w:themeColor="text1"/>
          <w:sz w:val="20"/>
          <w:szCs w:val="20"/>
          <w:shd w:val="clear" w:color="auto" w:fill="FFFFFF"/>
        </w:rPr>
        <w:t>sample</w:t>
      </w:r>
      <w:r w:rsidR="00B27B0C" w:rsidRPr="0066706A">
        <w:rPr>
          <w:rFonts w:ascii="Times New Roman" w:hAnsi="Times New Roman" w:cs="Times New Roman"/>
          <w:color w:val="000000" w:themeColor="text1"/>
          <w:sz w:val="20"/>
          <w:szCs w:val="20"/>
          <w:shd w:val="clear" w:color="auto" w:fill="FFFFFF"/>
        </w:rPr>
        <w:t>.</w:t>
      </w:r>
      <w:r w:rsidR="004266AE" w:rsidRPr="0066706A">
        <w:rPr>
          <w:rFonts w:ascii="Times New Roman" w:hAnsi="Times New Roman" w:cs="Times New Roman"/>
          <w:color w:val="000000" w:themeColor="text1"/>
          <w:sz w:val="20"/>
          <w:szCs w:val="20"/>
          <w:shd w:val="clear" w:color="auto" w:fill="FFFFFF"/>
        </w:rPr>
        <w:t xml:space="preserve"> Then, </w:t>
      </w:r>
      <w:r w:rsidR="00400A48" w:rsidRPr="0066706A">
        <w:rPr>
          <w:rFonts w:ascii="Times New Roman" w:hAnsi="Times New Roman" w:cs="Times New Roman"/>
          <w:color w:val="000000" w:themeColor="text1"/>
          <w:sz w:val="20"/>
          <w:szCs w:val="20"/>
          <w:shd w:val="clear" w:color="auto" w:fill="FFFFFF"/>
        </w:rPr>
        <w:t>convert</w:t>
      </w:r>
      <w:r w:rsidR="004266AE" w:rsidRPr="0066706A">
        <w:rPr>
          <w:rFonts w:ascii="Times New Roman" w:hAnsi="Times New Roman" w:cs="Times New Roman"/>
          <w:color w:val="000000" w:themeColor="text1"/>
          <w:sz w:val="20"/>
          <w:szCs w:val="20"/>
          <w:shd w:val="clear" w:color="auto" w:fill="FFFFFF"/>
        </w:rPr>
        <w:t xml:space="preserve"> the observed </w:t>
      </w:r>
      <w:r w:rsidR="002E55EA" w:rsidRPr="0066706A">
        <w:rPr>
          <w:rFonts w:ascii="Times New Roman" w:hAnsi="Times New Roman" w:cs="Times New Roman"/>
          <w:color w:val="000000" w:themeColor="text1"/>
          <w:sz w:val="20"/>
          <w:szCs w:val="20"/>
          <w:shd w:val="clear" w:color="auto" w:fill="FFFFFF"/>
        </w:rPr>
        <w:t>data expression</w:t>
      </w:r>
      <w:r w:rsidR="004266AE" w:rsidRPr="0066706A">
        <w:rPr>
          <w:rFonts w:ascii="Times New Roman" w:hAnsi="Times New Roman" w:cs="Times New Roman"/>
          <w:color w:val="000000" w:themeColor="text1"/>
          <w:sz w:val="20"/>
          <w:szCs w:val="20"/>
          <w:shd w:val="clear" w:color="auto" w:fill="FFFFFF"/>
        </w:rPr>
        <w:t xml:space="preserve">to a common </w:t>
      </w:r>
      <w:r w:rsidR="00FB4672" w:rsidRPr="0066706A">
        <w:rPr>
          <w:rFonts w:ascii="Times New Roman" w:hAnsi="Times New Roman" w:cs="Times New Roman"/>
          <w:color w:val="000000" w:themeColor="text1"/>
          <w:sz w:val="20"/>
          <w:szCs w:val="20"/>
          <w:shd w:val="clear" w:color="auto" w:fill="FFFFFF"/>
        </w:rPr>
        <w:t>scale</w:t>
      </w:r>
      <w:r w:rsidR="00C06AED" w:rsidRPr="0066706A">
        <w:rPr>
          <w:rFonts w:ascii="Times New Roman" w:hAnsi="Times New Roman" w:cs="Times New Roman"/>
          <w:color w:val="000000" w:themeColor="text1"/>
          <w:sz w:val="20"/>
          <w:szCs w:val="20"/>
          <w:shd w:val="clear" w:color="auto" w:fill="FFFFFF"/>
        </w:rPr>
        <w:t xml:space="preserve"> and</w:t>
      </w:r>
      <w:r w:rsidR="004266AE" w:rsidRPr="0066706A">
        <w:rPr>
          <w:rFonts w:ascii="Times New Roman" w:hAnsi="Times New Roman" w:cs="Times New Roman"/>
          <w:color w:val="000000" w:themeColor="text1"/>
          <w:sz w:val="20"/>
          <w:szCs w:val="20"/>
          <w:shd w:val="clear" w:color="auto" w:fill="FFFFFF"/>
        </w:rPr>
        <w:t xml:space="preserve"> divide the </w:t>
      </w:r>
      <w:r w:rsidR="00400A48" w:rsidRPr="0066706A">
        <w:rPr>
          <w:rFonts w:ascii="Times New Roman" w:hAnsi="Times New Roman" w:cs="Times New Roman"/>
          <w:color w:val="000000" w:themeColor="text1"/>
          <w:sz w:val="20"/>
          <w:szCs w:val="20"/>
          <w:shd w:val="clear" w:color="auto" w:fill="FFFFFF"/>
        </w:rPr>
        <w:t>experiential</w:t>
      </w:r>
      <w:r w:rsidR="002E55EA" w:rsidRPr="0066706A">
        <w:rPr>
          <w:rFonts w:ascii="Times New Roman" w:hAnsi="Times New Roman" w:cs="Times New Roman"/>
          <w:color w:val="000000" w:themeColor="text1"/>
          <w:sz w:val="20"/>
          <w:szCs w:val="20"/>
          <w:shd w:val="clear" w:color="auto" w:fill="FFFFFF"/>
        </w:rPr>
        <w:t>data expression</w:t>
      </w:r>
      <w:r w:rsidR="004266AE" w:rsidRPr="0066706A">
        <w:rPr>
          <w:rFonts w:ascii="Times New Roman" w:hAnsi="Times New Roman" w:cs="Times New Roman"/>
          <w:color w:val="000000" w:themeColor="text1"/>
          <w:sz w:val="20"/>
          <w:szCs w:val="20"/>
          <w:shd w:val="clear" w:color="auto" w:fill="FFFFFF"/>
        </w:rPr>
        <w:t xml:space="preserve">in </w:t>
      </w:r>
      <w:r w:rsidR="00654291" w:rsidRPr="0066706A">
        <w:rPr>
          <w:rFonts w:ascii="Times New Roman" w:hAnsi="Times New Roman" w:cs="Times New Roman"/>
          <w:color w:val="000000" w:themeColor="text1"/>
          <w:sz w:val="20"/>
          <w:szCs w:val="20"/>
          <w:shd w:val="clear" w:color="auto" w:fill="FFFFFF"/>
        </w:rPr>
        <w:t>every</w:t>
      </w:r>
      <w:r w:rsidR="004266AE" w:rsidRPr="0066706A">
        <w:rPr>
          <w:rFonts w:ascii="Times New Roman" w:hAnsi="Times New Roman" w:cs="Times New Roman"/>
          <w:color w:val="000000" w:themeColor="text1"/>
          <w:sz w:val="20"/>
          <w:szCs w:val="20"/>
          <w:shd w:val="clear" w:color="auto" w:fill="FFFFFF"/>
        </w:rPr>
        <w:t xml:space="preserve"> sample by </w:t>
      </w:r>
      <w:r w:rsidR="00C06AED" w:rsidRPr="0066706A">
        <w:rPr>
          <w:rFonts w:ascii="Times New Roman" w:hAnsi="Times New Roman" w:cs="Times New Roman"/>
          <w:color w:val="000000" w:themeColor="text1"/>
          <w:sz w:val="20"/>
          <w:szCs w:val="20"/>
          <w:shd w:val="clear" w:color="auto" w:fill="FFFFFF"/>
        </w:rPr>
        <w:t xml:space="preserve">the </w:t>
      </w:r>
      <w:r w:rsidR="00400A48" w:rsidRPr="0066706A">
        <w:rPr>
          <w:rFonts w:ascii="Times New Roman" w:hAnsi="Times New Roman" w:cs="Times New Roman"/>
          <w:color w:val="000000" w:themeColor="text1"/>
          <w:sz w:val="20"/>
          <w:szCs w:val="20"/>
          <w:shd w:val="clear" w:color="auto" w:fill="FFFFFF"/>
        </w:rPr>
        <w:t>equivalent</w:t>
      </w:r>
      <w:r w:rsidR="00C06AED" w:rsidRPr="0066706A">
        <w:rPr>
          <w:rFonts w:ascii="Times New Roman" w:hAnsi="Times New Roman" w:cs="Times New Roman"/>
          <w:color w:val="000000" w:themeColor="text1"/>
          <w:sz w:val="20"/>
          <w:szCs w:val="20"/>
          <w:shd w:val="clear" w:color="auto" w:fill="FFFFFF"/>
        </w:rPr>
        <w:t xml:space="preserve"> resize </w:t>
      </w:r>
      <w:r w:rsidR="004266AE" w:rsidRPr="0066706A">
        <w:rPr>
          <w:rFonts w:ascii="Times New Roman" w:hAnsi="Times New Roman" w:cs="Times New Roman"/>
          <w:color w:val="000000" w:themeColor="text1"/>
          <w:sz w:val="20"/>
          <w:szCs w:val="20"/>
          <w:shd w:val="clear" w:color="auto" w:fill="FFFFFF"/>
        </w:rPr>
        <w:t>factor.</w:t>
      </w:r>
    </w:p>
    <w:p w:rsidR="00422043" w:rsidRPr="0066706A" w:rsidRDefault="001F36E2" w:rsidP="00A82303">
      <w:pPr>
        <w:ind w:firstLine="720"/>
        <w:jc w:val="both"/>
        <w:rPr>
          <w:rFonts w:ascii="Times New Roman" w:hAnsi="Times New Roman" w:cs="Times New Roman"/>
          <w:color w:val="000000" w:themeColor="text1"/>
          <w:sz w:val="20"/>
          <w:szCs w:val="20"/>
          <w:shd w:val="clear" w:color="auto" w:fill="FFFFFF"/>
        </w:rPr>
      </w:pPr>
      <w:r w:rsidRPr="0066706A">
        <w:rPr>
          <w:rFonts w:ascii="Times New Roman" w:hAnsi="Times New Roman" w:cs="Times New Roman"/>
          <w:color w:val="000000" w:themeColor="text1"/>
          <w:sz w:val="20"/>
          <w:szCs w:val="20"/>
          <w:shd w:val="clear" w:color="auto" w:fill="FFFFFF"/>
        </w:rPr>
        <w:t>For</w:t>
      </w:r>
      <w:r w:rsidR="004266AE" w:rsidRPr="0066706A">
        <w:rPr>
          <w:rFonts w:ascii="Times New Roman" w:hAnsi="Times New Roman" w:cs="Times New Roman"/>
          <w:color w:val="000000" w:themeColor="text1"/>
          <w:sz w:val="20"/>
          <w:szCs w:val="20"/>
          <w:shd w:val="clear" w:color="auto" w:fill="FFFFFF"/>
        </w:rPr>
        <w:t xml:space="preserve"> better characteriz</w:t>
      </w:r>
      <w:r w:rsidRPr="0066706A">
        <w:rPr>
          <w:rFonts w:ascii="Times New Roman" w:hAnsi="Times New Roman" w:cs="Times New Roman"/>
          <w:color w:val="000000" w:themeColor="text1"/>
          <w:sz w:val="20"/>
          <w:szCs w:val="20"/>
          <w:shd w:val="clear" w:color="auto" w:fill="FFFFFF"/>
        </w:rPr>
        <w:t>ation of</w:t>
      </w:r>
      <w:r w:rsidR="004266AE" w:rsidRPr="0066706A">
        <w:rPr>
          <w:rFonts w:ascii="Times New Roman" w:hAnsi="Times New Roman" w:cs="Times New Roman"/>
          <w:color w:val="000000" w:themeColor="text1"/>
          <w:sz w:val="20"/>
          <w:szCs w:val="20"/>
          <w:shd w:val="clear" w:color="auto" w:fill="FFFFFF"/>
        </w:rPr>
        <w:t xml:space="preserve"> the data, we </w:t>
      </w:r>
      <w:r w:rsidRPr="0066706A">
        <w:rPr>
          <w:rFonts w:ascii="Times New Roman" w:hAnsi="Times New Roman" w:cs="Times New Roman"/>
          <w:color w:val="000000" w:themeColor="text1"/>
          <w:sz w:val="20"/>
          <w:szCs w:val="20"/>
          <w:shd w:val="clear" w:color="auto" w:fill="FFFFFF"/>
        </w:rPr>
        <w:t>represent</w:t>
      </w:r>
      <w:r w:rsidR="004266AE" w:rsidRPr="0066706A">
        <w:rPr>
          <w:rFonts w:ascii="Times New Roman" w:hAnsi="Times New Roman" w:cs="Times New Roman"/>
          <w:color w:val="000000" w:themeColor="text1"/>
          <w:sz w:val="20"/>
          <w:szCs w:val="20"/>
          <w:shd w:val="clear" w:color="auto" w:fill="FFFFFF"/>
        </w:rPr>
        <w:t xml:space="preserve"> mean and dispersion of normalized </w:t>
      </w:r>
      <w:r w:rsidR="002E55EA" w:rsidRPr="0066706A">
        <w:rPr>
          <w:rFonts w:ascii="Times New Roman" w:hAnsi="Times New Roman" w:cs="Times New Roman"/>
          <w:color w:val="000000" w:themeColor="text1"/>
          <w:sz w:val="20"/>
          <w:szCs w:val="20"/>
          <w:shd w:val="clear" w:color="auto" w:fill="FFFFFF"/>
        </w:rPr>
        <w:t>data expression</w:t>
      </w:r>
      <w:r w:rsidR="004266AE" w:rsidRPr="0066706A">
        <w:rPr>
          <w:rFonts w:ascii="Times New Roman" w:hAnsi="Times New Roman" w:cs="Times New Roman"/>
          <w:color w:val="000000" w:themeColor="text1"/>
          <w:sz w:val="20"/>
          <w:szCs w:val="20"/>
          <w:shd w:val="clear" w:color="auto" w:fill="FFFFFF"/>
        </w:rPr>
        <w:t xml:space="preserve">. The variance </w:t>
      </w:r>
      <w:r w:rsidR="00A241DA" w:rsidRPr="0066706A">
        <w:rPr>
          <w:rFonts w:ascii="Times New Roman" w:hAnsi="Times New Roman" w:cs="Times New Roman"/>
          <w:color w:val="000000" w:themeColor="text1"/>
          <w:sz w:val="20"/>
          <w:szCs w:val="20"/>
          <w:shd w:val="clear" w:color="auto" w:fill="FFFFFF"/>
        </w:rPr>
        <w:t>is given by the sum of two terms for the</w:t>
      </w:r>
      <w:r w:rsidR="002E55EA" w:rsidRPr="0066706A">
        <w:rPr>
          <w:rFonts w:ascii="Times New Roman" w:hAnsi="Times New Roman" w:cs="Times New Roman"/>
          <w:color w:val="000000" w:themeColor="text1"/>
          <w:sz w:val="20"/>
          <w:szCs w:val="20"/>
          <w:shd w:val="clear" w:color="auto" w:fill="FFFFFF"/>
        </w:rPr>
        <w:t>data expression</w:t>
      </w:r>
      <w:r w:rsidR="00A241DA" w:rsidRPr="0066706A">
        <w:rPr>
          <w:rFonts w:ascii="Times New Roman" w:hAnsi="Times New Roman" w:cs="Times New Roman"/>
          <w:color w:val="000000" w:themeColor="text1"/>
          <w:sz w:val="20"/>
          <w:szCs w:val="20"/>
          <w:shd w:val="clear" w:color="auto" w:fill="FFFFFF"/>
        </w:rPr>
        <w:t xml:space="preserve"> as</w:t>
      </w:r>
      <w:r w:rsidR="004266AE" w:rsidRPr="0066706A">
        <w:rPr>
          <w:rFonts w:ascii="Times New Roman" w:hAnsi="Times New Roman" w:cs="Times New Roman"/>
          <w:color w:val="000000" w:themeColor="text1"/>
          <w:sz w:val="20"/>
          <w:szCs w:val="20"/>
          <w:shd w:val="clear" w:color="auto" w:fill="FFFFFF"/>
        </w:rPr>
        <w:t xml:space="preserve"> the variation </w:t>
      </w:r>
      <w:r w:rsidR="00A241DA" w:rsidRPr="0066706A">
        <w:rPr>
          <w:rFonts w:ascii="Times New Roman" w:hAnsi="Times New Roman" w:cs="Times New Roman"/>
          <w:color w:val="000000" w:themeColor="text1"/>
          <w:sz w:val="20"/>
          <w:szCs w:val="20"/>
          <w:shd w:val="clear" w:color="auto" w:fill="FFFFFF"/>
        </w:rPr>
        <w:t xml:space="preserve">throughthe </w:t>
      </w:r>
      <w:r w:rsidR="004266AE" w:rsidRPr="0066706A">
        <w:rPr>
          <w:rFonts w:ascii="Times New Roman" w:hAnsi="Times New Roman" w:cs="Times New Roman"/>
          <w:color w:val="000000" w:themeColor="text1"/>
          <w:sz w:val="20"/>
          <w:szCs w:val="20"/>
          <w:shd w:val="clear" w:color="auto" w:fill="FFFFFF"/>
        </w:rPr>
        <w:t>samples and the un</w:t>
      </w:r>
      <w:r w:rsidR="00A241DA" w:rsidRPr="0066706A">
        <w:rPr>
          <w:rFonts w:ascii="Times New Roman" w:hAnsi="Times New Roman" w:cs="Times New Roman"/>
          <w:color w:val="000000" w:themeColor="text1"/>
          <w:sz w:val="20"/>
          <w:szCs w:val="20"/>
          <w:shd w:val="clear" w:color="auto" w:fill="FFFFFF"/>
        </w:rPr>
        <w:t>-</w:t>
      </w:r>
      <w:r w:rsidR="004266AE" w:rsidRPr="0066706A">
        <w:rPr>
          <w:rFonts w:ascii="Times New Roman" w:hAnsi="Times New Roman" w:cs="Times New Roman"/>
          <w:color w:val="000000" w:themeColor="text1"/>
          <w:sz w:val="20"/>
          <w:szCs w:val="20"/>
          <w:shd w:val="clear" w:color="auto" w:fill="FFFFFF"/>
        </w:rPr>
        <w:t xml:space="preserve">certainty of </w:t>
      </w:r>
      <w:r w:rsidR="00C952DC" w:rsidRPr="0066706A">
        <w:rPr>
          <w:rFonts w:ascii="Times New Roman" w:hAnsi="Times New Roman" w:cs="Times New Roman"/>
          <w:color w:val="000000" w:themeColor="text1"/>
          <w:sz w:val="20"/>
          <w:szCs w:val="20"/>
          <w:shd w:val="clear" w:color="auto" w:fill="FFFFFF"/>
        </w:rPr>
        <w:t>assessing</w:t>
      </w:r>
      <w:r w:rsidR="004266AE" w:rsidRPr="0066706A">
        <w:rPr>
          <w:rFonts w:ascii="Times New Roman" w:hAnsi="Times New Roman" w:cs="Times New Roman"/>
          <w:color w:val="000000" w:themeColor="text1"/>
          <w:sz w:val="20"/>
          <w:szCs w:val="20"/>
          <w:shd w:val="clear" w:color="auto" w:fill="FFFFFF"/>
        </w:rPr>
        <w:t xml:space="preserve"> t</w:t>
      </w:r>
      <w:r w:rsidR="00B27B0C" w:rsidRPr="0066706A">
        <w:rPr>
          <w:rFonts w:ascii="Times New Roman" w:hAnsi="Times New Roman" w:cs="Times New Roman"/>
          <w:color w:val="000000" w:themeColor="text1"/>
          <w:sz w:val="20"/>
          <w:szCs w:val="20"/>
          <w:shd w:val="clear" w:color="auto" w:fill="FFFFFF"/>
        </w:rPr>
        <w:t xml:space="preserve">he expression </w:t>
      </w:r>
      <w:r w:rsidR="00C952DC" w:rsidRPr="0066706A">
        <w:rPr>
          <w:rFonts w:ascii="Times New Roman" w:hAnsi="Times New Roman" w:cs="Times New Roman"/>
          <w:color w:val="000000" w:themeColor="text1"/>
          <w:sz w:val="20"/>
          <w:szCs w:val="20"/>
          <w:shd w:val="clear" w:color="auto" w:fill="FFFFFF"/>
        </w:rPr>
        <w:t>while reading thedata expressions</w:t>
      </w:r>
      <w:r w:rsidR="00B27B0C" w:rsidRPr="0066706A">
        <w:rPr>
          <w:rFonts w:ascii="Times New Roman" w:hAnsi="Times New Roman" w:cs="Times New Roman"/>
          <w:color w:val="000000" w:themeColor="text1"/>
          <w:sz w:val="20"/>
          <w:szCs w:val="20"/>
          <w:shd w:val="clear" w:color="auto" w:fill="FFFFFF"/>
        </w:rPr>
        <w:t>.</w:t>
      </w:r>
      <w:r w:rsidR="004266AE" w:rsidRPr="0066706A">
        <w:rPr>
          <w:rFonts w:ascii="Times New Roman" w:hAnsi="Times New Roman" w:cs="Times New Roman"/>
          <w:color w:val="000000" w:themeColor="text1"/>
          <w:sz w:val="20"/>
          <w:szCs w:val="20"/>
          <w:shd w:val="clear" w:color="auto" w:fill="FFFFFF"/>
        </w:rPr>
        <w:t xml:space="preserve"> The </w:t>
      </w:r>
      <w:r w:rsidR="004266AE" w:rsidRPr="0066706A">
        <w:rPr>
          <w:rFonts w:ascii="Times New Roman" w:hAnsi="Times New Roman" w:cs="Times New Roman"/>
          <w:color w:val="000000" w:themeColor="text1"/>
          <w:sz w:val="20"/>
          <w:szCs w:val="20"/>
          <w:shd w:val="clear" w:color="auto" w:fill="FFFFFF"/>
        </w:rPr>
        <w:lastRenderedPageBreak/>
        <w:t xml:space="preserve">variance </w:t>
      </w:r>
      <w:r w:rsidR="00D209C4" w:rsidRPr="0066706A">
        <w:rPr>
          <w:rFonts w:ascii="Times New Roman" w:hAnsi="Times New Roman" w:cs="Times New Roman"/>
          <w:color w:val="000000" w:themeColor="text1"/>
          <w:sz w:val="20"/>
          <w:szCs w:val="20"/>
          <w:shd w:val="clear" w:color="auto" w:fill="FFFFFF"/>
        </w:rPr>
        <w:t>leads</w:t>
      </w:r>
      <w:r w:rsidR="007A4FE7" w:rsidRPr="0066706A">
        <w:rPr>
          <w:rFonts w:ascii="Times New Roman" w:hAnsi="Times New Roman" w:cs="Times New Roman"/>
          <w:color w:val="000000" w:themeColor="text1"/>
          <w:sz w:val="20"/>
          <w:szCs w:val="20"/>
          <w:shd w:val="clear" w:color="auto" w:fill="FFFFFF"/>
        </w:rPr>
        <w:t xml:space="preserve"> significantly</w:t>
      </w:r>
      <w:r w:rsidR="004266AE" w:rsidRPr="0066706A">
        <w:rPr>
          <w:rFonts w:ascii="Times New Roman" w:hAnsi="Times New Roman" w:cs="Times New Roman"/>
          <w:color w:val="000000" w:themeColor="text1"/>
          <w:sz w:val="20"/>
          <w:szCs w:val="20"/>
          <w:shd w:val="clear" w:color="auto" w:fill="FFFFFF"/>
        </w:rPr>
        <w:t xml:space="preserve"> for </w:t>
      </w:r>
      <w:r w:rsidR="007A4FE7" w:rsidRPr="0066706A">
        <w:rPr>
          <w:rFonts w:ascii="Times New Roman" w:hAnsi="Times New Roman" w:cs="Times New Roman"/>
          <w:color w:val="000000" w:themeColor="text1"/>
          <w:sz w:val="20"/>
          <w:szCs w:val="20"/>
          <w:shd w:val="clear" w:color="auto" w:fill="FFFFFF"/>
        </w:rPr>
        <w:t>differentially</w:t>
      </w:r>
      <w:r w:rsidR="004266AE" w:rsidRPr="0066706A">
        <w:rPr>
          <w:rFonts w:ascii="Times New Roman" w:hAnsi="Times New Roman" w:cs="Times New Roman"/>
          <w:color w:val="000000" w:themeColor="text1"/>
          <w:sz w:val="20"/>
          <w:szCs w:val="20"/>
          <w:shd w:val="clear" w:color="auto" w:fill="FFFFFF"/>
        </w:rPr>
        <w:t xml:space="preserve"> expressed genes, where</w:t>
      </w:r>
      <w:r w:rsidR="00D209C4" w:rsidRPr="0066706A">
        <w:rPr>
          <w:rFonts w:ascii="Times New Roman" w:hAnsi="Times New Roman" w:cs="Times New Roman"/>
          <w:color w:val="000000" w:themeColor="text1"/>
          <w:sz w:val="20"/>
          <w:szCs w:val="20"/>
          <w:shd w:val="clear" w:color="auto" w:fill="FFFFFF"/>
        </w:rPr>
        <w:t xml:space="preserve"> the</w:t>
      </w:r>
      <w:r w:rsidR="004266AE" w:rsidRPr="0066706A">
        <w:rPr>
          <w:rFonts w:ascii="Times New Roman" w:hAnsi="Times New Roman" w:cs="Times New Roman"/>
          <w:color w:val="000000" w:themeColor="text1"/>
          <w:sz w:val="20"/>
          <w:szCs w:val="20"/>
          <w:shd w:val="clear" w:color="auto" w:fill="FFFFFF"/>
        </w:rPr>
        <w:t xml:space="preserve"> shot noise </w:t>
      </w:r>
      <w:r w:rsidR="00D209C4" w:rsidRPr="0066706A">
        <w:rPr>
          <w:rFonts w:ascii="Times New Roman" w:hAnsi="Times New Roman" w:cs="Times New Roman"/>
          <w:color w:val="000000" w:themeColor="text1"/>
          <w:sz w:val="20"/>
          <w:szCs w:val="20"/>
          <w:shd w:val="clear" w:color="auto" w:fill="FFFFFF"/>
        </w:rPr>
        <w:t>leads</w:t>
      </w:r>
      <w:r w:rsidR="004266AE" w:rsidRPr="0066706A">
        <w:rPr>
          <w:rFonts w:ascii="Times New Roman" w:hAnsi="Times New Roman" w:cs="Times New Roman"/>
          <w:color w:val="000000" w:themeColor="text1"/>
          <w:sz w:val="20"/>
          <w:szCs w:val="20"/>
          <w:shd w:val="clear" w:color="auto" w:fill="FFFFFF"/>
        </w:rPr>
        <w:t xml:space="preserve"> for lowl</w:t>
      </w:r>
      <w:r w:rsidR="00422043" w:rsidRPr="0066706A">
        <w:rPr>
          <w:rFonts w:ascii="Times New Roman" w:hAnsi="Times New Roman" w:cs="Times New Roman"/>
          <w:color w:val="000000" w:themeColor="text1"/>
          <w:sz w:val="20"/>
          <w:szCs w:val="20"/>
          <w:shd w:val="clear" w:color="auto" w:fill="FFFFFF"/>
        </w:rPr>
        <w:t xml:space="preserve">y expressed genes. </w:t>
      </w:r>
      <w:r w:rsidR="00410246" w:rsidRPr="0066706A">
        <w:rPr>
          <w:rFonts w:ascii="Times New Roman" w:hAnsi="Times New Roman" w:cs="Times New Roman"/>
          <w:color w:val="000000" w:themeColor="text1"/>
          <w:sz w:val="20"/>
          <w:szCs w:val="20"/>
          <w:shd w:val="clear" w:color="auto" w:fill="FFFFFF"/>
        </w:rPr>
        <w:t>One</w:t>
      </w:r>
      <w:r w:rsidR="00422043" w:rsidRPr="0066706A">
        <w:rPr>
          <w:rFonts w:ascii="Times New Roman" w:hAnsi="Times New Roman" w:cs="Times New Roman"/>
          <w:color w:val="000000" w:themeColor="text1"/>
          <w:sz w:val="20"/>
          <w:szCs w:val="20"/>
          <w:shd w:val="clear" w:color="auto" w:fill="FFFFFF"/>
        </w:rPr>
        <w:t xml:space="preserve"> can </w:t>
      </w:r>
      <w:r w:rsidR="00D03683" w:rsidRPr="0066706A">
        <w:rPr>
          <w:rFonts w:ascii="Times New Roman" w:hAnsi="Times New Roman" w:cs="Times New Roman"/>
          <w:color w:val="000000" w:themeColor="text1"/>
          <w:sz w:val="20"/>
          <w:szCs w:val="20"/>
          <w:shd w:val="clear" w:color="auto" w:fill="FFFFFF"/>
        </w:rPr>
        <w:t>show</w:t>
      </w:r>
      <w:r w:rsidR="004266AE" w:rsidRPr="0066706A">
        <w:rPr>
          <w:rFonts w:ascii="Times New Roman" w:hAnsi="Times New Roman" w:cs="Times New Roman"/>
          <w:color w:val="000000" w:themeColor="text1"/>
          <w:sz w:val="20"/>
          <w:szCs w:val="20"/>
          <w:shd w:val="clear" w:color="auto" w:fill="FFFFFF"/>
        </w:rPr>
        <w:t xml:space="preserve">dispersion values </w:t>
      </w:r>
      <w:r w:rsidR="00410246" w:rsidRPr="0066706A">
        <w:rPr>
          <w:rFonts w:ascii="Times New Roman" w:hAnsi="Times New Roman" w:cs="Times New Roman"/>
          <w:color w:val="000000" w:themeColor="text1"/>
          <w:sz w:val="20"/>
          <w:szCs w:val="20"/>
          <w:shd w:val="clear" w:color="auto" w:fill="FFFFFF"/>
        </w:rPr>
        <w:t>with</w:t>
      </w:r>
      <w:r w:rsidR="004266AE" w:rsidRPr="0066706A">
        <w:rPr>
          <w:rFonts w:ascii="Times New Roman" w:hAnsi="Times New Roman" w:cs="Times New Roman"/>
          <w:color w:val="000000" w:themeColor="text1"/>
          <w:sz w:val="20"/>
          <w:szCs w:val="20"/>
          <w:shd w:val="clear" w:color="auto" w:fill="FFFFFF"/>
        </w:rPr>
        <w:t xml:space="preserve"> the mean of normalized </w:t>
      </w:r>
      <w:r w:rsidR="002E55EA" w:rsidRPr="0066706A">
        <w:rPr>
          <w:rFonts w:ascii="Times New Roman" w:hAnsi="Times New Roman" w:cs="Times New Roman"/>
          <w:color w:val="000000" w:themeColor="text1"/>
          <w:sz w:val="20"/>
          <w:szCs w:val="20"/>
          <w:shd w:val="clear" w:color="auto" w:fill="FFFFFF"/>
        </w:rPr>
        <w:t>data expression</w:t>
      </w:r>
      <w:r w:rsidR="004266AE" w:rsidRPr="0066706A">
        <w:rPr>
          <w:rFonts w:ascii="Times New Roman" w:hAnsi="Times New Roman" w:cs="Times New Roman"/>
          <w:color w:val="000000" w:themeColor="text1"/>
          <w:sz w:val="20"/>
          <w:szCs w:val="20"/>
          <w:shd w:val="clear" w:color="auto" w:fill="FFFFFF"/>
        </w:rPr>
        <w:t>in a log</w:t>
      </w:r>
      <w:r w:rsidR="00410246" w:rsidRPr="0066706A">
        <w:rPr>
          <w:rFonts w:ascii="Times New Roman" w:hAnsi="Times New Roman" w:cs="Times New Roman"/>
          <w:color w:val="000000" w:themeColor="text1"/>
          <w:sz w:val="20"/>
          <w:szCs w:val="20"/>
          <w:shd w:val="clear" w:color="auto" w:fill="FFFFFF"/>
          <w:vertAlign w:val="subscript"/>
        </w:rPr>
        <w:t>2</w:t>
      </w:r>
      <w:r w:rsidR="004266AE" w:rsidRPr="0066706A">
        <w:rPr>
          <w:rFonts w:ascii="Times New Roman" w:hAnsi="Times New Roman" w:cs="Times New Roman"/>
          <w:color w:val="000000" w:themeColor="text1"/>
          <w:sz w:val="20"/>
          <w:szCs w:val="20"/>
          <w:shd w:val="clear" w:color="auto" w:fill="FFFFFF"/>
        </w:rPr>
        <w:t xml:space="preserve"> scale as </w:t>
      </w:r>
      <w:r w:rsidR="00D03683" w:rsidRPr="0066706A">
        <w:rPr>
          <w:rFonts w:ascii="Times New Roman" w:hAnsi="Times New Roman" w:cs="Times New Roman"/>
          <w:color w:val="000000" w:themeColor="text1"/>
          <w:sz w:val="20"/>
          <w:szCs w:val="20"/>
          <w:shd w:val="clear" w:color="auto" w:fill="FFFFFF"/>
        </w:rPr>
        <w:t xml:space="preserve">plotted </w:t>
      </w:r>
      <w:r w:rsidR="005735F0" w:rsidRPr="0066706A">
        <w:rPr>
          <w:rFonts w:ascii="Times New Roman" w:hAnsi="Times New Roman" w:cs="Times New Roman"/>
          <w:color w:val="000000" w:themeColor="text1"/>
          <w:sz w:val="20"/>
          <w:szCs w:val="20"/>
          <w:shd w:val="clear" w:color="auto" w:fill="FFFFFF"/>
        </w:rPr>
        <w:t xml:space="preserve">in figure </w:t>
      </w:r>
      <w:r w:rsidR="00D463DB" w:rsidRPr="0066706A">
        <w:rPr>
          <w:rFonts w:ascii="Times New Roman" w:hAnsi="Times New Roman" w:cs="Times New Roman"/>
          <w:color w:val="000000" w:themeColor="text1"/>
          <w:sz w:val="20"/>
          <w:szCs w:val="20"/>
          <w:shd w:val="clear" w:color="auto" w:fill="FFFFFF"/>
        </w:rPr>
        <w:t>3</w:t>
      </w:r>
      <w:r w:rsidR="004266AE" w:rsidRPr="0066706A">
        <w:rPr>
          <w:rFonts w:ascii="Times New Roman" w:hAnsi="Times New Roman" w:cs="Times New Roman"/>
          <w:color w:val="000000" w:themeColor="text1"/>
          <w:sz w:val="20"/>
          <w:szCs w:val="20"/>
          <w:shd w:val="clear" w:color="auto" w:fill="FFFFFF"/>
        </w:rPr>
        <w:t>.</w:t>
      </w:r>
      <w:r w:rsidR="001F6405" w:rsidRPr="0066706A">
        <w:rPr>
          <w:rFonts w:ascii="Times New Roman" w:hAnsi="Times New Roman" w:cs="Times New Roman"/>
          <w:color w:val="000000" w:themeColor="text1"/>
          <w:sz w:val="20"/>
          <w:szCs w:val="20"/>
          <w:lang w:val="en-US" w:eastAsia="en-US"/>
        </w:rPr>
        <w:t>T</w:t>
      </w:r>
      <w:r w:rsidR="004266AE" w:rsidRPr="0066706A">
        <w:rPr>
          <w:rFonts w:ascii="Times New Roman" w:hAnsi="Times New Roman" w:cs="Times New Roman"/>
          <w:color w:val="000000" w:themeColor="text1"/>
          <w:sz w:val="20"/>
          <w:szCs w:val="20"/>
          <w:shd w:val="clear" w:color="auto" w:fill="FFFFFF"/>
        </w:rPr>
        <w:t xml:space="preserve">he small number of </w:t>
      </w:r>
      <w:r w:rsidR="001F6405" w:rsidRPr="0066706A">
        <w:rPr>
          <w:rFonts w:ascii="Times New Roman" w:hAnsi="Times New Roman" w:cs="Times New Roman"/>
          <w:color w:val="000000" w:themeColor="text1"/>
          <w:sz w:val="20"/>
          <w:szCs w:val="20"/>
          <w:shd w:val="clear" w:color="auto" w:fill="FFFFFF"/>
        </w:rPr>
        <w:t>duplicates</w:t>
      </w:r>
      <w:r w:rsidR="004266AE" w:rsidRPr="0066706A">
        <w:rPr>
          <w:rFonts w:ascii="Times New Roman" w:hAnsi="Times New Roman" w:cs="Times New Roman"/>
          <w:color w:val="000000" w:themeColor="text1"/>
          <w:sz w:val="20"/>
          <w:szCs w:val="20"/>
          <w:shd w:val="clear" w:color="auto" w:fill="FFFFFF"/>
        </w:rPr>
        <w:t xml:space="preserve"> is</w:t>
      </w:r>
      <w:r w:rsidR="001F6405" w:rsidRPr="0066706A">
        <w:rPr>
          <w:rFonts w:ascii="Times New Roman" w:hAnsi="Times New Roman" w:cs="Times New Roman"/>
          <w:color w:val="000000" w:themeColor="text1"/>
          <w:sz w:val="20"/>
          <w:szCs w:val="20"/>
          <w:shd w:val="clear" w:color="auto" w:fill="FFFFFF"/>
        </w:rPr>
        <w:t xml:space="preserve"> never </w:t>
      </w:r>
      <w:r w:rsidR="004266AE" w:rsidRPr="0066706A">
        <w:rPr>
          <w:rFonts w:ascii="Times New Roman" w:hAnsi="Times New Roman" w:cs="Times New Roman"/>
          <w:color w:val="000000" w:themeColor="text1"/>
          <w:sz w:val="20"/>
          <w:szCs w:val="20"/>
          <w:shd w:val="clear" w:color="auto" w:fill="FFFFFF"/>
        </w:rPr>
        <w:t>surprising</w:t>
      </w:r>
      <w:r w:rsidR="001F6405" w:rsidRPr="0066706A">
        <w:rPr>
          <w:rFonts w:ascii="Times New Roman" w:hAnsi="Times New Roman" w:cs="Times New Roman"/>
          <w:color w:val="000000" w:themeColor="text1"/>
          <w:sz w:val="20"/>
          <w:szCs w:val="20"/>
          <w:shd w:val="clear" w:color="auto" w:fill="FFFFFF"/>
        </w:rPr>
        <w:t>,while</w:t>
      </w:r>
      <w:r w:rsidR="004266AE" w:rsidRPr="0066706A">
        <w:rPr>
          <w:rFonts w:ascii="Times New Roman" w:hAnsi="Times New Roman" w:cs="Times New Roman"/>
          <w:color w:val="000000" w:themeColor="text1"/>
          <w:sz w:val="20"/>
          <w:szCs w:val="20"/>
          <w:shd w:val="clear" w:color="auto" w:fill="FFFFFF"/>
        </w:rPr>
        <w:t xml:space="preserve"> expect</w:t>
      </w:r>
      <w:r w:rsidR="001F6405" w:rsidRPr="0066706A">
        <w:rPr>
          <w:rFonts w:ascii="Times New Roman" w:hAnsi="Times New Roman" w:cs="Times New Roman"/>
          <w:color w:val="000000" w:themeColor="text1"/>
          <w:sz w:val="20"/>
          <w:szCs w:val="20"/>
          <w:shd w:val="clear" w:color="auto" w:fill="FFFFFF"/>
        </w:rPr>
        <w:t>ing</w:t>
      </w:r>
      <w:r w:rsidR="004266AE" w:rsidRPr="0066706A">
        <w:rPr>
          <w:rFonts w:ascii="Times New Roman" w:hAnsi="Times New Roman" w:cs="Times New Roman"/>
          <w:color w:val="000000" w:themeColor="text1"/>
          <w:sz w:val="20"/>
          <w:szCs w:val="20"/>
          <w:shd w:val="clear" w:color="auto" w:fill="FFFFFF"/>
        </w:rPr>
        <w:t xml:space="preserve"> the dispersion scatter</w:t>
      </w:r>
      <w:r w:rsidR="00DA7980" w:rsidRPr="0066706A">
        <w:rPr>
          <w:rFonts w:ascii="Times New Roman" w:hAnsi="Times New Roman" w:cs="Times New Roman"/>
          <w:color w:val="000000" w:themeColor="text1"/>
          <w:sz w:val="20"/>
          <w:szCs w:val="20"/>
          <w:shd w:val="clear" w:color="auto" w:fill="FFFFFF"/>
        </w:rPr>
        <w:t>s</w:t>
      </w:r>
      <w:r w:rsidR="004266AE" w:rsidRPr="0066706A">
        <w:rPr>
          <w:rFonts w:ascii="Times New Roman" w:hAnsi="Times New Roman" w:cs="Times New Roman"/>
          <w:color w:val="000000" w:themeColor="text1"/>
          <w:sz w:val="20"/>
          <w:szCs w:val="20"/>
          <w:shd w:val="clear" w:color="auto" w:fill="FFFFFF"/>
        </w:rPr>
        <w:t xml:space="preserve"> with some </w:t>
      </w:r>
      <w:r w:rsidR="00DA7980" w:rsidRPr="0066706A">
        <w:rPr>
          <w:rFonts w:ascii="Times New Roman" w:hAnsi="Times New Roman" w:cs="Times New Roman"/>
          <w:color w:val="000000" w:themeColor="text1"/>
          <w:sz w:val="20"/>
          <w:szCs w:val="20"/>
          <w:shd w:val="clear" w:color="auto" w:fill="FFFFFF"/>
        </w:rPr>
        <w:t xml:space="preserve">of the </w:t>
      </w:r>
      <w:r w:rsidR="004266AE" w:rsidRPr="0066706A">
        <w:rPr>
          <w:rFonts w:ascii="Times New Roman" w:hAnsi="Times New Roman" w:cs="Times New Roman"/>
          <w:color w:val="000000" w:themeColor="text1"/>
          <w:sz w:val="20"/>
          <w:szCs w:val="20"/>
          <w:shd w:val="clear" w:color="auto" w:fill="FFFFFF"/>
        </w:rPr>
        <w:t xml:space="preserve">variance around </w:t>
      </w:r>
      <w:r w:rsidR="00DA7980" w:rsidRPr="0066706A">
        <w:rPr>
          <w:rFonts w:ascii="Times New Roman" w:hAnsi="Times New Roman" w:cs="Times New Roman"/>
          <w:color w:val="000000" w:themeColor="text1"/>
          <w:sz w:val="20"/>
          <w:szCs w:val="20"/>
          <w:shd w:val="clear" w:color="auto" w:fill="FFFFFF"/>
        </w:rPr>
        <w:t xml:space="preserve">it basically </w:t>
      </w:r>
      <w:r w:rsidR="004266AE" w:rsidRPr="0066706A">
        <w:rPr>
          <w:rFonts w:ascii="Times New Roman" w:hAnsi="Times New Roman" w:cs="Times New Roman"/>
          <w:color w:val="000000" w:themeColor="text1"/>
          <w:sz w:val="20"/>
          <w:szCs w:val="20"/>
          <w:shd w:val="clear" w:color="auto" w:fill="FFFFFF"/>
        </w:rPr>
        <w:t>the true value.</w:t>
      </w:r>
      <w:r w:rsidR="00832C13" w:rsidRPr="0066706A">
        <w:rPr>
          <w:rFonts w:ascii="Times New Roman" w:hAnsi="Times New Roman" w:cs="Times New Roman"/>
          <w:color w:val="000000" w:themeColor="text1"/>
          <w:sz w:val="20"/>
          <w:szCs w:val="20"/>
          <w:shd w:val="clear" w:color="auto" w:fill="FFFFFF"/>
        </w:rPr>
        <w:t xml:space="preserve">Some of the variance </w:t>
      </w:r>
      <w:r w:rsidR="008E2B1B" w:rsidRPr="0066706A">
        <w:rPr>
          <w:rFonts w:ascii="Times New Roman" w:hAnsi="Times New Roman" w:cs="Times New Roman"/>
          <w:color w:val="000000" w:themeColor="text1"/>
          <w:sz w:val="20"/>
          <w:szCs w:val="20"/>
          <w:shd w:val="clear" w:color="auto" w:fill="FFFFFF"/>
        </w:rPr>
        <w:t>shows</w:t>
      </w:r>
      <w:r w:rsidR="00832C13" w:rsidRPr="0066706A">
        <w:rPr>
          <w:rFonts w:ascii="Times New Roman" w:hAnsi="Times New Roman" w:cs="Times New Roman"/>
          <w:color w:val="000000" w:themeColor="text1"/>
          <w:sz w:val="20"/>
          <w:szCs w:val="20"/>
          <w:shd w:val="clear" w:color="auto" w:fill="FFFFFF"/>
        </w:rPr>
        <w:t xml:space="preserve"> the true </w:t>
      </w:r>
      <w:r w:rsidR="00175486" w:rsidRPr="0066706A">
        <w:rPr>
          <w:rFonts w:ascii="Times New Roman" w:hAnsi="Times New Roman" w:cs="Times New Roman"/>
          <w:color w:val="000000" w:themeColor="text1"/>
          <w:sz w:val="20"/>
          <w:szCs w:val="20"/>
          <w:shd w:val="clear" w:color="auto" w:fill="FFFFFF"/>
        </w:rPr>
        <w:t>variations</w:t>
      </w:r>
      <w:r w:rsidR="008E2B1B" w:rsidRPr="0066706A">
        <w:rPr>
          <w:rFonts w:ascii="Times New Roman" w:hAnsi="Times New Roman" w:cs="Times New Roman"/>
          <w:color w:val="000000" w:themeColor="text1"/>
          <w:sz w:val="20"/>
          <w:szCs w:val="20"/>
          <w:shd w:val="clear" w:color="auto" w:fill="FFFFFF"/>
        </w:rPr>
        <w:t>between each of</w:t>
      </w:r>
      <w:r w:rsidR="00832C13" w:rsidRPr="0066706A">
        <w:rPr>
          <w:rFonts w:ascii="Times New Roman" w:hAnsi="Times New Roman" w:cs="Times New Roman"/>
          <w:color w:val="000000" w:themeColor="text1"/>
          <w:sz w:val="20"/>
          <w:szCs w:val="20"/>
          <w:shd w:val="clear" w:color="auto" w:fill="FFFFFF"/>
        </w:rPr>
        <w:t xml:space="preserve"> the gene </w:t>
      </w:r>
      <w:r w:rsidR="008E2B1B" w:rsidRPr="0066706A">
        <w:rPr>
          <w:rFonts w:ascii="Times New Roman" w:hAnsi="Times New Roman" w:cs="Times New Roman"/>
          <w:color w:val="000000" w:themeColor="text1"/>
          <w:sz w:val="20"/>
          <w:szCs w:val="20"/>
          <w:shd w:val="clear" w:color="auto" w:fill="FFFFFF"/>
        </w:rPr>
        <w:t xml:space="preserve">in gene </w:t>
      </w:r>
      <w:r w:rsidR="00832C13" w:rsidRPr="0066706A">
        <w:rPr>
          <w:rFonts w:ascii="Times New Roman" w:hAnsi="Times New Roman" w:cs="Times New Roman"/>
          <w:color w:val="000000" w:themeColor="text1"/>
          <w:sz w:val="20"/>
          <w:szCs w:val="20"/>
          <w:shd w:val="clear" w:color="auto" w:fill="FFFFFF"/>
        </w:rPr>
        <w:t>expressions samples and s</w:t>
      </w:r>
      <w:r w:rsidR="004266AE" w:rsidRPr="0066706A">
        <w:rPr>
          <w:rFonts w:ascii="Times New Roman" w:hAnsi="Times New Roman" w:cs="Times New Roman"/>
          <w:color w:val="000000" w:themeColor="text1"/>
          <w:sz w:val="20"/>
          <w:szCs w:val="20"/>
          <w:shd w:val="clear" w:color="auto" w:fill="FFFFFF"/>
        </w:rPr>
        <w:t xml:space="preserve">ome of this variance </w:t>
      </w:r>
      <w:r w:rsidR="00832C13" w:rsidRPr="0066706A">
        <w:rPr>
          <w:rFonts w:ascii="Times New Roman" w:hAnsi="Times New Roman" w:cs="Times New Roman"/>
          <w:color w:val="000000" w:themeColor="text1"/>
          <w:sz w:val="20"/>
          <w:szCs w:val="20"/>
          <w:shd w:val="clear" w:color="auto" w:fill="FFFFFF"/>
        </w:rPr>
        <w:t>shows the</w:t>
      </w:r>
      <w:r w:rsidR="004266AE" w:rsidRPr="0066706A">
        <w:rPr>
          <w:rFonts w:ascii="Times New Roman" w:hAnsi="Times New Roman" w:cs="Times New Roman"/>
          <w:color w:val="000000" w:themeColor="text1"/>
          <w:sz w:val="20"/>
          <w:szCs w:val="20"/>
          <w:shd w:val="clear" w:color="auto" w:fill="FFFFFF"/>
        </w:rPr>
        <w:t xml:space="preserve"> sampling variance</w:t>
      </w:r>
      <w:r w:rsidR="00C544DD" w:rsidRPr="0066706A">
        <w:rPr>
          <w:rFonts w:ascii="Times New Roman" w:hAnsi="Times New Roman" w:cs="Times New Roman"/>
          <w:color w:val="000000" w:themeColor="text1"/>
          <w:sz w:val="20"/>
          <w:szCs w:val="20"/>
          <w:shd w:val="clear" w:color="auto" w:fill="FFFFFF"/>
        </w:rPr>
        <w:t xml:space="preserve">. </w:t>
      </w:r>
    </w:p>
    <w:p w:rsidR="00422043" w:rsidRPr="0066706A" w:rsidRDefault="00B27C7E" w:rsidP="00422043">
      <w:pPr>
        <w:jc w:val="both"/>
        <w:rPr>
          <w:rFonts w:ascii="Times New Roman" w:hAnsi="Times New Roman" w:cs="Times New Roman"/>
          <w:color w:val="000000" w:themeColor="text1"/>
          <w:sz w:val="20"/>
          <w:szCs w:val="20"/>
          <w:shd w:val="clear" w:color="auto" w:fill="FFFFFF"/>
        </w:rPr>
      </w:pPr>
      <w:r w:rsidRPr="0066706A">
        <w:rPr>
          <w:rFonts w:ascii="Times New Roman" w:hAnsi="Times New Roman" w:cs="Times New Roman"/>
          <w:noProof/>
          <w:color w:val="000000" w:themeColor="text1"/>
          <w:sz w:val="20"/>
          <w:szCs w:val="20"/>
          <w:lang w:val="en-US" w:eastAsia="en-US" w:bidi="ar-SA"/>
        </w:rPr>
        <w:drawing>
          <wp:anchor distT="0" distB="0" distL="114300" distR="114300" simplePos="0" relativeHeight="251706368" behindDoc="0" locked="0" layoutInCell="1" allowOverlap="1">
            <wp:simplePos x="0" y="0"/>
            <wp:positionH relativeFrom="column">
              <wp:posOffset>-9525</wp:posOffset>
            </wp:positionH>
            <wp:positionV relativeFrom="paragraph">
              <wp:posOffset>-73025</wp:posOffset>
            </wp:positionV>
            <wp:extent cx="2209800" cy="1800225"/>
            <wp:effectExtent l="19050" t="19050" r="19050" b="28575"/>
            <wp:wrapNone/>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8312" t="10663" r="13931" b="7399"/>
                    <a:stretch>
                      <a:fillRect/>
                    </a:stretch>
                  </pic:blipFill>
                  <pic:spPr bwMode="auto">
                    <a:xfrm>
                      <a:off x="0" y="0"/>
                      <a:ext cx="2209800" cy="1800225"/>
                    </a:xfrm>
                    <a:prstGeom prst="rect">
                      <a:avLst/>
                    </a:prstGeom>
                    <a:noFill/>
                    <a:ln w="9525">
                      <a:solidFill>
                        <a:schemeClr val="tx1">
                          <a:lumMod val="100000"/>
                          <a:lumOff val="0"/>
                        </a:schemeClr>
                      </a:solidFill>
                      <a:miter lim="800000"/>
                      <a:headEnd/>
                      <a:tailEnd/>
                    </a:ln>
                  </pic:spPr>
                </pic:pic>
              </a:graphicData>
            </a:graphic>
          </wp:anchor>
        </w:drawing>
      </w:r>
    </w:p>
    <w:p w:rsidR="00422043" w:rsidRPr="0066706A" w:rsidRDefault="00422043" w:rsidP="00422043">
      <w:pPr>
        <w:jc w:val="both"/>
        <w:rPr>
          <w:rFonts w:ascii="Times New Roman" w:hAnsi="Times New Roman" w:cs="Times New Roman"/>
          <w:color w:val="000000" w:themeColor="text1"/>
          <w:sz w:val="20"/>
          <w:szCs w:val="20"/>
          <w:shd w:val="clear" w:color="auto" w:fill="FFFFFF"/>
        </w:rPr>
      </w:pPr>
    </w:p>
    <w:p w:rsidR="004266AE" w:rsidRPr="0066706A" w:rsidRDefault="004266AE" w:rsidP="006B4E4B">
      <w:pPr>
        <w:jc w:val="both"/>
        <w:rPr>
          <w:rFonts w:ascii="Times New Roman" w:hAnsi="Times New Roman" w:cs="Times New Roman"/>
          <w:color w:val="000000" w:themeColor="text1"/>
          <w:sz w:val="20"/>
          <w:szCs w:val="20"/>
          <w:shd w:val="clear" w:color="auto" w:fill="FFFFFF"/>
        </w:rPr>
      </w:pPr>
    </w:p>
    <w:p w:rsidR="004C7FCA" w:rsidRPr="0066706A" w:rsidRDefault="004C7FCA" w:rsidP="006B4E4B">
      <w:pPr>
        <w:jc w:val="both"/>
        <w:rPr>
          <w:rFonts w:ascii="Times New Roman" w:hAnsi="Times New Roman" w:cs="Times New Roman"/>
          <w:color w:val="000000" w:themeColor="text1"/>
          <w:sz w:val="20"/>
          <w:szCs w:val="20"/>
          <w:shd w:val="clear" w:color="auto" w:fill="FFFFFF"/>
        </w:rPr>
      </w:pPr>
    </w:p>
    <w:p w:rsidR="004C7FCA" w:rsidRPr="0066706A" w:rsidRDefault="004C7FCA" w:rsidP="006B4E4B">
      <w:pPr>
        <w:jc w:val="both"/>
        <w:rPr>
          <w:rFonts w:ascii="Times New Roman" w:hAnsi="Times New Roman" w:cs="Times New Roman"/>
          <w:color w:val="000000" w:themeColor="text1"/>
          <w:sz w:val="20"/>
          <w:szCs w:val="20"/>
          <w:shd w:val="clear" w:color="auto" w:fill="FFFFFF"/>
        </w:rPr>
      </w:pPr>
    </w:p>
    <w:p w:rsidR="004C7FCA" w:rsidRPr="0066706A" w:rsidRDefault="004C7FCA" w:rsidP="006B4E4B">
      <w:pPr>
        <w:jc w:val="both"/>
        <w:rPr>
          <w:rFonts w:ascii="Times New Roman" w:hAnsi="Times New Roman" w:cs="Times New Roman"/>
          <w:color w:val="000000" w:themeColor="text1"/>
          <w:sz w:val="20"/>
          <w:szCs w:val="20"/>
          <w:shd w:val="clear" w:color="auto" w:fill="FFFFFF"/>
        </w:rPr>
      </w:pPr>
    </w:p>
    <w:p w:rsidR="002B64CE" w:rsidRPr="0066706A" w:rsidRDefault="002B64CE" w:rsidP="006B4E4B">
      <w:pPr>
        <w:jc w:val="both"/>
        <w:rPr>
          <w:rFonts w:ascii="Times New Roman" w:hAnsi="Times New Roman" w:cs="Times New Roman"/>
          <w:color w:val="000000" w:themeColor="text1"/>
          <w:sz w:val="20"/>
          <w:szCs w:val="20"/>
          <w:shd w:val="clear" w:color="auto" w:fill="FFFFFF"/>
        </w:rPr>
      </w:pPr>
    </w:p>
    <w:p w:rsidR="00B27C7E" w:rsidRPr="0066706A" w:rsidRDefault="002B64CE" w:rsidP="00006A51">
      <w:pPr>
        <w:jc w:val="center"/>
        <w:rPr>
          <w:rFonts w:ascii="Times New Roman" w:hAnsi="Times New Roman" w:cs="Times New Roman"/>
          <w:color w:val="000000" w:themeColor="text1"/>
          <w:sz w:val="20"/>
          <w:szCs w:val="20"/>
          <w:shd w:val="clear" w:color="auto" w:fill="FFFFFF"/>
        </w:rPr>
      </w:pPr>
      <w:r w:rsidRPr="0066706A">
        <w:rPr>
          <w:rFonts w:ascii="Times New Roman" w:hAnsi="Times New Roman" w:cs="Times New Roman"/>
          <w:color w:val="000000" w:themeColor="text1"/>
          <w:sz w:val="20"/>
          <w:szCs w:val="20"/>
          <w:shd w:val="clear" w:color="auto" w:fill="FFFFFF"/>
        </w:rPr>
        <w:t xml:space="preserve">Fig </w:t>
      </w:r>
      <w:r w:rsidR="00D463DB" w:rsidRPr="0066706A">
        <w:rPr>
          <w:rFonts w:ascii="Times New Roman" w:hAnsi="Times New Roman" w:cs="Times New Roman"/>
          <w:color w:val="000000" w:themeColor="text1"/>
          <w:sz w:val="20"/>
          <w:szCs w:val="20"/>
          <w:shd w:val="clear" w:color="auto" w:fill="FFFFFF"/>
        </w:rPr>
        <w:t>3</w:t>
      </w:r>
      <w:r w:rsidRPr="0066706A">
        <w:rPr>
          <w:rFonts w:ascii="Times New Roman" w:hAnsi="Times New Roman" w:cs="Times New Roman"/>
          <w:color w:val="000000" w:themeColor="text1"/>
          <w:sz w:val="20"/>
          <w:szCs w:val="20"/>
          <w:shd w:val="clear" w:color="auto" w:fill="FFFFFF"/>
        </w:rPr>
        <w:t>: Mean vs Dispersion</w:t>
      </w:r>
    </w:p>
    <w:p w:rsidR="00B27C7E" w:rsidRPr="0066706A" w:rsidRDefault="00006A51" w:rsidP="00B27C7E">
      <w:pPr>
        <w:rPr>
          <w:rFonts w:ascii="Times New Roman" w:hAnsi="Times New Roman" w:cs="Times New Roman"/>
          <w:color w:val="000000" w:themeColor="text1"/>
          <w:sz w:val="20"/>
          <w:szCs w:val="20"/>
          <w:shd w:val="clear" w:color="auto" w:fill="FFFFFF"/>
        </w:rPr>
      </w:pPr>
      <w:r>
        <w:rPr>
          <w:rFonts w:ascii="Times New Roman" w:hAnsi="Times New Roman" w:cs="Times New Roman"/>
          <w:noProof/>
          <w:color w:val="000000" w:themeColor="text1"/>
          <w:sz w:val="20"/>
          <w:szCs w:val="20"/>
          <w:lang w:val="en-US" w:eastAsia="en-US" w:bidi="ar-SA"/>
        </w:rPr>
        <w:drawing>
          <wp:anchor distT="0" distB="0" distL="114300" distR="114300" simplePos="0" relativeHeight="251674624" behindDoc="0" locked="0" layoutInCell="1" allowOverlap="1">
            <wp:simplePos x="0" y="0"/>
            <wp:positionH relativeFrom="column">
              <wp:posOffset>-57150</wp:posOffset>
            </wp:positionH>
            <wp:positionV relativeFrom="paragraph">
              <wp:posOffset>196215</wp:posOffset>
            </wp:positionV>
            <wp:extent cx="2209800" cy="1657350"/>
            <wp:effectExtent l="19050" t="19050" r="19050" b="19050"/>
            <wp:wrapNone/>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210" t="8252" r="29893" b="19844"/>
                    <a:stretch>
                      <a:fillRect/>
                    </a:stretch>
                  </pic:blipFill>
                  <pic:spPr bwMode="auto">
                    <a:xfrm>
                      <a:off x="0" y="0"/>
                      <a:ext cx="2209800" cy="1657350"/>
                    </a:xfrm>
                    <a:prstGeom prst="rect">
                      <a:avLst/>
                    </a:prstGeom>
                    <a:noFill/>
                    <a:ln w="9525">
                      <a:solidFill>
                        <a:schemeClr val="tx1">
                          <a:lumMod val="100000"/>
                          <a:lumOff val="0"/>
                        </a:schemeClr>
                      </a:solidFill>
                      <a:miter lim="800000"/>
                      <a:headEnd/>
                      <a:tailEnd/>
                    </a:ln>
                  </pic:spPr>
                </pic:pic>
              </a:graphicData>
            </a:graphic>
          </wp:anchor>
        </w:drawing>
      </w:r>
    </w:p>
    <w:p w:rsidR="00B27C7E" w:rsidRPr="0066706A" w:rsidRDefault="00B27C7E" w:rsidP="00B27C7E">
      <w:pPr>
        <w:rPr>
          <w:rFonts w:ascii="Times New Roman" w:hAnsi="Times New Roman" w:cs="Times New Roman"/>
          <w:color w:val="000000" w:themeColor="text1"/>
          <w:sz w:val="20"/>
          <w:szCs w:val="20"/>
          <w:shd w:val="clear" w:color="auto" w:fill="FFFFFF"/>
        </w:rPr>
      </w:pPr>
    </w:p>
    <w:p w:rsidR="00B27C7E" w:rsidRPr="0066706A" w:rsidRDefault="00B27C7E" w:rsidP="00B27C7E">
      <w:pPr>
        <w:rPr>
          <w:rFonts w:ascii="Times New Roman" w:hAnsi="Times New Roman" w:cs="Times New Roman"/>
          <w:color w:val="000000" w:themeColor="text1"/>
          <w:sz w:val="20"/>
          <w:szCs w:val="20"/>
          <w:shd w:val="clear" w:color="auto" w:fill="FFFFFF"/>
        </w:rPr>
      </w:pPr>
    </w:p>
    <w:p w:rsidR="00B27C7E" w:rsidRPr="0066706A" w:rsidRDefault="00B27C7E" w:rsidP="00B27C7E">
      <w:pPr>
        <w:rPr>
          <w:rFonts w:ascii="Times New Roman" w:hAnsi="Times New Roman" w:cs="Times New Roman"/>
          <w:color w:val="000000" w:themeColor="text1"/>
          <w:sz w:val="20"/>
          <w:szCs w:val="20"/>
          <w:shd w:val="clear" w:color="auto" w:fill="FFFFFF"/>
        </w:rPr>
      </w:pPr>
    </w:p>
    <w:p w:rsidR="00B27C7E" w:rsidRPr="0066706A" w:rsidRDefault="00B27C7E" w:rsidP="00B27C7E">
      <w:pPr>
        <w:rPr>
          <w:rFonts w:ascii="Times New Roman" w:hAnsi="Times New Roman" w:cs="Times New Roman"/>
          <w:color w:val="000000" w:themeColor="text1"/>
          <w:sz w:val="20"/>
          <w:szCs w:val="20"/>
          <w:shd w:val="clear" w:color="auto" w:fill="FFFFFF"/>
        </w:rPr>
      </w:pPr>
    </w:p>
    <w:p w:rsidR="00B27C7E" w:rsidRPr="0066706A" w:rsidRDefault="00B27C7E" w:rsidP="00B27C7E">
      <w:pPr>
        <w:rPr>
          <w:rFonts w:ascii="Times New Roman" w:hAnsi="Times New Roman" w:cs="Times New Roman"/>
          <w:color w:val="000000" w:themeColor="text1"/>
          <w:sz w:val="20"/>
          <w:szCs w:val="20"/>
          <w:shd w:val="clear" w:color="auto" w:fill="FFFFFF"/>
        </w:rPr>
      </w:pPr>
    </w:p>
    <w:p w:rsidR="00B27C7E" w:rsidRPr="0066706A" w:rsidRDefault="00B27C7E" w:rsidP="00B27C7E">
      <w:pPr>
        <w:rPr>
          <w:rFonts w:ascii="Times New Roman" w:hAnsi="Times New Roman" w:cs="Times New Roman"/>
          <w:color w:val="000000" w:themeColor="text1"/>
          <w:sz w:val="20"/>
          <w:szCs w:val="20"/>
          <w:shd w:val="clear" w:color="auto" w:fill="FFFFFF"/>
        </w:rPr>
      </w:pPr>
    </w:p>
    <w:p w:rsidR="00B27C7E" w:rsidRPr="0066706A" w:rsidRDefault="00B27C7E" w:rsidP="00B27C7E">
      <w:pPr>
        <w:rPr>
          <w:rFonts w:ascii="Times New Roman" w:hAnsi="Times New Roman" w:cs="Times New Roman"/>
          <w:color w:val="000000" w:themeColor="text1"/>
          <w:sz w:val="20"/>
          <w:szCs w:val="20"/>
          <w:shd w:val="clear" w:color="auto" w:fill="FFFFFF"/>
        </w:rPr>
      </w:pPr>
    </w:p>
    <w:p w:rsidR="004C7FCA" w:rsidRPr="0066706A" w:rsidRDefault="002B64CE" w:rsidP="00B27C7E">
      <w:pPr>
        <w:rPr>
          <w:rFonts w:ascii="Times New Roman" w:hAnsi="Times New Roman" w:cs="Times New Roman"/>
          <w:color w:val="000000" w:themeColor="text1"/>
          <w:sz w:val="20"/>
          <w:szCs w:val="20"/>
          <w:shd w:val="clear" w:color="auto" w:fill="FFFFFF"/>
        </w:rPr>
      </w:pPr>
      <w:r w:rsidRPr="0066706A">
        <w:rPr>
          <w:rFonts w:ascii="Times New Roman" w:hAnsi="Times New Roman" w:cs="Times New Roman"/>
          <w:color w:val="000000" w:themeColor="text1"/>
          <w:sz w:val="20"/>
          <w:szCs w:val="20"/>
          <w:shd w:val="clear" w:color="auto" w:fill="FFFFFF"/>
        </w:rPr>
        <w:t xml:space="preserve">             </w:t>
      </w:r>
      <w:r w:rsidR="00B27C7E" w:rsidRPr="0066706A">
        <w:rPr>
          <w:rFonts w:ascii="Times New Roman" w:hAnsi="Times New Roman" w:cs="Times New Roman"/>
          <w:color w:val="000000" w:themeColor="text1"/>
          <w:sz w:val="20"/>
          <w:szCs w:val="20"/>
          <w:shd w:val="clear" w:color="auto" w:fill="FFFFFF"/>
        </w:rPr>
        <w:t xml:space="preserve">      </w:t>
      </w:r>
      <w:r w:rsidRPr="0066706A">
        <w:rPr>
          <w:rFonts w:ascii="Times New Roman" w:hAnsi="Times New Roman" w:cs="Times New Roman"/>
          <w:color w:val="000000" w:themeColor="text1"/>
          <w:sz w:val="20"/>
          <w:szCs w:val="20"/>
          <w:shd w:val="clear" w:color="auto" w:fill="FFFFFF"/>
        </w:rPr>
        <w:t xml:space="preserve">fig </w:t>
      </w:r>
      <w:r w:rsidR="00D463DB" w:rsidRPr="0066706A">
        <w:rPr>
          <w:rFonts w:ascii="Times New Roman" w:hAnsi="Times New Roman" w:cs="Times New Roman"/>
          <w:color w:val="000000" w:themeColor="text1"/>
          <w:sz w:val="20"/>
          <w:szCs w:val="20"/>
          <w:shd w:val="clear" w:color="auto" w:fill="FFFFFF"/>
        </w:rPr>
        <w:t>4</w:t>
      </w:r>
      <w:r w:rsidRPr="0066706A">
        <w:rPr>
          <w:rFonts w:ascii="Times New Roman" w:hAnsi="Times New Roman" w:cs="Times New Roman"/>
          <w:color w:val="000000" w:themeColor="text1"/>
          <w:sz w:val="20"/>
          <w:szCs w:val="20"/>
          <w:shd w:val="clear" w:color="auto" w:fill="FFFFFF"/>
        </w:rPr>
        <w:t>: Mean(M) vs Fold Change(A)</w:t>
      </w:r>
    </w:p>
    <w:p w:rsidR="004C7FCA" w:rsidRPr="0066706A" w:rsidRDefault="002B64CE" w:rsidP="002B64CE">
      <w:pPr>
        <w:ind w:firstLine="720"/>
        <w:jc w:val="both"/>
        <w:rPr>
          <w:rFonts w:ascii="Times New Roman" w:hAnsi="Times New Roman" w:cs="Times New Roman"/>
          <w:color w:val="000000" w:themeColor="text1"/>
          <w:sz w:val="20"/>
          <w:szCs w:val="20"/>
          <w:shd w:val="clear" w:color="auto" w:fill="FFFFFF"/>
        </w:rPr>
      </w:pPr>
      <w:r w:rsidRPr="0066706A">
        <w:rPr>
          <w:rFonts w:ascii="Times New Roman" w:hAnsi="Times New Roman" w:cs="Times New Roman"/>
          <w:color w:val="000000" w:themeColor="text1"/>
          <w:sz w:val="20"/>
          <w:szCs w:val="20"/>
          <w:shd w:val="clear" w:color="auto" w:fill="FFFFFF"/>
        </w:rPr>
        <w:t>One can easily see the changes of the gene expression values between two categories, by means of calculated the fold change FConevery gene, that is the ratio ofchanges to data expression in the AML category over the changes to data expression in the ALL category. Normally this ratio isbased ona log</w:t>
      </w:r>
      <w:r w:rsidRPr="0066706A">
        <w:rPr>
          <w:rFonts w:ascii="Times New Roman" w:hAnsi="Times New Roman" w:cs="Times New Roman"/>
          <w:color w:val="000000" w:themeColor="text1"/>
          <w:sz w:val="20"/>
          <w:szCs w:val="20"/>
          <w:shd w:val="clear" w:color="auto" w:fill="FFFFFF"/>
          <w:vertAlign w:val="subscript"/>
        </w:rPr>
        <w:t>2</w:t>
      </w:r>
      <w:r w:rsidRPr="0066706A">
        <w:rPr>
          <w:rFonts w:ascii="Times New Roman" w:hAnsi="Times New Roman" w:cs="Times New Roman"/>
          <w:color w:val="000000" w:themeColor="text1"/>
          <w:sz w:val="20"/>
          <w:szCs w:val="20"/>
          <w:shd w:val="clear" w:color="auto" w:fill="FFFFFF"/>
        </w:rPr>
        <w:t xml:space="preserve"> scale, so allchangeare symmetric with respect to zero. While plotting the FC(A) and Mean (M) on a scatter plot, one can easily observe highly expressed variables as in figure </w:t>
      </w:r>
      <w:r w:rsidR="00D463DB" w:rsidRPr="0066706A">
        <w:rPr>
          <w:rFonts w:ascii="Times New Roman" w:hAnsi="Times New Roman" w:cs="Times New Roman"/>
          <w:color w:val="000000" w:themeColor="text1"/>
          <w:sz w:val="20"/>
          <w:szCs w:val="20"/>
          <w:shd w:val="clear" w:color="auto" w:fill="FFFFFF"/>
        </w:rPr>
        <w:t>4</w:t>
      </w:r>
      <w:r w:rsidRPr="0066706A">
        <w:rPr>
          <w:rFonts w:ascii="Times New Roman" w:hAnsi="Times New Roman" w:cs="Times New Roman"/>
          <w:color w:val="000000" w:themeColor="text1"/>
          <w:sz w:val="20"/>
          <w:szCs w:val="20"/>
          <w:shd w:val="clear" w:color="auto" w:fill="FFFFFF"/>
        </w:rPr>
        <w:t>.</w:t>
      </w:r>
    </w:p>
    <w:p w:rsidR="004266AE" w:rsidRPr="0066706A" w:rsidRDefault="00A82303" w:rsidP="00B27C7E">
      <w:pPr>
        <w:jc w:val="both"/>
        <w:rPr>
          <w:rFonts w:ascii="Times New Roman" w:hAnsi="Times New Roman" w:cs="Times New Roman"/>
          <w:color w:val="000000" w:themeColor="text1"/>
          <w:sz w:val="20"/>
          <w:szCs w:val="20"/>
          <w:shd w:val="clear" w:color="auto" w:fill="FFFFFF"/>
        </w:rPr>
      </w:pPr>
      <w:r w:rsidRPr="0066706A">
        <w:rPr>
          <w:rFonts w:ascii="Times New Roman" w:hAnsi="Times New Roman" w:cs="Times New Roman"/>
          <w:color w:val="000000" w:themeColor="text1"/>
          <w:sz w:val="20"/>
          <w:szCs w:val="20"/>
          <w:lang w:val="en-US" w:eastAsia="en-US"/>
        </w:rPr>
        <w:tab/>
      </w:r>
      <w:r w:rsidR="00776004" w:rsidRPr="0066706A">
        <w:rPr>
          <w:rFonts w:ascii="Times New Roman" w:hAnsi="Times New Roman" w:cs="Times New Roman"/>
          <w:color w:val="000000" w:themeColor="text1"/>
          <w:sz w:val="20"/>
          <w:szCs w:val="20"/>
          <w:shd w:val="clear" w:color="auto" w:fill="FFFFFF"/>
        </w:rPr>
        <w:t>B</w:t>
      </w:r>
      <w:r w:rsidR="004266AE" w:rsidRPr="0066706A">
        <w:rPr>
          <w:rFonts w:ascii="Times New Roman" w:hAnsi="Times New Roman" w:cs="Times New Roman"/>
          <w:color w:val="000000" w:themeColor="text1"/>
          <w:sz w:val="20"/>
          <w:szCs w:val="20"/>
          <w:shd w:val="clear" w:color="auto" w:fill="FFFFFF"/>
        </w:rPr>
        <w:t xml:space="preserve">y </w:t>
      </w:r>
      <w:r w:rsidR="00255033" w:rsidRPr="0066706A">
        <w:rPr>
          <w:rFonts w:ascii="Times New Roman" w:hAnsi="Times New Roman" w:cs="Times New Roman"/>
          <w:color w:val="000000" w:themeColor="text1"/>
          <w:sz w:val="20"/>
          <w:szCs w:val="20"/>
          <w:shd w:val="clear" w:color="auto" w:fill="FFFFFF"/>
        </w:rPr>
        <w:t>representing</w:t>
      </w:r>
      <w:r w:rsidR="004266AE" w:rsidRPr="0066706A">
        <w:rPr>
          <w:rFonts w:ascii="Times New Roman" w:hAnsi="Times New Roman" w:cs="Times New Roman"/>
          <w:color w:val="000000" w:themeColor="text1"/>
          <w:sz w:val="20"/>
          <w:szCs w:val="20"/>
          <w:shd w:val="clear" w:color="auto" w:fill="FFFFFF"/>
        </w:rPr>
        <w:t xml:space="preserve"> the variance as the sum of mean and </w:t>
      </w:r>
      <w:r w:rsidR="00B92C30" w:rsidRPr="0066706A">
        <w:rPr>
          <w:rFonts w:ascii="Times New Roman" w:hAnsi="Times New Roman" w:cs="Times New Roman"/>
          <w:color w:val="000000" w:themeColor="text1"/>
          <w:sz w:val="20"/>
          <w:szCs w:val="20"/>
          <w:shd w:val="clear" w:color="auto" w:fill="FFFFFF"/>
        </w:rPr>
        <w:t xml:space="preserve">by using a </w:t>
      </w:r>
      <w:r w:rsidR="004266AE" w:rsidRPr="0066706A">
        <w:rPr>
          <w:rFonts w:ascii="Times New Roman" w:hAnsi="Times New Roman" w:cs="Times New Roman"/>
          <w:color w:val="000000" w:themeColor="text1"/>
          <w:sz w:val="20"/>
          <w:szCs w:val="20"/>
          <w:shd w:val="clear" w:color="auto" w:fill="FFFFFF"/>
        </w:rPr>
        <w:t xml:space="preserve">constant multiplied by squared </w:t>
      </w:r>
      <w:r w:rsidR="004266AE" w:rsidRPr="0066706A">
        <w:rPr>
          <w:rFonts w:ascii="Times New Roman" w:hAnsi="Times New Roman" w:cs="Times New Roman"/>
          <w:color w:val="000000" w:themeColor="text1"/>
          <w:sz w:val="20"/>
          <w:szCs w:val="20"/>
          <w:shd w:val="clear" w:color="auto" w:fill="FFFFFF"/>
        </w:rPr>
        <w:lastRenderedPageBreak/>
        <w:t>mean, the</w:t>
      </w:r>
      <w:r w:rsidR="00B951BD" w:rsidRPr="0066706A">
        <w:rPr>
          <w:rFonts w:ascii="Times New Roman" w:hAnsi="Times New Roman" w:cs="Times New Roman"/>
          <w:color w:val="000000" w:themeColor="text1"/>
          <w:sz w:val="20"/>
          <w:szCs w:val="20"/>
          <w:shd w:val="clear" w:color="auto" w:fill="FFFFFF"/>
        </w:rPr>
        <w:t>data expression is</w:t>
      </w:r>
      <w:r w:rsidR="00333A7F" w:rsidRPr="0066706A">
        <w:rPr>
          <w:rFonts w:ascii="Times New Roman" w:hAnsi="Times New Roman" w:cs="Times New Roman"/>
          <w:color w:val="000000" w:themeColor="text1"/>
          <w:sz w:val="20"/>
          <w:szCs w:val="20"/>
          <w:shd w:val="clear" w:color="auto" w:fill="FFFFFF"/>
        </w:rPr>
        <w:t>modelled</w:t>
      </w:r>
      <w:r w:rsidR="00255033" w:rsidRPr="0066706A">
        <w:rPr>
          <w:rFonts w:ascii="Times New Roman" w:hAnsi="Times New Roman" w:cs="Times New Roman"/>
          <w:color w:val="000000" w:themeColor="text1"/>
          <w:sz w:val="20"/>
          <w:szCs w:val="20"/>
          <w:shd w:val="clear" w:color="auto" w:fill="FFFFFF"/>
        </w:rPr>
        <w:t>as perthe given</w:t>
      </w:r>
      <w:r w:rsidR="004266AE" w:rsidRPr="0066706A">
        <w:rPr>
          <w:rFonts w:ascii="Times New Roman" w:hAnsi="Times New Roman" w:cs="Times New Roman"/>
          <w:color w:val="000000" w:themeColor="text1"/>
          <w:sz w:val="20"/>
          <w:szCs w:val="20"/>
          <w:shd w:val="clear" w:color="auto" w:fill="FFFFFF"/>
        </w:rPr>
        <w:t xml:space="preserve"> distribution. Theconstant term is </w:t>
      </w:r>
      <w:r w:rsidR="004A15E3" w:rsidRPr="0066706A">
        <w:rPr>
          <w:rFonts w:ascii="Times New Roman" w:hAnsi="Times New Roman" w:cs="Times New Roman"/>
          <w:color w:val="000000" w:themeColor="text1"/>
          <w:sz w:val="20"/>
          <w:szCs w:val="20"/>
          <w:shd w:val="clear" w:color="auto" w:fill="FFFFFF"/>
        </w:rPr>
        <w:t>assessedusingevery</w:t>
      </w:r>
      <w:r w:rsidR="004266AE" w:rsidRPr="0066706A">
        <w:rPr>
          <w:rFonts w:ascii="Times New Roman" w:hAnsi="Times New Roman" w:cs="Times New Roman"/>
          <w:color w:val="000000" w:themeColor="text1"/>
          <w:sz w:val="20"/>
          <w:szCs w:val="20"/>
          <w:shd w:val="clear" w:color="auto" w:fill="FFFFFF"/>
        </w:rPr>
        <w:t xml:space="preserve"> row </w:t>
      </w:r>
      <w:r w:rsidR="004A15E3" w:rsidRPr="0066706A">
        <w:rPr>
          <w:rFonts w:ascii="Times New Roman" w:hAnsi="Times New Roman" w:cs="Times New Roman"/>
          <w:color w:val="000000" w:themeColor="text1"/>
          <w:sz w:val="20"/>
          <w:szCs w:val="20"/>
          <w:shd w:val="clear" w:color="auto" w:fill="FFFFFF"/>
        </w:rPr>
        <w:t>of</w:t>
      </w:r>
      <w:r w:rsidR="004266AE" w:rsidRPr="0066706A">
        <w:rPr>
          <w:rFonts w:ascii="Times New Roman" w:hAnsi="Times New Roman" w:cs="Times New Roman"/>
          <w:color w:val="000000" w:themeColor="text1"/>
          <w:sz w:val="20"/>
          <w:szCs w:val="20"/>
          <w:shd w:val="clear" w:color="auto" w:fill="FFFFFF"/>
        </w:rPr>
        <w:t xml:space="preserve"> data.</w:t>
      </w:r>
      <w:r w:rsidR="005560F5" w:rsidRPr="0066706A">
        <w:rPr>
          <w:rFonts w:ascii="Times New Roman" w:hAnsi="Times New Roman" w:cs="Times New Roman"/>
          <w:color w:val="000000" w:themeColor="text1"/>
          <w:sz w:val="20"/>
          <w:szCs w:val="20"/>
          <w:shd w:val="clear" w:color="auto" w:fill="FFFFFF"/>
        </w:rPr>
        <w:t>According to the proposed distribution, the data are modelled b</w:t>
      </w:r>
      <w:r w:rsidR="004266AE" w:rsidRPr="0066706A">
        <w:rPr>
          <w:rFonts w:ascii="Times New Roman" w:hAnsi="Times New Roman" w:cs="Times New Roman"/>
          <w:color w:val="000000" w:themeColor="text1"/>
          <w:sz w:val="20"/>
          <w:szCs w:val="20"/>
          <w:shd w:val="clear" w:color="auto" w:fill="FFFFFF"/>
        </w:rPr>
        <w:t xml:space="preserve">y </w:t>
      </w:r>
      <w:r w:rsidR="00B951BD" w:rsidRPr="0066706A">
        <w:rPr>
          <w:rFonts w:ascii="Times New Roman" w:hAnsi="Times New Roman" w:cs="Times New Roman"/>
          <w:color w:val="000000" w:themeColor="text1"/>
          <w:sz w:val="20"/>
          <w:szCs w:val="20"/>
          <w:shd w:val="clear" w:color="auto" w:fill="FFFFFF"/>
        </w:rPr>
        <w:t>utilizing</w:t>
      </w:r>
      <w:r w:rsidR="004266AE" w:rsidRPr="0066706A">
        <w:rPr>
          <w:rFonts w:ascii="Times New Roman" w:hAnsi="Times New Roman" w:cs="Times New Roman"/>
          <w:color w:val="000000" w:themeColor="text1"/>
          <w:sz w:val="20"/>
          <w:szCs w:val="20"/>
          <w:shd w:val="clear" w:color="auto" w:fill="FFFFFF"/>
        </w:rPr>
        <w:t xml:space="preserve"> the variance as the sum of the </w:t>
      </w:r>
      <w:r w:rsidR="005560F5" w:rsidRPr="0066706A">
        <w:rPr>
          <w:rFonts w:ascii="Times New Roman" w:hAnsi="Times New Roman" w:cs="Times New Roman"/>
          <w:color w:val="000000" w:themeColor="text1"/>
          <w:sz w:val="20"/>
          <w:szCs w:val="20"/>
          <w:shd w:val="clear" w:color="auto" w:fill="FFFFFF"/>
        </w:rPr>
        <w:t>meanand a</w:t>
      </w:r>
      <w:r w:rsidR="000C2BC1" w:rsidRPr="0066706A">
        <w:rPr>
          <w:rFonts w:ascii="Times New Roman" w:hAnsi="Times New Roman" w:cs="Times New Roman"/>
          <w:color w:val="000000" w:themeColor="text1"/>
          <w:sz w:val="20"/>
          <w:szCs w:val="20"/>
          <w:shd w:val="clear" w:color="auto" w:fill="FFFFFF"/>
        </w:rPr>
        <w:t xml:space="preserve"> relatively</w:t>
      </w:r>
      <w:r w:rsidR="005560F5" w:rsidRPr="0066706A">
        <w:rPr>
          <w:rFonts w:ascii="Times New Roman" w:hAnsi="Times New Roman" w:cs="Times New Roman"/>
          <w:color w:val="000000" w:themeColor="text1"/>
          <w:sz w:val="20"/>
          <w:szCs w:val="20"/>
          <w:shd w:val="clear" w:color="auto" w:fill="FFFFFF"/>
        </w:rPr>
        <w:t xml:space="preserve"> locally regressed non </w:t>
      </w:r>
      <w:r w:rsidR="004266AE" w:rsidRPr="0066706A">
        <w:rPr>
          <w:rFonts w:ascii="Times New Roman" w:hAnsi="Times New Roman" w:cs="Times New Roman"/>
          <w:color w:val="000000" w:themeColor="text1"/>
          <w:sz w:val="20"/>
          <w:szCs w:val="20"/>
          <w:shd w:val="clear" w:color="auto" w:fill="FFFFFF"/>
        </w:rPr>
        <w:t xml:space="preserve">parametric smooth function of </w:t>
      </w:r>
      <w:r w:rsidR="005560F5" w:rsidRPr="0066706A">
        <w:rPr>
          <w:rFonts w:ascii="Times New Roman" w:hAnsi="Times New Roman" w:cs="Times New Roman"/>
          <w:color w:val="000000" w:themeColor="text1"/>
          <w:sz w:val="20"/>
          <w:szCs w:val="20"/>
          <w:shd w:val="clear" w:color="auto" w:fill="FFFFFF"/>
        </w:rPr>
        <w:t>mean</w:t>
      </w:r>
      <w:r w:rsidR="003E5170" w:rsidRPr="0066706A">
        <w:rPr>
          <w:rFonts w:ascii="Times New Roman" w:hAnsi="Times New Roman" w:cs="Times New Roman"/>
          <w:color w:val="000000" w:themeColor="text1"/>
          <w:sz w:val="20"/>
          <w:szCs w:val="20"/>
          <w:shd w:val="clear" w:color="auto" w:fill="FFFFFF"/>
        </w:rPr>
        <w:t>.</w:t>
      </w:r>
      <w:r w:rsidR="004266AE" w:rsidRPr="0066706A">
        <w:rPr>
          <w:rFonts w:ascii="Times New Roman" w:hAnsi="Times New Roman" w:cs="Times New Roman"/>
          <w:color w:val="000000" w:themeColor="text1"/>
          <w:sz w:val="20"/>
          <w:szCs w:val="20"/>
          <w:shd w:val="clear" w:color="auto" w:fill="FFFFFF"/>
        </w:rPr>
        <w:t>Th</w:t>
      </w:r>
      <w:r w:rsidR="00692B8B" w:rsidRPr="0066706A">
        <w:rPr>
          <w:rFonts w:ascii="Times New Roman" w:hAnsi="Times New Roman" w:cs="Times New Roman"/>
          <w:color w:val="000000" w:themeColor="text1"/>
          <w:sz w:val="20"/>
          <w:szCs w:val="20"/>
          <w:shd w:val="clear" w:color="auto" w:fill="FFFFFF"/>
        </w:rPr>
        <w:t>us the</w:t>
      </w:r>
      <w:r w:rsidR="004266AE" w:rsidRPr="0066706A">
        <w:rPr>
          <w:rFonts w:ascii="Times New Roman" w:hAnsi="Times New Roman" w:cs="Times New Roman"/>
          <w:color w:val="000000" w:themeColor="text1"/>
          <w:sz w:val="20"/>
          <w:szCs w:val="20"/>
          <w:shd w:val="clear" w:color="auto" w:fill="FFFFFF"/>
        </w:rPr>
        <w:t xml:space="preserve"> output of </w:t>
      </w:r>
      <w:r w:rsidR="00680895" w:rsidRPr="0066706A">
        <w:rPr>
          <w:rFonts w:ascii="Times New Roman" w:hAnsi="Times New Roman" w:cs="Times New Roman"/>
          <w:color w:val="000000" w:themeColor="text1"/>
          <w:sz w:val="20"/>
          <w:szCs w:val="20"/>
          <w:shd w:val="clear" w:color="auto" w:fill="FFFFFF"/>
        </w:rPr>
        <w:t>negative binomial function</w:t>
      </w:r>
      <w:r w:rsidR="00692B8B" w:rsidRPr="0066706A">
        <w:rPr>
          <w:rFonts w:ascii="Times New Roman" w:hAnsi="Times New Roman" w:cs="Times New Roman"/>
          <w:color w:val="000000" w:themeColor="text1"/>
          <w:sz w:val="20"/>
          <w:szCs w:val="20"/>
          <w:shd w:val="clear" w:color="auto" w:fill="FFFFFF"/>
        </w:rPr>
        <w:t>has</w:t>
      </w:r>
      <w:r w:rsidR="004266AE" w:rsidRPr="0066706A">
        <w:rPr>
          <w:rFonts w:ascii="Times New Roman" w:hAnsi="Times New Roman" w:cs="Times New Roman"/>
          <w:color w:val="000000" w:themeColor="text1"/>
          <w:sz w:val="20"/>
          <w:szCs w:val="20"/>
          <w:shd w:val="clear" w:color="auto" w:fill="FFFFFF"/>
        </w:rPr>
        <w:t xml:space="preserve"> a </w:t>
      </w:r>
      <w:r w:rsidR="00631390" w:rsidRPr="0066706A">
        <w:rPr>
          <w:rFonts w:ascii="Times New Roman" w:hAnsi="Times New Roman" w:cs="Times New Roman"/>
          <w:color w:val="000000" w:themeColor="text1"/>
          <w:sz w:val="20"/>
          <w:szCs w:val="20"/>
          <w:shd w:val="clear" w:color="auto" w:fill="FFFFFF"/>
        </w:rPr>
        <w:t xml:space="preserve">variable </w:t>
      </w:r>
      <w:r w:rsidR="004266AE" w:rsidRPr="0066706A">
        <w:rPr>
          <w:rFonts w:ascii="Times New Roman" w:hAnsi="Times New Roman" w:cs="Times New Roman"/>
          <w:color w:val="000000" w:themeColor="text1"/>
          <w:sz w:val="20"/>
          <w:szCs w:val="20"/>
          <w:shd w:val="clear" w:color="auto" w:fill="FFFFFF"/>
        </w:rPr>
        <w:t xml:space="preserve">vector </w:t>
      </w:r>
      <w:r w:rsidR="00692B8B" w:rsidRPr="0066706A">
        <w:rPr>
          <w:rFonts w:ascii="Times New Roman" w:hAnsi="Times New Roman" w:cs="Times New Roman"/>
          <w:color w:val="000000" w:themeColor="text1"/>
          <w:sz w:val="20"/>
          <w:szCs w:val="20"/>
          <w:shd w:val="clear" w:color="auto" w:fill="FFFFFF"/>
        </w:rPr>
        <w:t>containingp</w:t>
      </w:r>
      <w:r w:rsidR="004266AE" w:rsidRPr="0066706A">
        <w:rPr>
          <w:rFonts w:ascii="Times New Roman" w:hAnsi="Times New Roman" w:cs="Times New Roman"/>
          <w:color w:val="000000" w:themeColor="text1"/>
          <w:sz w:val="20"/>
          <w:szCs w:val="20"/>
          <w:shd w:val="clear" w:color="auto" w:fill="FFFFFF"/>
        </w:rPr>
        <w:t xml:space="preserve">-values. </w:t>
      </w:r>
      <w:r w:rsidR="00692B8B" w:rsidRPr="0066706A">
        <w:rPr>
          <w:rFonts w:ascii="Times New Roman" w:hAnsi="Times New Roman" w:cs="Times New Roman"/>
          <w:color w:val="000000" w:themeColor="text1"/>
          <w:sz w:val="20"/>
          <w:szCs w:val="20"/>
          <w:shd w:val="clear" w:color="auto" w:fill="FFFFFF"/>
        </w:rPr>
        <w:t>Thep</w:t>
      </w:r>
      <w:r w:rsidR="004266AE" w:rsidRPr="0066706A">
        <w:rPr>
          <w:rFonts w:ascii="Times New Roman" w:hAnsi="Times New Roman" w:cs="Times New Roman"/>
          <w:color w:val="000000" w:themeColor="text1"/>
          <w:sz w:val="20"/>
          <w:szCs w:val="20"/>
          <w:shd w:val="clear" w:color="auto" w:fill="FFFFFF"/>
        </w:rPr>
        <w:t>-value</w:t>
      </w:r>
      <w:r w:rsidR="00631390" w:rsidRPr="0066706A">
        <w:rPr>
          <w:rFonts w:ascii="Times New Roman" w:hAnsi="Times New Roman" w:cs="Times New Roman"/>
          <w:color w:val="000000" w:themeColor="text1"/>
          <w:sz w:val="20"/>
          <w:szCs w:val="20"/>
          <w:shd w:val="clear" w:color="auto" w:fill="FFFFFF"/>
        </w:rPr>
        <w:t xml:space="preserve"> vectorshows</w:t>
      </w:r>
      <w:r w:rsidR="004266AE" w:rsidRPr="0066706A">
        <w:rPr>
          <w:rFonts w:ascii="Times New Roman" w:hAnsi="Times New Roman" w:cs="Times New Roman"/>
          <w:color w:val="000000" w:themeColor="text1"/>
          <w:sz w:val="20"/>
          <w:szCs w:val="20"/>
          <w:shd w:val="clear" w:color="auto" w:fill="FFFFFF"/>
        </w:rPr>
        <w:t xml:space="preserve"> the </w:t>
      </w:r>
      <w:r w:rsidR="00692B8B" w:rsidRPr="0066706A">
        <w:rPr>
          <w:rFonts w:ascii="Times New Roman" w:hAnsi="Times New Roman" w:cs="Times New Roman"/>
          <w:color w:val="000000" w:themeColor="text1"/>
          <w:sz w:val="20"/>
          <w:szCs w:val="20"/>
          <w:shd w:val="clear" w:color="auto" w:fill="FFFFFF"/>
        </w:rPr>
        <w:t xml:space="preserve">change in expression </w:t>
      </w:r>
      <w:r w:rsidR="00631390" w:rsidRPr="0066706A">
        <w:rPr>
          <w:rFonts w:ascii="Times New Roman" w:hAnsi="Times New Roman" w:cs="Times New Roman"/>
          <w:color w:val="000000" w:themeColor="text1"/>
          <w:sz w:val="20"/>
          <w:szCs w:val="20"/>
          <w:shd w:val="clear" w:color="auto" w:fill="FFFFFF"/>
        </w:rPr>
        <w:t>probability</w:t>
      </w:r>
      <w:r w:rsidR="00692B8B" w:rsidRPr="0066706A">
        <w:rPr>
          <w:rFonts w:ascii="Times New Roman" w:hAnsi="Times New Roman" w:cs="Times New Roman"/>
          <w:color w:val="000000" w:themeColor="text1"/>
          <w:sz w:val="20"/>
          <w:szCs w:val="20"/>
          <w:shd w:val="clear" w:color="auto" w:fill="FFFFFF"/>
        </w:rPr>
        <w:t xml:space="preserve">value </w:t>
      </w:r>
      <w:r w:rsidR="001F79AB" w:rsidRPr="0066706A">
        <w:rPr>
          <w:rFonts w:ascii="Times New Roman" w:hAnsi="Times New Roman" w:cs="Times New Roman"/>
          <w:color w:val="000000" w:themeColor="text1"/>
          <w:sz w:val="20"/>
          <w:szCs w:val="20"/>
          <w:shd w:val="clear" w:color="auto" w:fill="FFFFFF"/>
        </w:rPr>
        <w:t>as</w:t>
      </w:r>
      <w:r w:rsidR="005551A6" w:rsidRPr="0066706A">
        <w:rPr>
          <w:rFonts w:ascii="Times New Roman" w:hAnsi="Times New Roman" w:cs="Times New Roman"/>
          <w:color w:val="000000" w:themeColor="text1"/>
          <w:sz w:val="20"/>
          <w:szCs w:val="20"/>
          <w:shd w:val="clear" w:color="auto" w:fill="FFFFFF"/>
        </w:rPr>
        <w:t>high</w:t>
      </w:r>
      <w:r w:rsidR="004266AE" w:rsidRPr="0066706A">
        <w:rPr>
          <w:rFonts w:ascii="Times New Roman" w:hAnsi="Times New Roman" w:cs="Times New Roman"/>
          <w:color w:val="000000" w:themeColor="text1"/>
          <w:sz w:val="20"/>
          <w:szCs w:val="20"/>
          <w:shd w:val="clear" w:color="auto" w:fill="FFFFFF"/>
        </w:rPr>
        <w:t xml:space="preserve"> as observed </w:t>
      </w:r>
      <w:r w:rsidR="001F79AB" w:rsidRPr="0066706A">
        <w:rPr>
          <w:rFonts w:ascii="Times New Roman" w:hAnsi="Times New Roman" w:cs="Times New Roman"/>
          <w:color w:val="000000" w:themeColor="text1"/>
          <w:sz w:val="20"/>
          <w:szCs w:val="20"/>
          <w:shd w:val="clear" w:color="auto" w:fill="FFFFFF"/>
        </w:rPr>
        <w:t xml:space="preserve">one </w:t>
      </w:r>
      <w:r w:rsidR="004266AE" w:rsidRPr="0066706A">
        <w:rPr>
          <w:rFonts w:ascii="Times New Roman" w:hAnsi="Times New Roman" w:cs="Times New Roman"/>
          <w:color w:val="000000" w:themeColor="text1"/>
          <w:sz w:val="20"/>
          <w:szCs w:val="20"/>
          <w:shd w:val="clear" w:color="auto" w:fill="FFFFFF"/>
        </w:rPr>
        <w:t>o</w:t>
      </w:r>
      <w:r w:rsidRPr="0066706A">
        <w:rPr>
          <w:rFonts w:ascii="Times New Roman" w:hAnsi="Times New Roman" w:cs="Times New Roman"/>
          <w:color w:val="000000" w:themeColor="text1"/>
          <w:sz w:val="20"/>
          <w:szCs w:val="20"/>
          <w:shd w:val="clear" w:color="auto" w:fill="FFFFFF"/>
        </w:rPr>
        <w:t>ccur</w:t>
      </w:r>
      <w:r w:rsidR="001F79AB" w:rsidRPr="0066706A">
        <w:rPr>
          <w:rFonts w:ascii="Times New Roman" w:hAnsi="Times New Roman" w:cs="Times New Roman"/>
          <w:color w:val="000000" w:themeColor="text1"/>
          <w:sz w:val="20"/>
          <w:szCs w:val="20"/>
          <w:shd w:val="clear" w:color="auto" w:fill="FFFFFF"/>
        </w:rPr>
        <w:t>s</w:t>
      </w:r>
      <w:r w:rsidRPr="0066706A">
        <w:rPr>
          <w:rFonts w:ascii="Times New Roman" w:hAnsi="Times New Roman" w:cs="Times New Roman"/>
          <w:color w:val="000000" w:themeColor="text1"/>
          <w:sz w:val="20"/>
          <w:szCs w:val="20"/>
          <w:shd w:val="clear" w:color="auto" w:fill="FFFFFF"/>
        </w:rPr>
        <w:t xml:space="preserve"> under null hypothesis</w:t>
      </w:r>
      <w:r w:rsidR="006F3D8F" w:rsidRPr="0066706A">
        <w:rPr>
          <w:rFonts w:ascii="Times New Roman" w:hAnsi="Times New Roman" w:cs="Times New Roman"/>
          <w:color w:val="000000" w:themeColor="text1"/>
          <w:sz w:val="20"/>
          <w:szCs w:val="20"/>
          <w:shd w:val="clear" w:color="auto" w:fill="FFFFFF"/>
        </w:rPr>
        <w:t>.So</w:t>
      </w:r>
      <w:r w:rsidR="004266AE" w:rsidRPr="0066706A">
        <w:rPr>
          <w:rFonts w:ascii="Times New Roman" w:hAnsi="Times New Roman" w:cs="Times New Roman"/>
          <w:color w:val="000000" w:themeColor="text1"/>
          <w:sz w:val="20"/>
          <w:szCs w:val="20"/>
          <w:shd w:val="clear" w:color="auto" w:fill="FFFFFF"/>
        </w:rPr>
        <w:t xml:space="preserve"> the conditions have </w:t>
      </w:r>
      <w:r w:rsidR="006F3D8F" w:rsidRPr="0066706A">
        <w:rPr>
          <w:rFonts w:ascii="Times New Roman" w:hAnsi="Times New Roman" w:cs="Times New Roman"/>
          <w:color w:val="000000" w:themeColor="text1"/>
          <w:sz w:val="20"/>
          <w:szCs w:val="20"/>
          <w:shd w:val="clear" w:color="auto" w:fill="FFFFFF"/>
        </w:rPr>
        <w:t>low</w:t>
      </w:r>
      <w:r w:rsidR="004266AE" w:rsidRPr="0066706A">
        <w:rPr>
          <w:rFonts w:ascii="Times New Roman" w:hAnsi="Times New Roman" w:cs="Times New Roman"/>
          <w:color w:val="000000" w:themeColor="text1"/>
          <w:sz w:val="20"/>
          <w:szCs w:val="20"/>
          <w:shd w:val="clear" w:color="auto" w:fill="FFFFFF"/>
        </w:rPr>
        <w:t xml:space="preserve"> effect on gene expression. </w:t>
      </w:r>
      <w:r w:rsidR="008065F2" w:rsidRPr="0066706A">
        <w:rPr>
          <w:rFonts w:ascii="Times New Roman" w:hAnsi="Times New Roman" w:cs="Times New Roman"/>
          <w:color w:val="000000" w:themeColor="text1"/>
          <w:sz w:val="20"/>
          <w:szCs w:val="20"/>
          <w:shd w:val="clear" w:color="auto" w:fill="FFFFFF"/>
        </w:rPr>
        <w:t>We observe an enrichment of low values,i</w:t>
      </w:r>
      <w:r w:rsidR="004266AE" w:rsidRPr="0066706A">
        <w:rPr>
          <w:rFonts w:ascii="Times New Roman" w:hAnsi="Times New Roman" w:cs="Times New Roman"/>
          <w:color w:val="000000" w:themeColor="text1"/>
          <w:sz w:val="20"/>
          <w:szCs w:val="20"/>
          <w:shd w:val="clear" w:color="auto" w:fill="FFFFFF"/>
        </w:rPr>
        <w:t xml:space="preserve">n the histogram of the </w:t>
      </w:r>
      <w:r w:rsidR="00D22F59" w:rsidRPr="0066706A">
        <w:rPr>
          <w:rFonts w:ascii="Times New Roman" w:hAnsi="Times New Roman" w:cs="Times New Roman"/>
          <w:color w:val="000000" w:themeColor="text1"/>
          <w:sz w:val="20"/>
          <w:szCs w:val="20"/>
          <w:shd w:val="clear" w:color="auto" w:fill="FFFFFF"/>
        </w:rPr>
        <w:t>p</w:t>
      </w:r>
      <w:r w:rsidR="004266AE" w:rsidRPr="0066706A">
        <w:rPr>
          <w:rFonts w:ascii="Times New Roman" w:hAnsi="Times New Roman" w:cs="Times New Roman"/>
          <w:color w:val="000000" w:themeColor="text1"/>
          <w:sz w:val="20"/>
          <w:szCs w:val="20"/>
          <w:shd w:val="clear" w:color="auto" w:fill="FFFFFF"/>
        </w:rPr>
        <w:t xml:space="preserve">-values, whereas other values are </w:t>
      </w:r>
      <w:r w:rsidR="00333A7F" w:rsidRPr="0066706A">
        <w:rPr>
          <w:rFonts w:ascii="Times New Roman" w:hAnsi="Times New Roman" w:cs="Times New Roman"/>
          <w:color w:val="000000" w:themeColor="text1"/>
          <w:sz w:val="20"/>
          <w:szCs w:val="20"/>
          <w:shd w:val="clear" w:color="auto" w:fill="FFFFFF"/>
        </w:rPr>
        <w:t>uniformly</w:t>
      </w:r>
      <w:r w:rsidR="004266AE" w:rsidRPr="0066706A">
        <w:rPr>
          <w:rFonts w:ascii="Times New Roman" w:hAnsi="Times New Roman" w:cs="Times New Roman"/>
          <w:color w:val="000000" w:themeColor="text1"/>
          <w:sz w:val="20"/>
          <w:szCs w:val="20"/>
          <w:shd w:val="clear" w:color="auto" w:fill="FFFFFF"/>
        </w:rPr>
        <w:t xml:space="preserve"> spread. </w:t>
      </w:r>
      <w:r w:rsidR="008065F2" w:rsidRPr="0066706A">
        <w:rPr>
          <w:rFonts w:ascii="Times New Roman" w:hAnsi="Times New Roman" w:cs="Times New Roman"/>
          <w:color w:val="000000" w:themeColor="text1"/>
          <w:sz w:val="20"/>
          <w:szCs w:val="20"/>
          <w:shd w:val="clear" w:color="auto" w:fill="FFFFFF"/>
        </w:rPr>
        <w:t>While</w:t>
      </w:r>
      <w:r w:rsidR="004266AE" w:rsidRPr="0066706A">
        <w:rPr>
          <w:rFonts w:ascii="Times New Roman" w:hAnsi="Times New Roman" w:cs="Times New Roman"/>
          <w:color w:val="000000" w:themeColor="text1"/>
          <w:sz w:val="20"/>
          <w:szCs w:val="20"/>
          <w:shd w:val="clear" w:color="auto" w:fill="FFFFFF"/>
        </w:rPr>
        <w:t xml:space="preserve"> enrich</w:t>
      </w:r>
      <w:r w:rsidR="008065F2" w:rsidRPr="0066706A">
        <w:rPr>
          <w:rFonts w:ascii="Times New Roman" w:hAnsi="Times New Roman" w:cs="Times New Roman"/>
          <w:color w:val="000000" w:themeColor="text1"/>
          <w:sz w:val="20"/>
          <w:szCs w:val="20"/>
          <w:shd w:val="clear" w:color="auto" w:fill="FFFFFF"/>
        </w:rPr>
        <w:t>ingthe</w:t>
      </w:r>
      <w:r w:rsidR="004266AE" w:rsidRPr="0066706A">
        <w:rPr>
          <w:rFonts w:ascii="Times New Roman" w:hAnsi="Times New Roman" w:cs="Times New Roman"/>
          <w:color w:val="000000" w:themeColor="text1"/>
          <w:sz w:val="20"/>
          <w:szCs w:val="20"/>
          <w:shd w:val="clear" w:color="auto" w:fill="FFFFFF"/>
        </w:rPr>
        <w:t xml:space="preserve"> values equal to 1 </w:t>
      </w:r>
      <w:r w:rsidR="003E5170" w:rsidRPr="0066706A">
        <w:rPr>
          <w:rFonts w:ascii="Times New Roman" w:hAnsi="Times New Roman" w:cs="Times New Roman"/>
          <w:color w:val="000000" w:themeColor="text1"/>
          <w:sz w:val="20"/>
          <w:szCs w:val="20"/>
          <w:shd w:val="clear" w:color="auto" w:fill="FFFFFF"/>
        </w:rPr>
        <w:t>is</w:t>
      </w:r>
      <w:r w:rsidR="008065F2" w:rsidRPr="0066706A">
        <w:rPr>
          <w:rFonts w:ascii="Times New Roman" w:hAnsi="Times New Roman" w:cs="Times New Roman"/>
          <w:color w:val="000000" w:themeColor="text1"/>
          <w:sz w:val="20"/>
          <w:szCs w:val="20"/>
          <w:shd w:val="clear" w:color="auto" w:fill="FFFFFF"/>
        </w:rPr>
        <w:t>because ofvery low expression valueof</w:t>
      </w:r>
      <w:r w:rsidR="004266AE" w:rsidRPr="0066706A">
        <w:rPr>
          <w:rFonts w:ascii="Times New Roman" w:hAnsi="Times New Roman" w:cs="Times New Roman"/>
          <w:color w:val="000000" w:themeColor="text1"/>
          <w:sz w:val="20"/>
          <w:szCs w:val="20"/>
          <w:shd w:val="clear" w:color="auto" w:fill="FFFFFF"/>
        </w:rPr>
        <w:t xml:space="preserve"> genes.</w:t>
      </w:r>
      <w:r w:rsidR="0063656D" w:rsidRPr="0066706A">
        <w:rPr>
          <w:rFonts w:ascii="Times New Roman" w:hAnsi="Times New Roman" w:cs="Times New Roman"/>
          <w:color w:val="000000" w:themeColor="text1"/>
          <w:sz w:val="20"/>
          <w:szCs w:val="20"/>
          <w:shd w:val="clear" w:color="auto" w:fill="FFFFFF"/>
        </w:rPr>
        <w:t>Select</w:t>
      </w:r>
      <w:r w:rsidR="004266AE" w:rsidRPr="0066706A">
        <w:rPr>
          <w:rFonts w:ascii="Times New Roman" w:hAnsi="Times New Roman" w:cs="Times New Roman"/>
          <w:color w:val="000000" w:themeColor="text1"/>
          <w:sz w:val="20"/>
          <w:szCs w:val="20"/>
          <w:shd w:val="clear" w:color="auto" w:fill="FFFFFF"/>
        </w:rPr>
        <w:t xml:space="preserve"> those genes with </w:t>
      </w:r>
      <w:r w:rsidR="0063656D" w:rsidRPr="0066706A">
        <w:rPr>
          <w:rFonts w:ascii="Times New Roman" w:hAnsi="Times New Roman" w:cs="Times New Roman"/>
          <w:color w:val="000000" w:themeColor="text1"/>
          <w:sz w:val="20"/>
          <w:szCs w:val="20"/>
          <w:shd w:val="clear" w:color="auto" w:fill="FFFFFF"/>
        </w:rPr>
        <w:t>comparatively</w:t>
      </w:r>
      <w:r w:rsidR="004266AE" w:rsidRPr="0066706A">
        <w:rPr>
          <w:rFonts w:ascii="Times New Roman" w:hAnsi="Times New Roman" w:cs="Times New Roman"/>
          <w:color w:val="000000" w:themeColor="text1"/>
          <w:sz w:val="20"/>
          <w:szCs w:val="20"/>
          <w:shd w:val="clear" w:color="auto" w:fill="FFFFFF"/>
        </w:rPr>
        <w:t xml:space="preserve"> low </w:t>
      </w:r>
      <w:r w:rsidR="00B951BD" w:rsidRPr="0066706A">
        <w:rPr>
          <w:rFonts w:ascii="Times New Roman" w:hAnsi="Times New Roman" w:cs="Times New Roman"/>
          <w:color w:val="000000" w:themeColor="text1"/>
          <w:sz w:val="20"/>
          <w:szCs w:val="20"/>
          <w:shd w:val="clear" w:color="auto" w:fill="FFFFFF"/>
        </w:rPr>
        <w:t>expression value</w:t>
      </w:r>
      <w:r w:rsidR="00181D61" w:rsidRPr="0066706A">
        <w:rPr>
          <w:rFonts w:ascii="Times New Roman" w:hAnsi="Times New Roman" w:cs="Times New Roman"/>
          <w:color w:val="000000" w:themeColor="text1"/>
          <w:sz w:val="20"/>
          <w:szCs w:val="20"/>
          <w:shd w:val="clear" w:color="auto" w:fill="FFFFFF"/>
        </w:rPr>
        <w:t xml:space="preserve">for </w:t>
      </w:r>
      <w:r w:rsidR="004266AE" w:rsidRPr="0066706A">
        <w:rPr>
          <w:rFonts w:ascii="Times New Roman" w:hAnsi="Times New Roman" w:cs="Times New Roman"/>
          <w:color w:val="000000" w:themeColor="text1"/>
          <w:sz w:val="20"/>
          <w:szCs w:val="20"/>
          <w:shd w:val="clear" w:color="auto" w:fill="FFFFFF"/>
        </w:rPr>
        <w:t xml:space="preserve">to </w:t>
      </w:r>
      <w:r w:rsidR="00D22F59" w:rsidRPr="0066706A">
        <w:rPr>
          <w:rFonts w:ascii="Times New Roman" w:hAnsi="Times New Roman" w:cs="Times New Roman"/>
          <w:color w:val="000000" w:themeColor="text1"/>
          <w:sz w:val="20"/>
          <w:szCs w:val="20"/>
          <w:shd w:val="clear" w:color="auto" w:fill="FFFFFF"/>
        </w:rPr>
        <w:t>perceive</w:t>
      </w:r>
      <w:r w:rsidR="004266AE" w:rsidRPr="0066706A">
        <w:rPr>
          <w:rFonts w:ascii="Times New Roman" w:hAnsi="Times New Roman" w:cs="Times New Roman"/>
          <w:color w:val="000000" w:themeColor="text1"/>
          <w:sz w:val="20"/>
          <w:szCs w:val="20"/>
          <w:shd w:val="clear" w:color="auto" w:fill="FFFFFF"/>
        </w:rPr>
        <w:t xml:space="preserve"> more</w:t>
      </w:r>
      <w:r w:rsidR="00D22F59" w:rsidRPr="0066706A">
        <w:rPr>
          <w:rFonts w:ascii="Times New Roman" w:hAnsi="Times New Roman" w:cs="Times New Roman"/>
          <w:color w:val="000000" w:themeColor="text1"/>
          <w:sz w:val="20"/>
          <w:szCs w:val="20"/>
          <w:shd w:val="clear" w:color="auto" w:fill="FFFFFF"/>
        </w:rPr>
        <w:t xml:space="preserve">number of non-significant p-values across the range of 0.1 in </w:t>
      </w:r>
      <w:r w:rsidR="004F0F8B" w:rsidRPr="0066706A">
        <w:rPr>
          <w:rFonts w:ascii="Times New Roman" w:hAnsi="Times New Roman" w:cs="Times New Roman"/>
          <w:color w:val="000000" w:themeColor="text1"/>
          <w:sz w:val="20"/>
          <w:szCs w:val="20"/>
          <w:shd w:val="clear" w:color="auto" w:fill="FFFFFF"/>
        </w:rPr>
        <w:t>uniform spread.</w:t>
      </w:r>
      <w:r w:rsidR="00250C9C" w:rsidRPr="0066706A">
        <w:rPr>
          <w:rFonts w:ascii="Times New Roman" w:hAnsi="Times New Roman" w:cs="Times New Roman"/>
          <w:color w:val="000000" w:themeColor="text1"/>
          <w:sz w:val="20"/>
          <w:szCs w:val="20"/>
          <w:shd w:val="clear" w:color="auto" w:fill="FFFFFF"/>
        </w:rPr>
        <w:t>So by u</w:t>
      </w:r>
      <w:r w:rsidR="00333A7F" w:rsidRPr="0066706A">
        <w:rPr>
          <w:rFonts w:ascii="Times New Roman" w:hAnsi="Times New Roman" w:cs="Times New Roman"/>
          <w:color w:val="000000" w:themeColor="text1"/>
          <w:sz w:val="20"/>
          <w:szCs w:val="20"/>
          <w:shd w:val="clear" w:color="auto" w:fill="FFFFFF"/>
        </w:rPr>
        <w:t>sing t</w:t>
      </w:r>
      <w:r w:rsidR="004266AE" w:rsidRPr="0066706A">
        <w:rPr>
          <w:rFonts w:ascii="Times New Roman" w:hAnsi="Times New Roman" w:cs="Times New Roman"/>
          <w:color w:val="000000" w:themeColor="text1"/>
          <w:sz w:val="20"/>
          <w:szCs w:val="20"/>
          <w:shd w:val="clear" w:color="auto" w:fill="FFFFFF"/>
        </w:rPr>
        <w:t>hresholding</w:t>
      </w:r>
      <w:r w:rsidR="003E5170" w:rsidRPr="0066706A">
        <w:rPr>
          <w:rFonts w:ascii="Times New Roman" w:hAnsi="Times New Roman" w:cs="Times New Roman"/>
          <w:color w:val="000000" w:themeColor="text1"/>
          <w:sz w:val="20"/>
          <w:szCs w:val="20"/>
          <w:shd w:val="clear" w:color="auto" w:fill="FFFFFF"/>
        </w:rPr>
        <w:t xml:space="preserve"> of</w:t>
      </w:r>
      <w:r w:rsidR="00D22F59" w:rsidRPr="0066706A">
        <w:rPr>
          <w:rFonts w:ascii="Times New Roman" w:hAnsi="Times New Roman" w:cs="Times New Roman"/>
          <w:color w:val="000000" w:themeColor="text1"/>
          <w:sz w:val="20"/>
          <w:szCs w:val="20"/>
          <w:shd w:val="clear" w:color="auto" w:fill="FFFFFF"/>
        </w:rPr>
        <w:t>p</w:t>
      </w:r>
      <w:r w:rsidR="004266AE" w:rsidRPr="0066706A">
        <w:rPr>
          <w:rFonts w:ascii="Times New Roman" w:hAnsi="Times New Roman" w:cs="Times New Roman"/>
          <w:color w:val="000000" w:themeColor="text1"/>
          <w:sz w:val="20"/>
          <w:szCs w:val="20"/>
          <w:shd w:val="clear" w:color="auto" w:fill="FFFFFF"/>
        </w:rPr>
        <w:t xml:space="preserve">-values </w:t>
      </w:r>
      <w:r w:rsidR="00337D7A" w:rsidRPr="0066706A">
        <w:rPr>
          <w:rFonts w:ascii="Times New Roman" w:hAnsi="Times New Roman" w:cs="Times New Roman"/>
          <w:color w:val="000000" w:themeColor="text1"/>
          <w:sz w:val="20"/>
          <w:szCs w:val="20"/>
          <w:shd w:val="clear" w:color="auto" w:fill="FFFFFF"/>
        </w:rPr>
        <w:t xml:space="preserve">to </w:t>
      </w:r>
      <w:r w:rsidR="003B452F" w:rsidRPr="0066706A">
        <w:rPr>
          <w:rFonts w:ascii="Times New Roman" w:hAnsi="Times New Roman" w:cs="Times New Roman"/>
          <w:color w:val="000000" w:themeColor="text1"/>
          <w:sz w:val="20"/>
          <w:szCs w:val="20"/>
          <w:shd w:val="clear" w:color="auto" w:fill="FFFFFF"/>
        </w:rPr>
        <w:t>find</w:t>
      </w:r>
      <w:r w:rsidR="00337D7A" w:rsidRPr="0066706A">
        <w:rPr>
          <w:rFonts w:ascii="Times New Roman" w:hAnsi="Times New Roman" w:cs="Times New Roman"/>
          <w:color w:val="000000" w:themeColor="text1"/>
          <w:sz w:val="20"/>
          <w:szCs w:val="20"/>
          <w:shd w:val="clear" w:color="auto" w:fill="FFFFFF"/>
        </w:rPr>
        <w:t xml:space="preserve">, </w:t>
      </w:r>
      <w:r w:rsidR="003B452F" w:rsidRPr="0066706A">
        <w:rPr>
          <w:rFonts w:ascii="Times New Roman" w:hAnsi="Times New Roman" w:cs="Times New Roman"/>
          <w:color w:val="000000" w:themeColor="text1"/>
          <w:sz w:val="20"/>
          <w:szCs w:val="20"/>
          <w:shd w:val="clear" w:color="auto" w:fill="FFFFFF"/>
        </w:rPr>
        <w:t>which</w:t>
      </w:r>
      <w:r w:rsidR="00337D7A" w:rsidRPr="0066706A">
        <w:rPr>
          <w:rFonts w:ascii="Times New Roman" w:hAnsi="Times New Roman" w:cs="Times New Roman"/>
          <w:color w:val="000000" w:themeColor="text1"/>
          <w:sz w:val="20"/>
          <w:szCs w:val="20"/>
          <w:shd w:val="clear" w:color="auto" w:fill="FFFFFF"/>
        </w:rPr>
        <w:t xml:space="preserve"> are the </w:t>
      </w:r>
      <w:r w:rsidR="00250C9C" w:rsidRPr="0066706A">
        <w:rPr>
          <w:rFonts w:ascii="Times New Roman" w:hAnsi="Times New Roman" w:cs="Times New Roman"/>
          <w:color w:val="000000" w:themeColor="text1"/>
          <w:sz w:val="20"/>
          <w:szCs w:val="20"/>
          <w:shd w:val="clear" w:color="auto" w:fill="FFFFFF"/>
        </w:rPr>
        <w:t>FC</w:t>
      </w:r>
      <w:r w:rsidR="00ED2CDA" w:rsidRPr="0066706A">
        <w:rPr>
          <w:rFonts w:ascii="Times New Roman" w:hAnsi="Times New Roman" w:cs="Times New Roman"/>
          <w:color w:val="000000" w:themeColor="text1"/>
          <w:sz w:val="20"/>
          <w:szCs w:val="20"/>
          <w:shd w:val="clear" w:color="auto" w:fill="FFFFFF"/>
        </w:rPr>
        <w:t>values, which are more significant than others and are</w:t>
      </w:r>
      <w:r w:rsidR="004266AE" w:rsidRPr="0066706A">
        <w:rPr>
          <w:rFonts w:ascii="Times New Roman" w:hAnsi="Times New Roman" w:cs="Times New Roman"/>
          <w:color w:val="000000" w:themeColor="text1"/>
          <w:sz w:val="20"/>
          <w:szCs w:val="20"/>
          <w:shd w:val="clear" w:color="auto" w:fill="FFFFFF"/>
        </w:rPr>
        <w:t xml:space="preserve"> not </w:t>
      </w:r>
      <w:r w:rsidR="00337D7A" w:rsidRPr="0066706A">
        <w:rPr>
          <w:rFonts w:ascii="Times New Roman" w:hAnsi="Times New Roman" w:cs="Times New Roman"/>
          <w:color w:val="000000" w:themeColor="text1"/>
          <w:sz w:val="20"/>
          <w:szCs w:val="20"/>
          <w:shd w:val="clear" w:color="auto" w:fill="FFFFFF"/>
        </w:rPr>
        <w:t>suitable</w:t>
      </w:r>
      <w:r w:rsidR="004266AE" w:rsidRPr="0066706A">
        <w:rPr>
          <w:rFonts w:ascii="Times New Roman" w:hAnsi="Times New Roman" w:cs="Times New Roman"/>
          <w:color w:val="000000" w:themeColor="text1"/>
          <w:sz w:val="20"/>
          <w:szCs w:val="20"/>
          <w:shd w:val="clear" w:color="auto" w:fill="FFFFFF"/>
        </w:rPr>
        <w:t xml:space="preserve"> for this </w:t>
      </w:r>
      <w:r w:rsidR="00ED2CDA" w:rsidRPr="0066706A">
        <w:rPr>
          <w:rFonts w:ascii="Times New Roman" w:hAnsi="Times New Roman" w:cs="Times New Roman"/>
          <w:color w:val="000000" w:themeColor="text1"/>
          <w:sz w:val="20"/>
          <w:szCs w:val="20"/>
          <w:shd w:val="clear" w:color="auto" w:fill="FFFFFF"/>
        </w:rPr>
        <w:t>kind</w:t>
      </w:r>
      <w:r w:rsidR="004266AE" w:rsidRPr="0066706A">
        <w:rPr>
          <w:rFonts w:ascii="Times New Roman" w:hAnsi="Times New Roman" w:cs="Times New Roman"/>
          <w:color w:val="000000" w:themeColor="text1"/>
          <w:sz w:val="20"/>
          <w:szCs w:val="20"/>
          <w:shd w:val="clear" w:color="auto" w:fill="FFFFFF"/>
        </w:rPr>
        <w:t xml:space="preserve"> of data analysis, </w:t>
      </w:r>
      <w:r w:rsidR="00ED2CDA" w:rsidRPr="0066706A">
        <w:rPr>
          <w:rFonts w:ascii="Times New Roman" w:hAnsi="Times New Roman" w:cs="Times New Roman"/>
          <w:color w:val="000000" w:themeColor="text1"/>
          <w:sz w:val="20"/>
          <w:szCs w:val="20"/>
          <w:shd w:val="clear" w:color="auto" w:fill="FFFFFF"/>
        </w:rPr>
        <w:t xml:space="preserve">on basis ofmultiple testing based </w:t>
      </w:r>
      <w:r w:rsidR="00B951BD" w:rsidRPr="0066706A">
        <w:rPr>
          <w:rFonts w:ascii="Times New Roman" w:hAnsi="Times New Roman" w:cs="Times New Roman"/>
          <w:color w:val="000000" w:themeColor="text1"/>
          <w:sz w:val="20"/>
          <w:szCs w:val="20"/>
          <w:shd w:val="clear" w:color="auto" w:fill="FFFFFF"/>
        </w:rPr>
        <w:t>problem</w:t>
      </w:r>
      <w:r w:rsidR="004266AE" w:rsidRPr="0066706A">
        <w:rPr>
          <w:rFonts w:ascii="Times New Roman" w:hAnsi="Times New Roman" w:cs="Times New Roman"/>
          <w:color w:val="000000" w:themeColor="text1"/>
          <w:sz w:val="20"/>
          <w:szCs w:val="20"/>
          <w:shd w:val="clear" w:color="auto" w:fill="FFFFFF"/>
        </w:rPr>
        <w:t xml:space="preserve">. </w:t>
      </w:r>
      <w:r w:rsidR="00337D7A" w:rsidRPr="0066706A">
        <w:rPr>
          <w:rFonts w:ascii="Times New Roman" w:hAnsi="Times New Roman" w:cs="Times New Roman"/>
          <w:color w:val="000000" w:themeColor="text1"/>
          <w:sz w:val="20"/>
          <w:szCs w:val="20"/>
          <w:shd w:val="clear" w:color="auto" w:fill="FFFFFF"/>
        </w:rPr>
        <w:t>The probability of getting a significant result merely by chances in rises with the number of tests occurs,while</w:t>
      </w:r>
      <w:r w:rsidR="00B951BD" w:rsidRPr="0066706A">
        <w:rPr>
          <w:rFonts w:ascii="Times New Roman" w:hAnsi="Times New Roman" w:cs="Times New Roman"/>
          <w:color w:val="000000" w:themeColor="text1"/>
          <w:sz w:val="20"/>
          <w:szCs w:val="20"/>
          <w:shd w:val="clear" w:color="auto" w:fill="FFFFFF"/>
        </w:rPr>
        <w:t>performing</w:t>
      </w:r>
      <w:r w:rsidR="004266AE" w:rsidRPr="0066706A">
        <w:rPr>
          <w:rFonts w:ascii="Times New Roman" w:hAnsi="Times New Roman" w:cs="Times New Roman"/>
          <w:color w:val="000000" w:themeColor="text1"/>
          <w:sz w:val="20"/>
          <w:szCs w:val="20"/>
          <w:shd w:val="clear" w:color="auto" w:fill="FFFFFF"/>
        </w:rPr>
        <w:t xml:space="preserve"> a </w:t>
      </w:r>
      <w:r w:rsidR="00337D7A" w:rsidRPr="0066706A">
        <w:rPr>
          <w:rFonts w:ascii="Times New Roman" w:hAnsi="Times New Roman" w:cs="Times New Roman"/>
          <w:color w:val="000000" w:themeColor="text1"/>
          <w:sz w:val="20"/>
          <w:szCs w:val="20"/>
          <w:shd w:val="clear" w:color="auto" w:fill="FFFFFF"/>
        </w:rPr>
        <w:t>many</w:t>
      </w:r>
      <w:r w:rsidR="004266AE" w:rsidRPr="0066706A">
        <w:rPr>
          <w:rFonts w:ascii="Times New Roman" w:hAnsi="Times New Roman" w:cs="Times New Roman"/>
          <w:color w:val="000000" w:themeColor="text1"/>
          <w:sz w:val="20"/>
          <w:szCs w:val="20"/>
          <w:shd w:val="clear" w:color="auto" w:fill="FFFFFF"/>
        </w:rPr>
        <w:t xml:space="preserve"> number of simultaneous tests</w:t>
      </w:r>
      <w:r w:rsidR="00337D7A" w:rsidRPr="0066706A">
        <w:rPr>
          <w:rFonts w:ascii="Times New Roman" w:hAnsi="Times New Roman" w:cs="Times New Roman"/>
          <w:color w:val="000000" w:themeColor="text1"/>
          <w:sz w:val="20"/>
          <w:szCs w:val="20"/>
          <w:shd w:val="clear" w:color="auto" w:fill="FFFFFF"/>
        </w:rPr>
        <w:t>. Thus, for</w:t>
      </w:r>
      <w:r w:rsidR="003E5170" w:rsidRPr="0066706A">
        <w:rPr>
          <w:rFonts w:ascii="Times New Roman" w:hAnsi="Times New Roman" w:cs="Times New Roman"/>
          <w:color w:val="000000" w:themeColor="text1"/>
          <w:sz w:val="20"/>
          <w:szCs w:val="20"/>
          <w:shd w:val="clear" w:color="auto" w:fill="FFFFFF"/>
        </w:rPr>
        <w:t>to account</w:t>
      </w:r>
      <w:r w:rsidR="004266AE" w:rsidRPr="0066706A">
        <w:rPr>
          <w:rFonts w:ascii="Times New Roman" w:hAnsi="Times New Roman" w:cs="Times New Roman"/>
          <w:color w:val="000000" w:themeColor="text1"/>
          <w:sz w:val="20"/>
          <w:szCs w:val="20"/>
          <w:shd w:val="clear" w:color="auto" w:fill="FFFFFF"/>
        </w:rPr>
        <w:t xml:space="preserve"> multiple testing</w:t>
      </w:r>
      <w:r w:rsidR="003E5170" w:rsidRPr="0066706A">
        <w:rPr>
          <w:rFonts w:ascii="Times New Roman" w:hAnsi="Times New Roman" w:cs="Times New Roman"/>
          <w:color w:val="000000" w:themeColor="text1"/>
          <w:sz w:val="20"/>
          <w:szCs w:val="20"/>
          <w:shd w:val="clear" w:color="auto" w:fill="FFFFFF"/>
        </w:rPr>
        <w:t xml:space="preserve"> performances</w:t>
      </w:r>
      <w:r w:rsidR="004266AE" w:rsidRPr="0066706A">
        <w:rPr>
          <w:rFonts w:ascii="Times New Roman" w:hAnsi="Times New Roman" w:cs="Times New Roman"/>
          <w:color w:val="000000" w:themeColor="text1"/>
          <w:sz w:val="20"/>
          <w:szCs w:val="20"/>
          <w:shd w:val="clear" w:color="auto" w:fill="FFFFFF"/>
        </w:rPr>
        <w:t xml:space="preserve">, </w:t>
      </w:r>
      <w:r w:rsidR="003E5170" w:rsidRPr="0066706A">
        <w:rPr>
          <w:rFonts w:ascii="Times New Roman" w:hAnsi="Times New Roman" w:cs="Times New Roman"/>
          <w:color w:val="000000" w:themeColor="text1"/>
          <w:sz w:val="20"/>
          <w:szCs w:val="20"/>
          <w:shd w:val="clear" w:color="auto" w:fill="FFFFFF"/>
        </w:rPr>
        <w:t>do</w:t>
      </w:r>
      <w:r w:rsidR="005B5A21" w:rsidRPr="0066706A">
        <w:rPr>
          <w:rFonts w:ascii="Times New Roman" w:hAnsi="Times New Roman" w:cs="Times New Roman"/>
          <w:color w:val="000000" w:themeColor="text1"/>
          <w:sz w:val="20"/>
          <w:szCs w:val="20"/>
          <w:shd w:val="clear" w:color="auto" w:fill="FFFFFF"/>
        </w:rPr>
        <w:t>the</w:t>
      </w:r>
      <w:r w:rsidR="00337D7A" w:rsidRPr="0066706A">
        <w:rPr>
          <w:rFonts w:ascii="Times New Roman" w:hAnsi="Times New Roman" w:cs="Times New Roman"/>
          <w:color w:val="000000" w:themeColor="text1"/>
          <w:sz w:val="20"/>
          <w:szCs w:val="20"/>
          <w:shd w:val="clear" w:color="auto" w:fill="FFFFFF"/>
        </w:rPr>
        <w:t>simple</w:t>
      </w:r>
      <w:r w:rsidR="005B5A21" w:rsidRPr="0066706A">
        <w:rPr>
          <w:rFonts w:ascii="Times New Roman" w:hAnsi="Times New Roman" w:cs="Times New Roman"/>
          <w:color w:val="000000" w:themeColor="text1"/>
          <w:sz w:val="20"/>
          <w:szCs w:val="20"/>
          <w:shd w:val="clear" w:color="auto" w:fill="FFFFFF"/>
        </w:rPr>
        <w:t>modificationin the</w:t>
      </w:r>
      <w:r w:rsidR="00D22F59" w:rsidRPr="0066706A">
        <w:rPr>
          <w:rFonts w:ascii="Times New Roman" w:hAnsi="Times New Roman" w:cs="Times New Roman"/>
          <w:color w:val="000000" w:themeColor="text1"/>
          <w:sz w:val="20"/>
          <w:szCs w:val="20"/>
          <w:shd w:val="clear" w:color="auto" w:fill="FFFFFF"/>
        </w:rPr>
        <w:t>p</w:t>
      </w:r>
      <w:r w:rsidR="004266AE" w:rsidRPr="0066706A">
        <w:rPr>
          <w:rFonts w:ascii="Times New Roman" w:hAnsi="Times New Roman" w:cs="Times New Roman"/>
          <w:color w:val="000000" w:themeColor="text1"/>
          <w:sz w:val="20"/>
          <w:szCs w:val="20"/>
          <w:shd w:val="clear" w:color="auto" w:fill="FFFFFF"/>
        </w:rPr>
        <w:t>-values</w:t>
      </w:r>
      <w:r w:rsidR="003E5170" w:rsidRPr="0066706A">
        <w:rPr>
          <w:rFonts w:ascii="Times New Roman" w:hAnsi="Times New Roman" w:cs="Times New Roman"/>
          <w:color w:val="000000" w:themeColor="text1"/>
          <w:sz w:val="20"/>
          <w:szCs w:val="20"/>
          <w:shd w:val="clear" w:color="auto" w:fill="FFFFFF"/>
        </w:rPr>
        <w:t>.</w:t>
      </w:r>
      <w:r w:rsidR="00337D7A" w:rsidRPr="0066706A">
        <w:rPr>
          <w:rFonts w:ascii="Times New Roman" w:hAnsi="Times New Roman" w:cs="Times New Roman"/>
          <w:color w:val="000000" w:themeColor="text1"/>
          <w:sz w:val="20"/>
          <w:szCs w:val="20"/>
          <w:shd w:val="clear" w:color="auto" w:fill="FFFFFF"/>
        </w:rPr>
        <w:t>So</w:t>
      </w:r>
      <w:r w:rsidR="00AF73F1" w:rsidRPr="0066706A">
        <w:rPr>
          <w:rFonts w:ascii="Times New Roman" w:hAnsi="Times New Roman" w:cs="Times New Roman"/>
          <w:color w:val="000000" w:themeColor="text1"/>
          <w:sz w:val="20"/>
          <w:szCs w:val="20"/>
          <w:shd w:val="clear" w:color="auto" w:fill="FFFFFF"/>
        </w:rPr>
        <w:t>,</w:t>
      </w:r>
      <w:r w:rsidR="00337D7A" w:rsidRPr="0066706A">
        <w:rPr>
          <w:rFonts w:ascii="Times New Roman" w:hAnsi="Times New Roman" w:cs="Times New Roman"/>
          <w:color w:val="000000" w:themeColor="text1"/>
          <w:sz w:val="20"/>
          <w:szCs w:val="20"/>
          <w:shd w:val="clear" w:color="auto" w:fill="FFFFFF"/>
        </w:rPr>
        <w:t xml:space="preserve"> the</w:t>
      </w:r>
      <w:r w:rsidR="004266AE" w:rsidRPr="0066706A">
        <w:rPr>
          <w:rFonts w:ascii="Times New Roman" w:hAnsi="Times New Roman" w:cs="Times New Roman"/>
          <w:color w:val="000000" w:themeColor="text1"/>
          <w:sz w:val="20"/>
          <w:szCs w:val="20"/>
          <w:shd w:val="clear" w:color="auto" w:fill="FFFFFF"/>
        </w:rPr>
        <w:t xml:space="preserve"> probability of </w:t>
      </w:r>
      <w:r w:rsidR="00B951BD" w:rsidRPr="0066706A">
        <w:rPr>
          <w:rFonts w:ascii="Times New Roman" w:hAnsi="Times New Roman" w:cs="Times New Roman"/>
          <w:color w:val="000000" w:themeColor="text1"/>
          <w:sz w:val="20"/>
          <w:szCs w:val="20"/>
          <w:shd w:val="clear" w:color="auto" w:fill="FFFFFF"/>
        </w:rPr>
        <w:t>detecting</w:t>
      </w:r>
      <w:r w:rsidR="004266AE" w:rsidRPr="0066706A">
        <w:rPr>
          <w:rFonts w:ascii="Times New Roman" w:hAnsi="Times New Roman" w:cs="Times New Roman"/>
          <w:color w:val="000000" w:themeColor="text1"/>
          <w:sz w:val="20"/>
          <w:szCs w:val="20"/>
          <w:shd w:val="clear" w:color="auto" w:fill="FFFFFF"/>
        </w:rPr>
        <w:t xml:space="preserve"> least significant </w:t>
      </w:r>
      <w:r w:rsidR="005B5A21" w:rsidRPr="0066706A">
        <w:rPr>
          <w:rFonts w:ascii="Times New Roman" w:hAnsi="Times New Roman" w:cs="Times New Roman"/>
          <w:color w:val="000000" w:themeColor="text1"/>
          <w:sz w:val="20"/>
          <w:szCs w:val="20"/>
          <w:shd w:val="clear" w:color="auto" w:fill="FFFFFF"/>
        </w:rPr>
        <w:t>result</w:t>
      </w:r>
      <w:r w:rsidR="004266AE" w:rsidRPr="0066706A">
        <w:rPr>
          <w:rFonts w:ascii="Times New Roman" w:hAnsi="Times New Roman" w:cs="Times New Roman"/>
          <w:color w:val="000000" w:themeColor="text1"/>
          <w:sz w:val="20"/>
          <w:szCs w:val="20"/>
          <w:shd w:val="clear" w:color="auto" w:fill="FFFFFF"/>
        </w:rPr>
        <w:t xml:space="preserve"> remains below desired significance level</w:t>
      </w:r>
      <w:r w:rsidR="00AF73F1" w:rsidRPr="0066706A">
        <w:rPr>
          <w:rFonts w:ascii="Times New Roman" w:hAnsi="Times New Roman" w:cs="Times New Roman"/>
          <w:color w:val="000000" w:themeColor="text1"/>
          <w:sz w:val="20"/>
          <w:szCs w:val="20"/>
          <w:shd w:val="clear" w:color="auto" w:fill="FFFFFF"/>
        </w:rPr>
        <w:t>,</w:t>
      </w:r>
      <w:r w:rsidR="00337D7A" w:rsidRPr="0066706A">
        <w:rPr>
          <w:rFonts w:ascii="Times New Roman" w:hAnsi="Times New Roman" w:cs="Times New Roman"/>
          <w:color w:val="000000" w:themeColor="text1"/>
          <w:sz w:val="20"/>
          <w:szCs w:val="20"/>
          <w:shd w:val="clear" w:color="auto" w:fill="FFFFFF"/>
        </w:rPr>
        <w:t>due to chance</w:t>
      </w:r>
      <w:r w:rsidR="003E5170" w:rsidRPr="0066706A">
        <w:rPr>
          <w:rFonts w:ascii="Times New Roman" w:hAnsi="Times New Roman" w:cs="Times New Roman"/>
          <w:color w:val="000000" w:themeColor="text1"/>
          <w:sz w:val="20"/>
          <w:szCs w:val="20"/>
          <w:shd w:val="clear" w:color="auto" w:fill="FFFFFF"/>
        </w:rPr>
        <w:t xml:space="preserve">. </w:t>
      </w:r>
      <w:r w:rsidR="008D6E02" w:rsidRPr="0066706A">
        <w:rPr>
          <w:rFonts w:ascii="Times New Roman" w:hAnsi="Times New Roman" w:cs="Times New Roman"/>
          <w:color w:val="000000" w:themeColor="text1"/>
          <w:sz w:val="20"/>
          <w:szCs w:val="20"/>
          <w:shd w:val="clear" w:color="auto" w:fill="FFFFFF"/>
        </w:rPr>
        <w:t>The</w:t>
      </w:r>
      <w:r w:rsidR="003E5170" w:rsidRPr="0066706A">
        <w:rPr>
          <w:rFonts w:ascii="Times New Roman" w:hAnsi="Times New Roman" w:cs="Times New Roman"/>
          <w:color w:val="000000" w:themeColor="text1"/>
          <w:sz w:val="20"/>
          <w:szCs w:val="20"/>
          <w:shd w:val="clear" w:color="auto" w:fill="FFFFFF"/>
        </w:rPr>
        <w:t xml:space="preserve"> enriched </w:t>
      </w:r>
      <w:r w:rsidR="00D22F59" w:rsidRPr="0066706A">
        <w:rPr>
          <w:rFonts w:ascii="Times New Roman" w:hAnsi="Times New Roman" w:cs="Times New Roman"/>
          <w:color w:val="000000" w:themeColor="text1"/>
          <w:sz w:val="20"/>
          <w:szCs w:val="20"/>
          <w:shd w:val="clear" w:color="auto" w:fill="FFFFFF"/>
        </w:rPr>
        <w:t>p</w:t>
      </w:r>
      <w:r w:rsidR="003E5170" w:rsidRPr="0066706A">
        <w:rPr>
          <w:rFonts w:ascii="Times New Roman" w:hAnsi="Times New Roman" w:cs="Times New Roman"/>
          <w:color w:val="000000" w:themeColor="text1"/>
          <w:sz w:val="20"/>
          <w:szCs w:val="20"/>
          <w:shd w:val="clear" w:color="auto" w:fill="FFFFFF"/>
        </w:rPr>
        <w:t xml:space="preserve">-values are plotted with the gene frequencies as shown in figure </w:t>
      </w:r>
      <w:r w:rsidR="00D463DB" w:rsidRPr="0066706A">
        <w:rPr>
          <w:rFonts w:ascii="Times New Roman" w:hAnsi="Times New Roman" w:cs="Times New Roman"/>
          <w:color w:val="000000" w:themeColor="text1"/>
          <w:sz w:val="20"/>
          <w:szCs w:val="20"/>
          <w:shd w:val="clear" w:color="auto" w:fill="FFFFFF"/>
        </w:rPr>
        <w:t>5</w:t>
      </w:r>
      <w:r w:rsidR="003E5170" w:rsidRPr="0066706A">
        <w:rPr>
          <w:rFonts w:ascii="Times New Roman" w:hAnsi="Times New Roman" w:cs="Times New Roman"/>
          <w:color w:val="000000" w:themeColor="text1"/>
          <w:sz w:val="20"/>
          <w:szCs w:val="20"/>
          <w:shd w:val="clear" w:color="auto" w:fill="FFFFFF"/>
        </w:rPr>
        <w:t>.</w:t>
      </w:r>
      <w:r w:rsidR="004266AE" w:rsidRPr="0066706A">
        <w:rPr>
          <w:rFonts w:ascii="Times New Roman" w:hAnsi="Times New Roman" w:cs="Times New Roman"/>
          <w:color w:val="000000" w:themeColor="text1"/>
          <w:sz w:val="20"/>
          <w:szCs w:val="20"/>
          <w:shd w:val="clear" w:color="auto" w:fill="FFFFFF"/>
        </w:rPr>
        <w:t>The Benjamin</w:t>
      </w:r>
      <w:r w:rsidR="00C54EAB" w:rsidRPr="0066706A">
        <w:rPr>
          <w:rFonts w:ascii="Times New Roman" w:hAnsi="Times New Roman" w:cs="Times New Roman"/>
          <w:color w:val="000000" w:themeColor="text1"/>
          <w:sz w:val="20"/>
          <w:szCs w:val="20"/>
          <w:shd w:val="clear" w:color="auto" w:fill="FFFFFF"/>
        </w:rPr>
        <w:t xml:space="preserve">-Hochberg </w:t>
      </w:r>
      <w:r w:rsidR="006F303C" w:rsidRPr="0066706A">
        <w:rPr>
          <w:rFonts w:ascii="Times New Roman" w:hAnsi="Times New Roman" w:cs="Times New Roman"/>
          <w:color w:val="000000" w:themeColor="text1"/>
          <w:sz w:val="20"/>
          <w:szCs w:val="20"/>
          <w:shd w:val="clear" w:color="auto" w:fill="FFFFFF"/>
        </w:rPr>
        <w:t>modification</w:t>
      </w:r>
      <w:r w:rsidR="004266AE" w:rsidRPr="0066706A">
        <w:rPr>
          <w:rFonts w:ascii="Times New Roman" w:hAnsi="Times New Roman" w:cs="Times New Roman"/>
          <w:color w:val="000000" w:themeColor="text1"/>
          <w:sz w:val="20"/>
          <w:szCs w:val="20"/>
          <w:shd w:val="clear" w:color="auto" w:fill="FFFFFF"/>
        </w:rPr>
        <w:t xml:space="preserve"> is a statistical method </w:t>
      </w:r>
      <w:r w:rsidR="004219E8" w:rsidRPr="0066706A">
        <w:rPr>
          <w:rFonts w:ascii="Times New Roman" w:hAnsi="Times New Roman" w:cs="Times New Roman"/>
          <w:color w:val="000000" w:themeColor="text1"/>
          <w:sz w:val="20"/>
          <w:szCs w:val="20"/>
          <w:shd w:val="clear" w:color="auto" w:fill="FFFFFF"/>
        </w:rPr>
        <w:t>which</w:t>
      </w:r>
      <w:r w:rsidR="009D4271" w:rsidRPr="0066706A">
        <w:rPr>
          <w:rFonts w:ascii="Times New Roman" w:hAnsi="Times New Roman" w:cs="Times New Roman"/>
          <w:color w:val="000000" w:themeColor="text1"/>
          <w:sz w:val="20"/>
          <w:szCs w:val="20"/>
          <w:shd w:val="clear" w:color="auto" w:fill="FFFFFF"/>
        </w:rPr>
        <w:t>gives</w:t>
      </w:r>
      <w:r w:rsidR="00C6190F" w:rsidRPr="0066706A">
        <w:rPr>
          <w:rFonts w:ascii="Times New Roman" w:hAnsi="Times New Roman" w:cs="Times New Roman"/>
          <w:color w:val="000000" w:themeColor="text1"/>
          <w:sz w:val="20"/>
          <w:szCs w:val="20"/>
          <w:shd w:val="clear" w:color="auto" w:fill="FFFFFF"/>
        </w:rPr>
        <w:t xml:space="preserve"> an </w:t>
      </w:r>
      <w:r w:rsidR="009D4271" w:rsidRPr="0066706A">
        <w:rPr>
          <w:rFonts w:ascii="Times New Roman" w:hAnsi="Times New Roman" w:cs="Times New Roman"/>
          <w:color w:val="000000" w:themeColor="text1"/>
          <w:sz w:val="20"/>
          <w:szCs w:val="20"/>
          <w:shd w:val="clear" w:color="auto" w:fill="FFFFFF"/>
        </w:rPr>
        <w:t>adjusted</w:t>
      </w:r>
      <w:r w:rsidR="00D22F59" w:rsidRPr="0066706A">
        <w:rPr>
          <w:rFonts w:ascii="Times New Roman" w:hAnsi="Times New Roman" w:cs="Times New Roman"/>
          <w:color w:val="000000" w:themeColor="text1"/>
          <w:sz w:val="20"/>
          <w:szCs w:val="20"/>
          <w:shd w:val="clear" w:color="auto" w:fill="FFFFFF"/>
        </w:rPr>
        <w:t>p</w:t>
      </w:r>
      <w:r w:rsidR="004266AE" w:rsidRPr="0066706A">
        <w:rPr>
          <w:rFonts w:ascii="Times New Roman" w:hAnsi="Times New Roman" w:cs="Times New Roman"/>
          <w:color w:val="000000" w:themeColor="text1"/>
          <w:sz w:val="20"/>
          <w:szCs w:val="20"/>
          <w:shd w:val="clear" w:color="auto" w:fill="FFFFFF"/>
        </w:rPr>
        <w:t>-value</w:t>
      </w:r>
      <w:r w:rsidR="004219E8" w:rsidRPr="0066706A">
        <w:rPr>
          <w:rFonts w:ascii="Times New Roman" w:hAnsi="Times New Roman" w:cs="Times New Roman"/>
          <w:color w:val="000000" w:themeColor="text1"/>
          <w:sz w:val="20"/>
          <w:szCs w:val="20"/>
          <w:shd w:val="clear" w:color="auto" w:fill="FFFFFF"/>
        </w:rPr>
        <w:t xml:space="preserve"> tos</w:t>
      </w:r>
      <w:r w:rsidR="004266AE" w:rsidRPr="0066706A">
        <w:rPr>
          <w:rFonts w:ascii="Times New Roman" w:hAnsi="Times New Roman" w:cs="Times New Roman"/>
          <w:color w:val="000000" w:themeColor="text1"/>
          <w:sz w:val="20"/>
          <w:szCs w:val="20"/>
          <w:shd w:val="clear" w:color="auto" w:fill="FFFFFF"/>
        </w:rPr>
        <w:t xml:space="preserve">et a </w:t>
      </w:r>
      <w:r w:rsidR="008B1B51" w:rsidRPr="0066706A">
        <w:rPr>
          <w:rFonts w:ascii="Times New Roman" w:hAnsi="Times New Roman" w:cs="Times New Roman"/>
          <w:color w:val="000000" w:themeColor="text1"/>
          <w:sz w:val="20"/>
          <w:szCs w:val="20"/>
          <w:shd w:val="clear" w:color="auto" w:fill="FFFFFF"/>
        </w:rPr>
        <w:t xml:space="preserve">particular </w:t>
      </w:r>
      <w:r w:rsidR="004266AE" w:rsidRPr="0066706A">
        <w:rPr>
          <w:rFonts w:ascii="Times New Roman" w:hAnsi="Times New Roman" w:cs="Times New Roman"/>
          <w:color w:val="000000" w:themeColor="text1"/>
          <w:sz w:val="20"/>
          <w:szCs w:val="20"/>
          <w:shd w:val="clear" w:color="auto" w:fill="FFFFFF"/>
        </w:rPr>
        <w:t xml:space="preserve">threshold of 0.1 for the adjusted </w:t>
      </w:r>
      <w:r w:rsidR="00D22F59" w:rsidRPr="0066706A">
        <w:rPr>
          <w:rFonts w:ascii="Times New Roman" w:hAnsi="Times New Roman" w:cs="Times New Roman"/>
          <w:color w:val="000000" w:themeColor="text1"/>
          <w:sz w:val="20"/>
          <w:szCs w:val="20"/>
          <w:shd w:val="clear" w:color="auto" w:fill="FFFFFF"/>
        </w:rPr>
        <w:t>p</w:t>
      </w:r>
      <w:r w:rsidR="004266AE" w:rsidRPr="0066706A">
        <w:rPr>
          <w:rFonts w:ascii="Times New Roman" w:hAnsi="Times New Roman" w:cs="Times New Roman"/>
          <w:color w:val="000000" w:themeColor="text1"/>
          <w:sz w:val="20"/>
          <w:szCs w:val="20"/>
          <w:shd w:val="clear" w:color="auto" w:fill="FFFFFF"/>
        </w:rPr>
        <w:t>-values</w:t>
      </w:r>
      <w:r w:rsidR="008B1B51" w:rsidRPr="0066706A">
        <w:rPr>
          <w:rFonts w:ascii="Times New Roman" w:hAnsi="Times New Roman" w:cs="Times New Roman"/>
          <w:color w:val="000000" w:themeColor="text1"/>
          <w:sz w:val="20"/>
          <w:szCs w:val="20"/>
          <w:shd w:val="clear" w:color="auto" w:fill="FFFFFF"/>
        </w:rPr>
        <w:t xml:space="preserve">is </w:t>
      </w:r>
      <w:r w:rsidR="004266AE" w:rsidRPr="0066706A">
        <w:rPr>
          <w:rFonts w:ascii="Times New Roman" w:hAnsi="Times New Roman" w:cs="Times New Roman"/>
          <w:color w:val="000000" w:themeColor="text1"/>
          <w:sz w:val="20"/>
          <w:szCs w:val="20"/>
          <w:shd w:val="clear" w:color="auto" w:fill="FFFFFF"/>
        </w:rPr>
        <w:t>equ</w:t>
      </w:r>
      <w:r w:rsidR="008B1B51" w:rsidRPr="0066706A">
        <w:rPr>
          <w:rFonts w:ascii="Times New Roman" w:hAnsi="Times New Roman" w:cs="Times New Roman"/>
          <w:color w:val="000000" w:themeColor="text1"/>
          <w:sz w:val="20"/>
          <w:szCs w:val="20"/>
          <w:shd w:val="clear" w:color="auto" w:fill="FFFFFF"/>
        </w:rPr>
        <w:t xml:space="preserve">al </w:t>
      </w:r>
      <w:r w:rsidR="004266AE" w:rsidRPr="0066706A">
        <w:rPr>
          <w:rFonts w:ascii="Times New Roman" w:hAnsi="Times New Roman" w:cs="Times New Roman"/>
          <w:color w:val="000000" w:themeColor="text1"/>
          <w:sz w:val="20"/>
          <w:szCs w:val="20"/>
          <w:shd w:val="clear" w:color="auto" w:fill="FFFFFF"/>
        </w:rPr>
        <w:t>to consider</w:t>
      </w:r>
      <w:r w:rsidR="004219E8" w:rsidRPr="0066706A">
        <w:rPr>
          <w:rFonts w:ascii="Times New Roman" w:hAnsi="Times New Roman" w:cs="Times New Roman"/>
          <w:color w:val="000000" w:themeColor="text1"/>
          <w:sz w:val="20"/>
          <w:szCs w:val="20"/>
          <w:shd w:val="clear" w:color="auto" w:fill="FFFFFF"/>
        </w:rPr>
        <w:t>ing</w:t>
      </w:r>
      <w:r w:rsidR="006A111D" w:rsidRPr="0066706A">
        <w:rPr>
          <w:rFonts w:ascii="Times New Roman" w:hAnsi="Times New Roman" w:cs="Times New Roman"/>
          <w:color w:val="000000" w:themeColor="text1"/>
          <w:sz w:val="20"/>
          <w:szCs w:val="20"/>
          <w:shd w:val="clear" w:color="auto" w:fill="FFFFFF"/>
        </w:rPr>
        <w:t>10</w:t>
      </w:r>
      <w:r w:rsidR="004266AE" w:rsidRPr="0066706A">
        <w:rPr>
          <w:rFonts w:ascii="Times New Roman" w:hAnsi="Times New Roman" w:cs="Times New Roman"/>
          <w:color w:val="000000" w:themeColor="text1"/>
          <w:sz w:val="20"/>
          <w:szCs w:val="20"/>
          <w:shd w:val="clear" w:color="auto" w:fill="FFFFFF"/>
        </w:rPr>
        <w:t xml:space="preserve">false positives as </w:t>
      </w:r>
      <w:r w:rsidR="00D55476" w:rsidRPr="0066706A">
        <w:rPr>
          <w:rFonts w:ascii="Times New Roman" w:hAnsi="Times New Roman" w:cs="Times New Roman"/>
          <w:color w:val="000000" w:themeColor="text1"/>
          <w:sz w:val="20"/>
          <w:szCs w:val="20"/>
          <w:shd w:val="clear" w:color="auto" w:fill="FFFFFF"/>
        </w:rPr>
        <w:t>desirable</w:t>
      </w:r>
      <w:r w:rsidR="004266AE" w:rsidRPr="0066706A">
        <w:rPr>
          <w:rFonts w:ascii="Times New Roman" w:hAnsi="Times New Roman" w:cs="Times New Roman"/>
          <w:color w:val="000000" w:themeColor="text1"/>
          <w:sz w:val="20"/>
          <w:szCs w:val="20"/>
          <w:shd w:val="clear" w:color="auto" w:fill="FFFFFF"/>
        </w:rPr>
        <w:t xml:space="preserve"> and </w:t>
      </w:r>
      <w:r w:rsidR="00D55476" w:rsidRPr="0066706A">
        <w:rPr>
          <w:rFonts w:ascii="Times New Roman" w:hAnsi="Times New Roman" w:cs="Times New Roman"/>
          <w:color w:val="000000" w:themeColor="text1"/>
          <w:sz w:val="20"/>
          <w:szCs w:val="20"/>
          <w:shd w:val="clear" w:color="auto" w:fill="FFFFFF"/>
        </w:rPr>
        <w:t xml:space="preserve">then </w:t>
      </w:r>
      <w:r w:rsidR="003C7FB2" w:rsidRPr="0066706A">
        <w:rPr>
          <w:rFonts w:ascii="Times New Roman" w:hAnsi="Times New Roman" w:cs="Times New Roman"/>
          <w:color w:val="000000" w:themeColor="text1"/>
          <w:sz w:val="20"/>
          <w:szCs w:val="20"/>
          <w:shd w:val="clear" w:color="auto" w:fill="FFFFFF"/>
        </w:rPr>
        <w:t>while</w:t>
      </w:r>
      <w:r w:rsidR="00D55476" w:rsidRPr="0066706A">
        <w:rPr>
          <w:rFonts w:ascii="Times New Roman" w:hAnsi="Times New Roman" w:cs="Times New Roman"/>
          <w:color w:val="000000" w:themeColor="text1"/>
          <w:sz w:val="20"/>
          <w:szCs w:val="20"/>
          <w:shd w:val="clear" w:color="auto" w:fill="FFFFFF"/>
        </w:rPr>
        <w:t xml:space="preserve">considering </w:t>
      </w:r>
      <w:r w:rsidR="00A84324" w:rsidRPr="0066706A">
        <w:rPr>
          <w:rFonts w:ascii="Times New Roman" w:hAnsi="Times New Roman" w:cs="Times New Roman"/>
          <w:color w:val="000000" w:themeColor="text1"/>
          <w:sz w:val="20"/>
          <w:szCs w:val="20"/>
          <w:shd w:val="clear" w:color="auto" w:fill="FFFFFF"/>
        </w:rPr>
        <w:t>every</w:t>
      </w:r>
      <w:r w:rsidR="00D55476" w:rsidRPr="0066706A">
        <w:rPr>
          <w:rFonts w:ascii="Times New Roman" w:hAnsi="Times New Roman" w:cs="Times New Roman"/>
          <w:color w:val="000000" w:themeColor="text1"/>
          <w:sz w:val="20"/>
          <w:szCs w:val="20"/>
          <w:shd w:val="clear" w:color="auto" w:fill="FFFFFF"/>
        </w:rPr>
        <w:t xml:space="preserve"> gene with adjusted </w:t>
      </w:r>
      <w:r w:rsidR="00D22F59" w:rsidRPr="0066706A">
        <w:rPr>
          <w:rFonts w:ascii="Times New Roman" w:hAnsi="Times New Roman" w:cs="Times New Roman"/>
          <w:color w:val="000000" w:themeColor="text1"/>
          <w:sz w:val="20"/>
          <w:szCs w:val="20"/>
          <w:shd w:val="clear" w:color="auto" w:fill="FFFFFF"/>
        </w:rPr>
        <w:t>p</w:t>
      </w:r>
      <w:r w:rsidR="00D55476" w:rsidRPr="0066706A">
        <w:rPr>
          <w:rFonts w:ascii="Times New Roman" w:hAnsi="Times New Roman" w:cs="Times New Roman"/>
          <w:color w:val="000000" w:themeColor="text1"/>
          <w:sz w:val="20"/>
          <w:szCs w:val="20"/>
          <w:shd w:val="clear" w:color="auto" w:fill="FFFFFF"/>
        </w:rPr>
        <w:t>-values below this threshold,</w:t>
      </w:r>
      <w:r w:rsidR="005B41B3" w:rsidRPr="0066706A">
        <w:rPr>
          <w:rFonts w:ascii="Times New Roman" w:hAnsi="Times New Roman" w:cs="Times New Roman"/>
          <w:color w:val="000000" w:themeColor="text1"/>
          <w:sz w:val="20"/>
          <w:szCs w:val="20"/>
          <w:shd w:val="clear" w:color="auto" w:fill="FFFFFF"/>
        </w:rPr>
        <w:t xml:space="preserve">one can easily </w:t>
      </w:r>
      <w:r w:rsidR="004266AE" w:rsidRPr="0066706A">
        <w:rPr>
          <w:rFonts w:ascii="Times New Roman" w:hAnsi="Times New Roman" w:cs="Times New Roman"/>
          <w:color w:val="000000" w:themeColor="text1"/>
          <w:sz w:val="20"/>
          <w:szCs w:val="20"/>
          <w:shd w:val="clear" w:color="auto" w:fill="FFFFFF"/>
        </w:rPr>
        <w:t xml:space="preserve">identify the genes </w:t>
      </w:r>
      <w:r w:rsidR="00D55476" w:rsidRPr="0066706A">
        <w:rPr>
          <w:rFonts w:ascii="Times New Roman" w:hAnsi="Times New Roman" w:cs="Times New Roman"/>
          <w:color w:val="000000" w:themeColor="text1"/>
          <w:sz w:val="20"/>
          <w:szCs w:val="20"/>
          <w:shd w:val="clear" w:color="auto" w:fill="FFFFFF"/>
        </w:rPr>
        <w:t>which</w:t>
      </w:r>
      <w:r w:rsidR="004266AE" w:rsidRPr="0066706A">
        <w:rPr>
          <w:rFonts w:ascii="Times New Roman" w:hAnsi="Times New Roman" w:cs="Times New Roman"/>
          <w:color w:val="000000" w:themeColor="text1"/>
          <w:sz w:val="20"/>
          <w:szCs w:val="20"/>
          <w:shd w:val="clear" w:color="auto" w:fill="FFFFFF"/>
        </w:rPr>
        <w:t xml:space="preserve"> are </w:t>
      </w:r>
      <w:r w:rsidR="005B41B3" w:rsidRPr="0066706A">
        <w:rPr>
          <w:rFonts w:ascii="Times New Roman" w:hAnsi="Times New Roman" w:cs="Times New Roman"/>
          <w:color w:val="000000" w:themeColor="text1"/>
          <w:sz w:val="20"/>
          <w:szCs w:val="20"/>
          <w:shd w:val="clear" w:color="auto" w:fill="FFFFFF"/>
        </w:rPr>
        <w:t>differentially</w:t>
      </w:r>
      <w:r w:rsidR="004266AE" w:rsidRPr="0066706A">
        <w:rPr>
          <w:rFonts w:ascii="Times New Roman" w:hAnsi="Times New Roman" w:cs="Times New Roman"/>
          <w:color w:val="000000" w:themeColor="text1"/>
          <w:sz w:val="20"/>
          <w:szCs w:val="20"/>
          <w:shd w:val="clear" w:color="auto" w:fill="FFFFFF"/>
        </w:rPr>
        <w:t xml:space="preserve"> expressed. </w:t>
      </w:r>
      <w:r w:rsidR="00571567" w:rsidRPr="0066706A">
        <w:rPr>
          <w:rFonts w:ascii="Times New Roman" w:hAnsi="Times New Roman" w:cs="Times New Roman"/>
          <w:color w:val="000000" w:themeColor="text1"/>
          <w:sz w:val="20"/>
          <w:szCs w:val="20"/>
          <w:shd w:val="clear" w:color="auto" w:fill="FFFFFF"/>
        </w:rPr>
        <w:t>For</w:t>
      </w:r>
      <w:r w:rsidR="00D55476" w:rsidRPr="0066706A">
        <w:rPr>
          <w:rFonts w:ascii="Times New Roman" w:hAnsi="Times New Roman" w:cs="Times New Roman"/>
          <w:color w:val="000000" w:themeColor="text1"/>
          <w:sz w:val="20"/>
          <w:szCs w:val="20"/>
          <w:shd w:val="clear" w:color="auto" w:fill="FFFFFF"/>
        </w:rPr>
        <w:t xml:space="preserve"> i</w:t>
      </w:r>
      <w:r w:rsidR="004266AE" w:rsidRPr="0066706A">
        <w:rPr>
          <w:rFonts w:ascii="Times New Roman" w:hAnsi="Times New Roman" w:cs="Times New Roman"/>
          <w:color w:val="000000" w:themeColor="text1"/>
          <w:sz w:val="20"/>
          <w:szCs w:val="20"/>
          <w:shd w:val="clear" w:color="auto" w:fill="FFFFFF"/>
        </w:rPr>
        <w:t>dentify</w:t>
      </w:r>
      <w:r w:rsidR="00D906D4" w:rsidRPr="0066706A">
        <w:rPr>
          <w:rFonts w:ascii="Times New Roman" w:hAnsi="Times New Roman" w:cs="Times New Roman"/>
          <w:color w:val="000000" w:themeColor="text1"/>
          <w:sz w:val="20"/>
          <w:szCs w:val="20"/>
          <w:shd w:val="clear" w:color="auto" w:fill="FFFFFF"/>
        </w:rPr>
        <w:t>ing</w:t>
      </w:r>
      <w:r w:rsidR="004266AE" w:rsidRPr="0066706A">
        <w:rPr>
          <w:rFonts w:ascii="Times New Roman" w:hAnsi="Times New Roman" w:cs="Times New Roman"/>
          <w:color w:val="000000" w:themeColor="text1"/>
          <w:sz w:val="20"/>
          <w:szCs w:val="20"/>
          <w:shd w:val="clear" w:color="auto" w:fill="FFFFFF"/>
        </w:rPr>
        <w:t xml:space="preserve"> the Up and </w:t>
      </w:r>
      <w:r w:rsidR="00D55476" w:rsidRPr="0066706A">
        <w:rPr>
          <w:rFonts w:ascii="Times New Roman" w:hAnsi="Times New Roman" w:cs="Times New Roman"/>
          <w:color w:val="000000" w:themeColor="text1"/>
          <w:sz w:val="20"/>
          <w:szCs w:val="20"/>
          <w:shd w:val="clear" w:color="auto" w:fill="FFFFFF"/>
        </w:rPr>
        <w:t>d</w:t>
      </w:r>
      <w:r w:rsidR="006953FF" w:rsidRPr="0066706A">
        <w:rPr>
          <w:rFonts w:ascii="Times New Roman" w:hAnsi="Times New Roman" w:cs="Times New Roman"/>
          <w:color w:val="000000" w:themeColor="text1"/>
          <w:sz w:val="20"/>
          <w:szCs w:val="20"/>
          <w:shd w:val="clear" w:color="auto" w:fill="FFFFFF"/>
        </w:rPr>
        <w:t xml:space="preserve">own </w:t>
      </w:r>
      <w:r w:rsidR="004266AE" w:rsidRPr="0066706A">
        <w:rPr>
          <w:rFonts w:ascii="Times New Roman" w:hAnsi="Times New Roman" w:cs="Times New Roman"/>
          <w:color w:val="000000" w:themeColor="text1"/>
          <w:sz w:val="20"/>
          <w:szCs w:val="20"/>
          <w:shd w:val="clear" w:color="auto" w:fill="FFFFFF"/>
        </w:rPr>
        <w:t xml:space="preserve">regulated </w:t>
      </w:r>
      <w:r w:rsidR="00D55476" w:rsidRPr="0066706A">
        <w:rPr>
          <w:rFonts w:ascii="Times New Roman" w:hAnsi="Times New Roman" w:cs="Times New Roman"/>
          <w:color w:val="000000" w:themeColor="text1"/>
          <w:sz w:val="20"/>
          <w:szCs w:val="20"/>
          <w:shd w:val="clear" w:color="auto" w:fill="FFFFFF"/>
        </w:rPr>
        <w:t>g</w:t>
      </w:r>
      <w:r w:rsidR="004266AE" w:rsidRPr="0066706A">
        <w:rPr>
          <w:rFonts w:ascii="Times New Roman" w:hAnsi="Times New Roman" w:cs="Times New Roman"/>
          <w:color w:val="000000" w:themeColor="text1"/>
          <w:sz w:val="20"/>
          <w:szCs w:val="20"/>
          <w:shd w:val="clear" w:color="auto" w:fill="FFFFFF"/>
        </w:rPr>
        <w:t>enes</w:t>
      </w:r>
      <w:r w:rsidR="007374DE" w:rsidRPr="0066706A">
        <w:rPr>
          <w:rFonts w:ascii="Times New Roman" w:hAnsi="Times New Roman" w:cs="Times New Roman"/>
          <w:color w:val="000000" w:themeColor="text1"/>
          <w:sz w:val="20"/>
          <w:szCs w:val="20"/>
          <w:shd w:val="clear" w:color="auto" w:fill="FFFFFF"/>
        </w:rPr>
        <w:t xml:space="preserve"> [</w:t>
      </w:r>
      <w:r w:rsidR="009D68D7" w:rsidRPr="0066706A">
        <w:rPr>
          <w:rFonts w:ascii="Times New Roman" w:hAnsi="Times New Roman" w:cs="Times New Roman"/>
          <w:color w:val="000000" w:themeColor="text1"/>
          <w:sz w:val="20"/>
          <w:szCs w:val="20"/>
          <w:shd w:val="clear" w:color="auto" w:fill="FFFFFF"/>
        </w:rPr>
        <w:t>14</w:t>
      </w:r>
      <w:r w:rsidR="007374DE" w:rsidRPr="0066706A">
        <w:rPr>
          <w:rFonts w:ascii="Times New Roman" w:hAnsi="Times New Roman" w:cs="Times New Roman"/>
          <w:color w:val="000000" w:themeColor="text1"/>
          <w:sz w:val="20"/>
          <w:szCs w:val="20"/>
          <w:shd w:val="clear" w:color="auto" w:fill="FFFFFF"/>
        </w:rPr>
        <w:t>]</w:t>
      </w:r>
      <w:r w:rsidR="00D906D4" w:rsidRPr="0066706A">
        <w:rPr>
          <w:rFonts w:ascii="Times New Roman" w:hAnsi="Times New Roman" w:cs="Times New Roman"/>
          <w:color w:val="000000" w:themeColor="text1"/>
          <w:sz w:val="20"/>
          <w:szCs w:val="20"/>
          <w:shd w:val="clear" w:color="auto" w:fill="FFFFFF"/>
        </w:rPr>
        <w:t>, one</w:t>
      </w:r>
      <w:r w:rsidR="004266AE" w:rsidRPr="0066706A">
        <w:rPr>
          <w:rFonts w:ascii="Times New Roman" w:hAnsi="Times New Roman" w:cs="Times New Roman"/>
          <w:color w:val="000000" w:themeColor="text1"/>
          <w:sz w:val="20"/>
          <w:szCs w:val="20"/>
          <w:shd w:val="clear" w:color="auto" w:fill="FFFFFF"/>
        </w:rPr>
        <w:t xml:space="preserve"> can now </w:t>
      </w:r>
      <w:r w:rsidR="00D906D4" w:rsidRPr="0066706A">
        <w:rPr>
          <w:rFonts w:ascii="Times New Roman" w:hAnsi="Times New Roman" w:cs="Times New Roman"/>
          <w:color w:val="000000" w:themeColor="text1"/>
          <w:sz w:val="20"/>
          <w:szCs w:val="20"/>
          <w:shd w:val="clear" w:color="auto" w:fill="FFFFFF"/>
        </w:rPr>
        <w:t>easily separate the</w:t>
      </w:r>
      <w:r w:rsidR="004266AE" w:rsidRPr="0066706A">
        <w:rPr>
          <w:rFonts w:ascii="Times New Roman" w:hAnsi="Times New Roman" w:cs="Times New Roman"/>
          <w:color w:val="000000" w:themeColor="text1"/>
          <w:sz w:val="20"/>
          <w:szCs w:val="20"/>
          <w:shd w:val="clear" w:color="auto" w:fill="FFFFFF"/>
        </w:rPr>
        <w:t xml:space="preserve">genes by </w:t>
      </w:r>
      <w:r w:rsidR="00B8147C" w:rsidRPr="0066706A">
        <w:rPr>
          <w:rFonts w:ascii="Times New Roman" w:hAnsi="Times New Roman" w:cs="Times New Roman"/>
          <w:color w:val="000000" w:themeColor="text1"/>
          <w:sz w:val="20"/>
          <w:szCs w:val="20"/>
          <w:shd w:val="clear" w:color="auto" w:fill="FFFFFF"/>
        </w:rPr>
        <w:t>selecting</w:t>
      </w:r>
      <w:r w:rsidR="004266AE" w:rsidRPr="0066706A">
        <w:rPr>
          <w:rFonts w:ascii="Times New Roman" w:hAnsi="Times New Roman" w:cs="Times New Roman"/>
          <w:color w:val="000000" w:themeColor="text1"/>
          <w:sz w:val="20"/>
          <w:szCs w:val="20"/>
          <w:shd w:val="clear" w:color="auto" w:fill="FFFFFF"/>
        </w:rPr>
        <w:t xml:space="preserve"> an absolute </w:t>
      </w:r>
      <w:r w:rsidR="006953FF" w:rsidRPr="0066706A">
        <w:rPr>
          <w:rFonts w:ascii="Times New Roman" w:hAnsi="Times New Roman" w:cs="Times New Roman"/>
          <w:color w:val="000000" w:themeColor="text1"/>
          <w:sz w:val="20"/>
          <w:szCs w:val="20"/>
          <w:shd w:val="clear" w:color="auto" w:fill="FFFFFF"/>
        </w:rPr>
        <w:t>FC value</w:t>
      </w:r>
      <w:r w:rsidR="004266AE" w:rsidRPr="0066706A">
        <w:rPr>
          <w:rFonts w:ascii="Times New Roman" w:hAnsi="Times New Roman" w:cs="Times New Roman"/>
          <w:color w:val="000000" w:themeColor="text1"/>
          <w:sz w:val="20"/>
          <w:szCs w:val="20"/>
          <w:shd w:val="clear" w:color="auto" w:fill="FFFFFF"/>
        </w:rPr>
        <w:t xml:space="preserve"> above a </w:t>
      </w:r>
      <w:r w:rsidR="00A766B4" w:rsidRPr="0066706A">
        <w:rPr>
          <w:rFonts w:ascii="Times New Roman" w:hAnsi="Times New Roman" w:cs="Times New Roman"/>
          <w:color w:val="000000" w:themeColor="text1"/>
          <w:sz w:val="20"/>
          <w:szCs w:val="20"/>
          <w:shd w:val="clear" w:color="auto" w:fill="FFFFFF"/>
        </w:rPr>
        <w:t>selected</w:t>
      </w:r>
      <w:r w:rsidR="004266AE" w:rsidRPr="0066706A">
        <w:rPr>
          <w:rFonts w:ascii="Times New Roman" w:hAnsi="Times New Roman" w:cs="Times New Roman"/>
          <w:color w:val="000000" w:themeColor="text1"/>
          <w:sz w:val="20"/>
          <w:szCs w:val="20"/>
          <w:shd w:val="clear" w:color="auto" w:fill="FFFFFF"/>
        </w:rPr>
        <w:t xml:space="preserve"> cut</w:t>
      </w:r>
      <w:r w:rsidR="00D906D4" w:rsidRPr="0066706A">
        <w:rPr>
          <w:rFonts w:ascii="Times New Roman" w:hAnsi="Times New Roman" w:cs="Times New Roman"/>
          <w:color w:val="000000" w:themeColor="text1"/>
          <w:sz w:val="20"/>
          <w:szCs w:val="20"/>
          <w:shd w:val="clear" w:color="auto" w:fill="FFFFFF"/>
        </w:rPr>
        <w:t>-</w:t>
      </w:r>
      <w:r w:rsidR="004266AE" w:rsidRPr="0066706A">
        <w:rPr>
          <w:rFonts w:ascii="Times New Roman" w:hAnsi="Times New Roman" w:cs="Times New Roman"/>
          <w:color w:val="000000" w:themeColor="text1"/>
          <w:sz w:val="20"/>
          <w:szCs w:val="20"/>
          <w:shd w:val="clear" w:color="auto" w:fill="FFFFFF"/>
        </w:rPr>
        <w:t xml:space="preserve">off. </w:t>
      </w:r>
      <w:r w:rsidR="0056448D" w:rsidRPr="0066706A">
        <w:rPr>
          <w:rFonts w:ascii="Times New Roman" w:hAnsi="Times New Roman" w:cs="Times New Roman"/>
          <w:color w:val="000000" w:themeColor="text1"/>
          <w:sz w:val="20"/>
          <w:szCs w:val="20"/>
          <w:shd w:val="clear" w:color="auto" w:fill="FFFFFF"/>
        </w:rPr>
        <w:t>The</w:t>
      </w:r>
      <w:r w:rsidR="006953FF" w:rsidRPr="0066706A">
        <w:rPr>
          <w:rFonts w:ascii="Times New Roman" w:hAnsi="Times New Roman" w:cs="Times New Roman"/>
          <w:color w:val="000000" w:themeColor="text1"/>
          <w:sz w:val="20"/>
          <w:szCs w:val="20"/>
          <w:shd w:val="clear" w:color="auto" w:fill="FFFFFF"/>
        </w:rPr>
        <w:t xml:space="preserve"> up</w:t>
      </w:r>
      <w:r w:rsidR="00C544DD" w:rsidRPr="0066706A">
        <w:rPr>
          <w:rFonts w:ascii="Times New Roman" w:hAnsi="Times New Roman" w:cs="Times New Roman"/>
          <w:color w:val="000000" w:themeColor="text1"/>
          <w:sz w:val="20"/>
          <w:szCs w:val="20"/>
          <w:shd w:val="clear" w:color="auto" w:fill="FFFFFF"/>
        </w:rPr>
        <w:t>and</w:t>
      </w:r>
      <w:r w:rsidR="004266AE" w:rsidRPr="0066706A">
        <w:rPr>
          <w:rFonts w:ascii="Times New Roman" w:hAnsi="Times New Roman" w:cs="Times New Roman"/>
          <w:color w:val="000000" w:themeColor="text1"/>
          <w:sz w:val="20"/>
          <w:szCs w:val="20"/>
          <w:shd w:val="clear" w:color="auto" w:fill="FFFFFF"/>
        </w:rPr>
        <w:t xml:space="preserve"> downregulated genes</w:t>
      </w:r>
      <w:r w:rsidR="0056448D" w:rsidRPr="0066706A">
        <w:rPr>
          <w:rFonts w:ascii="Times New Roman" w:hAnsi="Times New Roman" w:cs="Times New Roman"/>
          <w:color w:val="000000" w:themeColor="text1"/>
          <w:sz w:val="20"/>
          <w:szCs w:val="20"/>
          <w:shd w:val="clear" w:color="auto" w:fill="FFFFFF"/>
        </w:rPr>
        <w:t xml:space="preserve"> are found and </w:t>
      </w:r>
      <w:r w:rsidR="00964FEB" w:rsidRPr="0066706A">
        <w:rPr>
          <w:rFonts w:ascii="Times New Roman" w:hAnsi="Times New Roman" w:cs="Times New Roman"/>
          <w:color w:val="000000" w:themeColor="text1"/>
          <w:sz w:val="20"/>
          <w:szCs w:val="20"/>
          <w:shd w:val="clear" w:color="auto" w:fill="FFFFFF"/>
        </w:rPr>
        <w:t>are</w:t>
      </w:r>
      <w:r w:rsidR="0056448D" w:rsidRPr="0066706A">
        <w:rPr>
          <w:rFonts w:ascii="Times New Roman" w:hAnsi="Times New Roman" w:cs="Times New Roman"/>
          <w:color w:val="000000" w:themeColor="text1"/>
          <w:sz w:val="20"/>
          <w:szCs w:val="20"/>
          <w:shd w:val="clear" w:color="auto" w:fill="FFFFFF"/>
        </w:rPr>
        <w:t xml:space="preserve"> shown in table 2</w:t>
      </w:r>
      <w:r w:rsidR="00892247" w:rsidRPr="0066706A">
        <w:rPr>
          <w:rFonts w:ascii="Times New Roman" w:hAnsi="Times New Roman" w:cs="Times New Roman"/>
          <w:color w:val="000000" w:themeColor="text1"/>
          <w:sz w:val="20"/>
          <w:szCs w:val="20"/>
          <w:shd w:val="clear" w:color="auto" w:fill="FFFFFF"/>
        </w:rPr>
        <w:t xml:space="preserve"> and update MA Plot with genes having highest and lowest </w:t>
      </w:r>
      <w:r w:rsidR="006E506B" w:rsidRPr="0066706A">
        <w:rPr>
          <w:rFonts w:ascii="Times New Roman" w:hAnsi="Times New Roman" w:cs="Times New Roman"/>
          <w:color w:val="000000" w:themeColor="text1"/>
          <w:sz w:val="20"/>
          <w:szCs w:val="20"/>
          <w:shd w:val="clear" w:color="auto" w:fill="FFFFFF"/>
        </w:rPr>
        <w:t>FA</w:t>
      </w:r>
      <w:r w:rsidR="00892247" w:rsidRPr="0066706A">
        <w:rPr>
          <w:rFonts w:ascii="Times New Roman" w:hAnsi="Times New Roman" w:cs="Times New Roman"/>
          <w:color w:val="000000" w:themeColor="text1"/>
          <w:sz w:val="20"/>
          <w:szCs w:val="20"/>
          <w:shd w:val="clear" w:color="auto" w:fill="FFFFFF"/>
        </w:rPr>
        <w:t xml:space="preserve"> values as in figure </w:t>
      </w:r>
      <w:r w:rsidR="00D463DB" w:rsidRPr="0066706A">
        <w:rPr>
          <w:rFonts w:ascii="Times New Roman" w:hAnsi="Times New Roman" w:cs="Times New Roman"/>
          <w:color w:val="000000" w:themeColor="text1"/>
          <w:sz w:val="20"/>
          <w:szCs w:val="20"/>
          <w:shd w:val="clear" w:color="auto" w:fill="FFFFFF"/>
        </w:rPr>
        <w:t>4</w:t>
      </w:r>
      <w:r w:rsidR="00C544DD" w:rsidRPr="0066706A">
        <w:rPr>
          <w:rFonts w:ascii="Times New Roman" w:hAnsi="Times New Roman" w:cs="Times New Roman"/>
          <w:color w:val="000000" w:themeColor="text1"/>
          <w:sz w:val="20"/>
          <w:szCs w:val="20"/>
          <w:shd w:val="clear" w:color="auto" w:fill="FFFFFF"/>
        </w:rPr>
        <w:t xml:space="preserve">. </w:t>
      </w:r>
      <w:r w:rsidR="00670659" w:rsidRPr="0066706A">
        <w:rPr>
          <w:rFonts w:ascii="Times New Roman" w:hAnsi="Times New Roman" w:cs="Times New Roman"/>
          <w:color w:val="000000" w:themeColor="text1"/>
          <w:sz w:val="20"/>
          <w:szCs w:val="20"/>
          <w:shd w:val="clear" w:color="auto" w:fill="FFFFFF"/>
        </w:rPr>
        <w:t>Out of 7129 genes the 24 genes are upregulated and 15 genes are down regulated and in total genes 358 are differentially expressed genes in leukaemia dataset.</w:t>
      </w:r>
      <w:r w:rsidR="000E75B0" w:rsidRPr="0066706A">
        <w:rPr>
          <w:rFonts w:ascii="Times New Roman" w:hAnsi="Times New Roman" w:cs="Times New Roman"/>
          <w:color w:val="000000" w:themeColor="text1"/>
          <w:sz w:val="20"/>
          <w:szCs w:val="20"/>
          <w:shd w:val="clear" w:color="auto" w:fill="FFFFFF"/>
        </w:rPr>
        <w:t xml:space="preserve"> Out of 358 genes 5up-regulated and 5 down regulated genes are </w:t>
      </w:r>
      <w:r w:rsidR="000B7A2B" w:rsidRPr="0066706A">
        <w:rPr>
          <w:rFonts w:ascii="Times New Roman" w:hAnsi="Times New Roman" w:cs="Times New Roman"/>
          <w:color w:val="000000" w:themeColor="text1"/>
          <w:sz w:val="20"/>
          <w:szCs w:val="20"/>
          <w:shd w:val="clear" w:color="auto" w:fill="FFFFFF"/>
        </w:rPr>
        <w:t>displayed in table 2.</w:t>
      </w:r>
      <w:r w:rsidR="004266AE" w:rsidRPr="0066706A">
        <w:rPr>
          <w:rFonts w:ascii="Times New Roman" w:hAnsi="Times New Roman" w:cs="Times New Roman"/>
          <w:color w:val="000000" w:themeColor="text1"/>
          <w:sz w:val="20"/>
          <w:szCs w:val="20"/>
          <w:shd w:val="clear" w:color="auto" w:fill="FFFFFF"/>
        </w:rPr>
        <w:t xml:space="preserve">A </w:t>
      </w:r>
      <w:r w:rsidR="009B6AE6" w:rsidRPr="0066706A">
        <w:rPr>
          <w:rFonts w:ascii="Times New Roman" w:hAnsi="Times New Roman" w:cs="Times New Roman"/>
          <w:color w:val="000000" w:themeColor="text1"/>
          <w:sz w:val="20"/>
          <w:szCs w:val="20"/>
          <w:shd w:val="clear" w:color="auto" w:fill="FFFFFF"/>
        </w:rPr>
        <w:t>better</w:t>
      </w:r>
      <w:r w:rsidR="004266AE" w:rsidRPr="0066706A">
        <w:rPr>
          <w:rFonts w:ascii="Times New Roman" w:hAnsi="Times New Roman" w:cs="Times New Roman"/>
          <w:color w:val="000000" w:themeColor="text1"/>
          <w:sz w:val="20"/>
          <w:szCs w:val="20"/>
          <w:shd w:val="clear" w:color="auto" w:fill="FFFFFF"/>
        </w:rPr>
        <w:t xml:space="preserve"> visual</w:t>
      </w:r>
      <w:r w:rsidR="009B6AE6" w:rsidRPr="0066706A">
        <w:rPr>
          <w:rFonts w:ascii="Times New Roman" w:hAnsi="Times New Roman" w:cs="Times New Roman"/>
          <w:color w:val="000000" w:themeColor="text1"/>
          <w:sz w:val="20"/>
          <w:szCs w:val="20"/>
          <w:shd w:val="clear" w:color="auto" w:fill="FFFFFF"/>
        </w:rPr>
        <w:t xml:space="preserve"> representation</w:t>
      </w:r>
      <w:r w:rsidR="004266AE" w:rsidRPr="0066706A">
        <w:rPr>
          <w:rFonts w:ascii="Times New Roman" w:hAnsi="Times New Roman" w:cs="Times New Roman"/>
          <w:color w:val="000000" w:themeColor="text1"/>
          <w:sz w:val="20"/>
          <w:szCs w:val="20"/>
          <w:shd w:val="clear" w:color="auto" w:fill="FFFFFF"/>
        </w:rPr>
        <w:t xml:space="preserve"> of the gene expressions and </w:t>
      </w:r>
      <w:r w:rsidR="002A6F8D" w:rsidRPr="0066706A">
        <w:rPr>
          <w:rFonts w:ascii="Times New Roman" w:hAnsi="Times New Roman" w:cs="Times New Roman"/>
          <w:color w:val="000000" w:themeColor="text1"/>
          <w:sz w:val="20"/>
          <w:szCs w:val="20"/>
          <w:shd w:val="clear" w:color="auto" w:fill="FFFFFF"/>
        </w:rPr>
        <w:t>the respective</w:t>
      </w:r>
      <w:r w:rsidR="004266AE" w:rsidRPr="0066706A">
        <w:rPr>
          <w:rFonts w:ascii="Times New Roman" w:hAnsi="Times New Roman" w:cs="Times New Roman"/>
          <w:color w:val="000000" w:themeColor="text1"/>
          <w:sz w:val="20"/>
          <w:szCs w:val="20"/>
          <w:shd w:val="clear" w:color="auto" w:fill="FFFFFF"/>
        </w:rPr>
        <w:t xml:space="preserve"> significance is given</w:t>
      </w:r>
      <w:r w:rsidR="002A6F8D" w:rsidRPr="0066706A">
        <w:rPr>
          <w:rFonts w:ascii="Times New Roman" w:hAnsi="Times New Roman" w:cs="Times New Roman"/>
          <w:color w:val="000000" w:themeColor="text1"/>
          <w:sz w:val="20"/>
          <w:szCs w:val="20"/>
          <w:shd w:val="clear" w:color="auto" w:fill="FFFFFF"/>
        </w:rPr>
        <w:t>,</w:t>
      </w:r>
      <w:r w:rsidR="004266AE" w:rsidRPr="0066706A">
        <w:rPr>
          <w:rFonts w:ascii="Times New Roman" w:hAnsi="Times New Roman" w:cs="Times New Roman"/>
          <w:color w:val="000000" w:themeColor="text1"/>
          <w:sz w:val="20"/>
          <w:szCs w:val="20"/>
          <w:shd w:val="clear" w:color="auto" w:fill="FFFFFF"/>
        </w:rPr>
        <w:t xml:space="preserve"> by plotting the </w:t>
      </w:r>
      <w:r w:rsidR="002A6F8D" w:rsidRPr="0066706A">
        <w:rPr>
          <w:rFonts w:ascii="Times New Roman" w:hAnsi="Times New Roman" w:cs="Times New Roman"/>
          <w:color w:val="000000" w:themeColor="text1"/>
          <w:sz w:val="20"/>
          <w:szCs w:val="20"/>
          <w:shd w:val="clear" w:color="auto" w:fill="FFFFFF"/>
        </w:rPr>
        <w:t xml:space="preserve">mean andfold change </w:t>
      </w:r>
      <w:r w:rsidR="004266AE" w:rsidRPr="0066706A">
        <w:rPr>
          <w:rFonts w:ascii="Times New Roman" w:hAnsi="Times New Roman" w:cs="Times New Roman"/>
          <w:color w:val="000000" w:themeColor="text1"/>
          <w:sz w:val="20"/>
          <w:szCs w:val="20"/>
          <w:shd w:val="clear" w:color="auto" w:fill="FFFFFF"/>
        </w:rPr>
        <w:t>in log</w:t>
      </w:r>
      <w:r w:rsidR="000B7A2B" w:rsidRPr="0066706A">
        <w:rPr>
          <w:rFonts w:ascii="Times New Roman" w:hAnsi="Times New Roman" w:cs="Times New Roman"/>
          <w:color w:val="000000" w:themeColor="text1"/>
          <w:sz w:val="20"/>
          <w:szCs w:val="20"/>
          <w:shd w:val="clear" w:color="auto" w:fill="FFFFFF"/>
          <w:vertAlign w:val="subscript"/>
        </w:rPr>
        <w:t>2</w:t>
      </w:r>
      <w:r w:rsidR="004266AE" w:rsidRPr="0066706A">
        <w:rPr>
          <w:rFonts w:ascii="Times New Roman" w:hAnsi="Times New Roman" w:cs="Times New Roman"/>
          <w:color w:val="000000" w:themeColor="text1"/>
          <w:sz w:val="20"/>
          <w:szCs w:val="20"/>
          <w:shd w:val="clear" w:color="auto" w:fill="FFFFFF"/>
        </w:rPr>
        <w:t xml:space="preserve"> scale and </w:t>
      </w:r>
      <w:r w:rsidR="00CD24EE" w:rsidRPr="0066706A">
        <w:rPr>
          <w:rFonts w:ascii="Times New Roman" w:hAnsi="Times New Roman" w:cs="Times New Roman"/>
          <w:color w:val="000000" w:themeColor="text1"/>
          <w:sz w:val="20"/>
          <w:szCs w:val="20"/>
          <w:shd w:val="clear" w:color="auto" w:fill="FFFFFF"/>
        </w:rPr>
        <w:t xml:space="preserve">by </w:t>
      </w:r>
      <w:r w:rsidR="004266AE" w:rsidRPr="0066706A">
        <w:rPr>
          <w:rFonts w:ascii="Times New Roman" w:hAnsi="Times New Roman" w:cs="Times New Roman"/>
          <w:color w:val="000000" w:themeColor="text1"/>
          <w:sz w:val="20"/>
          <w:szCs w:val="20"/>
          <w:shd w:val="clear" w:color="auto" w:fill="FFFFFF"/>
        </w:rPr>
        <w:t>colo</w:t>
      </w:r>
      <w:r w:rsidR="00333A7F" w:rsidRPr="0066706A">
        <w:rPr>
          <w:rFonts w:ascii="Times New Roman" w:hAnsi="Times New Roman" w:cs="Times New Roman"/>
          <w:color w:val="000000" w:themeColor="text1"/>
          <w:sz w:val="20"/>
          <w:szCs w:val="20"/>
          <w:shd w:val="clear" w:color="auto" w:fill="FFFFFF"/>
        </w:rPr>
        <w:t>u</w:t>
      </w:r>
      <w:r w:rsidR="004266AE" w:rsidRPr="0066706A">
        <w:rPr>
          <w:rFonts w:ascii="Times New Roman" w:hAnsi="Times New Roman" w:cs="Times New Roman"/>
          <w:color w:val="000000" w:themeColor="text1"/>
          <w:sz w:val="20"/>
          <w:szCs w:val="20"/>
          <w:shd w:val="clear" w:color="auto" w:fill="FFFFFF"/>
        </w:rPr>
        <w:t>ring the data points according to th</w:t>
      </w:r>
      <w:r w:rsidR="00CD24EE" w:rsidRPr="0066706A">
        <w:rPr>
          <w:rFonts w:ascii="Times New Roman" w:hAnsi="Times New Roman" w:cs="Times New Roman"/>
          <w:color w:val="000000" w:themeColor="text1"/>
          <w:sz w:val="20"/>
          <w:szCs w:val="20"/>
          <w:shd w:val="clear" w:color="auto" w:fill="FFFFFF"/>
        </w:rPr>
        <w:t>at of corresponding</w:t>
      </w:r>
      <w:r w:rsidR="004266AE" w:rsidRPr="0066706A">
        <w:rPr>
          <w:rFonts w:ascii="Times New Roman" w:hAnsi="Times New Roman" w:cs="Times New Roman"/>
          <w:color w:val="000000" w:themeColor="text1"/>
          <w:sz w:val="20"/>
          <w:szCs w:val="20"/>
          <w:shd w:val="clear" w:color="auto" w:fill="FFFFFF"/>
        </w:rPr>
        <w:t xml:space="preserve"> </w:t>
      </w:r>
      <w:r w:rsidR="004266AE" w:rsidRPr="0066706A">
        <w:rPr>
          <w:rFonts w:ascii="Times New Roman" w:hAnsi="Times New Roman" w:cs="Times New Roman"/>
          <w:color w:val="000000" w:themeColor="text1"/>
          <w:sz w:val="20"/>
          <w:szCs w:val="20"/>
          <w:shd w:val="clear" w:color="auto" w:fill="FFFFFF"/>
        </w:rPr>
        <w:lastRenderedPageBreak/>
        <w:t xml:space="preserve">adjusted </w:t>
      </w:r>
      <w:r w:rsidR="00D22F59" w:rsidRPr="0066706A">
        <w:rPr>
          <w:rFonts w:ascii="Times New Roman" w:hAnsi="Times New Roman" w:cs="Times New Roman"/>
          <w:color w:val="000000" w:themeColor="text1"/>
          <w:sz w:val="20"/>
          <w:szCs w:val="20"/>
          <w:shd w:val="clear" w:color="auto" w:fill="FFFFFF"/>
        </w:rPr>
        <w:t>p</w:t>
      </w:r>
      <w:r w:rsidR="004266AE" w:rsidRPr="0066706A">
        <w:rPr>
          <w:rFonts w:ascii="Times New Roman" w:hAnsi="Times New Roman" w:cs="Times New Roman"/>
          <w:color w:val="000000" w:themeColor="text1"/>
          <w:sz w:val="20"/>
          <w:szCs w:val="20"/>
          <w:shd w:val="clear" w:color="auto" w:fill="FFFFFF"/>
        </w:rPr>
        <w:t>-va</w:t>
      </w:r>
      <w:r w:rsidR="0077223A" w:rsidRPr="0066706A">
        <w:rPr>
          <w:rFonts w:ascii="Times New Roman" w:hAnsi="Times New Roman" w:cs="Times New Roman"/>
          <w:color w:val="000000" w:themeColor="text1"/>
          <w:sz w:val="20"/>
          <w:szCs w:val="20"/>
          <w:shd w:val="clear" w:color="auto" w:fill="FFFFFF"/>
        </w:rPr>
        <w:t>lues</w:t>
      </w:r>
      <w:r w:rsidR="00CD24EE" w:rsidRPr="0066706A">
        <w:rPr>
          <w:rFonts w:ascii="Times New Roman" w:hAnsi="Times New Roman" w:cs="Times New Roman"/>
          <w:color w:val="000000" w:themeColor="text1"/>
          <w:sz w:val="20"/>
          <w:szCs w:val="20"/>
          <w:shd w:val="clear" w:color="auto" w:fill="FFFFFF"/>
        </w:rPr>
        <w:t xml:space="preserve"> is graphically shown</w:t>
      </w:r>
      <w:r w:rsidR="00892247" w:rsidRPr="0066706A">
        <w:rPr>
          <w:rFonts w:ascii="Times New Roman" w:hAnsi="Times New Roman" w:cs="Times New Roman"/>
          <w:color w:val="000000" w:themeColor="text1"/>
          <w:sz w:val="20"/>
          <w:szCs w:val="20"/>
          <w:shd w:val="clear" w:color="auto" w:fill="FFFFFF"/>
        </w:rPr>
        <w:t xml:space="preserve"> in figure </w:t>
      </w:r>
      <w:r w:rsidR="00D463DB" w:rsidRPr="0066706A">
        <w:rPr>
          <w:rFonts w:ascii="Times New Roman" w:hAnsi="Times New Roman" w:cs="Times New Roman"/>
          <w:color w:val="000000" w:themeColor="text1"/>
          <w:sz w:val="20"/>
          <w:szCs w:val="20"/>
          <w:shd w:val="clear" w:color="auto" w:fill="FFFFFF"/>
        </w:rPr>
        <w:t>6</w:t>
      </w:r>
      <w:r w:rsidR="0077223A" w:rsidRPr="0066706A">
        <w:rPr>
          <w:rFonts w:ascii="Times New Roman" w:hAnsi="Times New Roman" w:cs="Times New Roman"/>
          <w:color w:val="000000" w:themeColor="text1"/>
          <w:sz w:val="20"/>
          <w:szCs w:val="20"/>
          <w:shd w:val="clear" w:color="auto" w:fill="FFFFFF"/>
        </w:rPr>
        <w:t xml:space="preserve">. </w:t>
      </w:r>
      <w:r w:rsidR="00EB27E4" w:rsidRPr="0066706A">
        <w:rPr>
          <w:rFonts w:ascii="Times New Roman" w:hAnsi="Times New Roman" w:cs="Times New Roman"/>
          <w:color w:val="000000" w:themeColor="text1"/>
          <w:sz w:val="20"/>
          <w:szCs w:val="20"/>
          <w:shd w:val="clear" w:color="auto" w:fill="FFFFFF"/>
        </w:rPr>
        <w:t>One</w:t>
      </w:r>
      <w:r w:rsidR="004266AE" w:rsidRPr="0066706A">
        <w:rPr>
          <w:rFonts w:ascii="Times New Roman" w:hAnsi="Times New Roman" w:cs="Times New Roman"/>
          <w:color w:val="000000" w:themeColor="text1"/>
          <w:sz w:val="20"/>
          <w:szCs w:val="20"/>
          <w:shd w:val="clear" w:color="auto" w:fill="FFFFFF"/>
        </w:rPr>
        <w:t xml:space="preserve"> can see </w:t>
      </w:r>
      <w:r w:rsidR="00EB27E4" w:rsidRPr="0066706A">
        <w:rPr>
          <w:rFonts w:ascii="Times New Roman" w:hAnsi="Times New Roman" w:cs="Times New Roman"/>
          <w:color w:val="000000" w:themeColor="text1"/>
          <w:sz w:val="20"/>
          <w:szCs w:val="20"/>
          <w:shd w:val="clear" w:color="auto" w:fill="FFFFFF"/>
        </w:rPr>
        <w:t>the</w:t>
      </w:r>
      <w:r w:rsidR="004266AE" w:rsidRPr="0066706A">
        <w:rPr>
          <w:rFonts w:ascii="Times New Roman" w:hAnsi="Times New Roman" w:cs="Times New Roman"/>
          <w:color w:val="000000" w:themeColor="text1"/>
          <w:sz w:val="20"/>
          <w:szCs w:val="20"/>
          <w:shd w:val="clear" w:color="auto" w:fill="FFFFFF"/>
        </w:rPr>
        <w:t xml:space="preserve"> weakly expressed </w:t>
      </w:r>
      <w:r w:rsidR="00EB27E4" w:rsidRPr="0066706A">
        <w:rPr>
          <w:rFonts w:ascii="Times New Roman" w:hAnsi="Times New Roman" w:cs="Times New Roman"/>
          <w:color w:val="000000" w:themeColor="text1"/>
          <w:sz w:val="20"/>
          <w:szCs w:val="20"/>
          <w:shd w:val="clear" w:color="auto" w:fill="FFFFFF"/>
        </w:rPr>
        <w:t>genes as</w:t>
      </w:r>
      <w:r w:rsidR="004266AE" w:rsidRPr="0066706A">
        <w:rPr>
          <w:rFonts w:ascii="Times New Roman" w:hAnsi="Times New Roman" w:cs="Times New Roman"/>
          <w:color w:val="000000" w:themeColor="text1"/>
          <w:sz w:val="20"/>
          <w:szCs w:val="20"/>
          <w:shd w:val="clear" w:color="auto" w:fill="FFFFFF"/>
        </w:rPr>
        <w:t xml:space="preserve"> the FDR is </w:t>
      </w:r>
      <w:r w:rsidR="00DE5816" w:rsidRPr="0066706A">
        <w:rPr>
          <w:rFonts w:ascii="Times New Roman" w:hAnsi="Times New Roman" w:cs="Times New Roman"/>
          <w:color w:val="000000" w:themeColor="text1"/>
          <w:sz w:val="20"/>
          <w:szCs w:val="20"/>
          <w:shd w:val="clear" w:color="auto" w:fill="FFFFFF"/>
        </w:rPr>
        <w:t>usually</w:t>
      </w:r>
      <w:r w:rsidR="004266AE" w:rsidRPr="0066706A">
        <w:rPr>
          <w:rFonts w:ascii="Times New Roman" w:hAnsi="Times New Roman" w:cs="Times New Roman"/>
          <w:color w:val="000000" w:themeColor="text1"/>
          <w:sz w:val="20"/>
          <w:szCs w:val="20"/>
          <w:shd w:val="clear" w:color="auto" w:fill="FFFFFF"/>
        </w:rPr>
        <w:t xml:space="preserve"> high because</w:t>
      </w:r>
      <w:r w:rsidR="00B67346" w:rsidRPr="0066706A">
        <w:rPr>
          <w:rFonts w:ascii="Times New Roman" w:hAnsi="Times New Roman" w:cs="Times New Roman"/>
          <w:color w:val="000000" w:themeColor="text1"/>
          <w:sz w:val="20"/>
          <w:szCs w:val="20"/>
          <w:shd w:val="clear" w:color="auto" w:fill="FFFFFF"/>
        </w:rPr>
        <w:t xml:space="preserve"> the</w:t>
      </w:r>
      <w:r w:rsidR="004266AE" w:rsidRPr="0066706A">
        <w:rPr>
          <w:rFonts w:ascii="Times New Roman" w:hAnsi="Times New Roman" w:cs="Times New Roman"/>
          <w:color w:val="000000" w:themeColor="text1"/>
          <w:sz w:val="20"/>
          <w:szCs w:val="20"/>
          <w:shd w:val="clear" w:color="auto" w:fill="FFFFFF"/>
        </w:rPr>
        <w:t xml:space="preserve"> low </w:t>
      </w:r>
      <w:r w:rsidR="00EB27E4" w:rsidRPr="0066706A">
        <w:rPr>
          <w:rFonts w:ascii="Times New Roman" w:hAnsi="Times New Roman" w:cs="Times New Roman"/>
          <w:color w:val="000000" w:themeColor="text1"/>
          <w:sz w:val="20"/>
          <w:szCs w:val="20"/>
          <w:shd w:val="clear" w:color="auto" w:fill="FFFFFF"/>
        </w:rPr>
        <w:t>data expressions</w:t>
      </w:r>
      <w:r w:rsidR="004266AE" w:rsidRPr="0066706A">
        <w:rPr>
          <w:rFonts w:ascii="Times New Roman" w:hAnsi="Times New Roman" w:cs="Times New Roman"/>
          <w:color w:val="000000" w:themeColor="text1"/>
          <w:sz w:val="20"/>
          <w:szCs w:val="20"/>
          <w:shd w:val="clear" w:color="auto" w:fill="FFFFFF"/>
        </w:rPr>
        <w:t xml:space="preserve"> are </w:t>
      </w:r>
      <w:r w:rsidR="00B502E8" w:rsidRPr="0066706A">
        <w:rPr>
          <w:rFonts w:ascii="Times New Roman" w:hAnsi="Times New Roman" w:cs="Times New Roman"/>
          <w:color w:val="000000" w:themeColor="text1"/>
          <w:sz w:val="20"/>
          <w:szCs w:val="20"/>
          <w:shd w:val="clear" w:color="auto" w:fill="FFFFFF"/>
        </w:rPr>
        <w:t>subject untop</w:t>
      </w:r>
      <w:r w:rsidR="00656FBE" w:rsidRPr="0066706A">
        <w:rPr>
          <w:rFonts w:ascii="Times New Roman" w:hAnsi="Times New Roman" w:cs="Times New Roman"/>
          <w:color w:val="000000" w:themeColor="text1"/>
          <w:sz w:val="20"/>
          <w:szCs w:val="20"/>
          <w:shd w:val="clear" w:color="auto" w:fill="FFFFFF"/>
        </w:rPr>
        <w:t>oisson noise.</w:t>
      </w:r>
    </w:p>
    <w:p w:rsidR="004266AE" w:rsidRPr="0066706A" w:rsidRDefault="00B27C7E" w:rsidP="00473322">
      <w:pPr>
        <w:rPr>
          <w:rFonts w:ascii="Times New Roman" w:hAnsi="Times New Roman" w:cs="Times New Roman"/>
          <w:color w:val="000000" w:themeColor="text1"/>
          <w:sz w:val="20"/>
          <w:szCs w:val="20"/>
          <w:shd w:val="clear" w:color="auto" w:fill="FFFFFF"/>
        </w:rPr>
      </w:pPr>
      <w:r w:rsidRPr="0066706A">
        <w:rPr>
          <w:rFonts w:ascii="Times New Roman" w:hAnsi="Times New Roman" w:cs="Times New Roman"/>
          <w:noProof/>
          <w:color w:val="000000" w:themeColor="text1"/>
          <w:sz w:val="20"/>
          <w:szCs w:val="20"/>
          <w:lang w:val="en-US" w:eastAsia="en-US" w:bidi="ar-SA"/>
        </w:rPr>
        <w:drawing>
          <wp:anchor distT="0" distB="0" distL="114300" distR="114300" simplePos="0" relativeHeight="251708416" behindDoc="0" locked="0" layoutInCell="1" allowOverlap="1">
            <wp:simplePos x="0" y="0"/>
            <wp:positionH relativeFrom="column">
              <wp:posOffset>28575</wp:posOffset>
            </wp:positionH>
            <wp:positionV relativeFrom="paragraph">
              <wp:posOffset>106680</wp:posOffset>
            </wp:positionV>
            <wp:extent cx="2504440" cy="1495425"/>
            <wp:effectExtent l="19050" t="19050" r="10160" b="2857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498" t="3429" r="6349" b="5162"/>
                    <a:stretch>
                      <a:fillRect/>
                    </a:stretch>
                  </pic:blipFill>
                  <pic:spPr bwMode="auto">
                    <a:xfrm>
                      <a:off x="0" y="0"/>
                      <a:ext cx="2504440" cy="1495425"/>
                    </a:xfrm>
                    <a:prstGeom prst="rect">
                      <a:avLst/>
                    </a:prstGeom>
                    <a:noFill/>
                    <a:ln w="9525">
                      <a:solidFill>
                        <a:schemeClr val="tx2">
                          <a:lumMod val="75000"/>
                          <a:lumOff val="0"/>
                        </a:schemeClr>
                      </a:solidFill>
                      <a:miter lim="800000"/>
                      <a:headEnd/>
                      <a:tailEnd/>
                    </a:ln>
                  </pic:spPr>
                </pic:pic>
              </a:graphicData>
            </a:graphic>
          </wp:anchor>
        </w:drawing>
      </w:r>
    </w:p>
    <w:p w:rsidR="004266AE" w:rsidRPr="0066706A" w:rsidRDefault="004266AE" w:rsidP="00473322">
      <w:pPr>
        <w:rPr>
          <w:rFonts w:ascii="Times New Roman" w:hAnsi="Times New Roman" w:cs="Times New Roman"/>
          <w:color w:val="000000" w:themeColor="text1"/>
          <w:sz w:val="20"/>
          <w:szCs w:val="20"/>
          <w:shd w:val="clear" w:color="auto" w:fill="FFFFFF"/>
        </w:rPr>
      </w:pPr>
    </w:p>
    <w:p w:rsidR="004266AE" w:rsidRPr="0066706A" w:rsidRDefault="004266AE" w:rsidP="00473322">
      <w:pPr>
        <w:rPr>
          <w:rFonts w:ascii="Times New Roman" w:hAnsi="Times New Roman" w:cs="Times New Roman"/>
          <w:color w:val="000000" w:themeColor="text1"/>
          <w:sz w:val="20"/>
          <w:szCs w:val="20"/>
          <w:shd w:val="clear" w:color="auto" w:fill="FFFFFF"/>
        </w:rPr>
      </w:pPr>
    </w:p>
    <w:p w:rsidR="004266AE" w:rsidRPr="0066706A" w:rsidRDefault="004266AE" w:rsidP="00473322">
      <w:pPr>
        <w:rPr>
          <w:rFonts w:ascii="Times New Roman" w:hAnsi="Times New Roman" w:cs="Times New Roman"/>
          <w:color w:val="000000" w:themeColor="text1"/>
          <w:sz w:val="20"/>
          <w:szCs w:val="20"/>
          <w:shd w:val="clear" w:color="auto" w:fill="FFFFFF"/>
        </w:rPr>
      </w:pPr>
    </w:p>
    <w:p w:rsidR="004266AE" w:rsidRPr="0066706A" w:rsidRDefault="004266AE" w:rsidP="00473322">
      <w:pPr>
        <w:rPr>
          <w:rFonts w:ascii="Times New Roman" w:hAnsi="Times New Roman" w:cs="Times New Roman"/>
          <w:color w:val="000000" w:themeColor="text1"/>
          <w:sz w:val="20"/>
          <w:szCs w:val="20"/>
          <w:shd w:val="clear" w:color="auto" w:fill="FFFFFF"/>
        </w:rPr>
      </w:pPr>
    </w:p>
    <w:p w:rsidR="004266AE" w:rsidRPr="0066706A" w:rsidRDefault="004266AE" w:rsidP="00473322">
      <w:pPr>
        <w:rPr>
          <w:rFonts w:ascii="Times New Roman" w:hAnsi="Times New Roman" w:cs="Times New Roman"/>
          <w:color w:val="000000" w:themeColor="text1"/>
          <w:sz w:val="20"/>
          <w:szCs w:val="20"/>
          <w:shd w:val="clear" w:color="auto" w:fill="FFFFFF"/>
        </w:rPr>
      </w:pPr>
    </w:p>
    <w:p w:rsidR="004266AE" w:rsidRPr="0066706A" w:rsidRDefault="004266AE" w:rsidP="002B64CE">
      <w:pPr>
        <w:spacing w:after="0"/>
        <w:rPr>
          <w:rFonts w:ascii="Times New Roman" w:hAnsi="Times New Roman" w:cs="Times New Roman"/>
          <w:color w:val="000000" w:themeColor="text1"/>
          <w:sz w:val="20"/>
          <w:szCs w:val="20"/>
          <w:shd w:val="clear" w:color="auto" w:fill="FFFFFF"/>
        </w:rPr>
      </w:pPr>
    </w:p>
    <w:p w:rsidR="00B27C7E" w:rsidRPr="0066706A" w:rsidRDefault="007A03F7" w:rsidP="00B27C7E">
      <w:pPr>
        <w:rPr>
          <w:rFonts w:ascii="Times New Roman" w:hAnsi="Times New Roman" w:cs="Times New Roman"/>
          <w:color w:val="000000" w:themeColor="text1"/>
          <w:sz w:val="20"/>
          <w:szCs w:val="20"/>
          <w:shd w:val="clear" w:color="auto" w:fill="FFFFFF"/>
        </w:rPr>
      </w:pPr>
      <w:r w:rsidRPr="0066706A">
        <w:rPr>
          <w:rFonts w:ascii="Times New Roman" w:hAnsi="Times New Roman" w:cs="Times New Roman"/>
          <w:color w:val="000000" w:themeColor="text1"/>
          <w:sz w:val="20"/>
          <w:szCs w:val="20"/>
          <w:shd w:val="clear" w:color="auto" w:fill="FFFFFF"/>
        </w:rPr>
        <w:t>Fig.</w:t>
      </w:r>
      <w:r w:rsidR="00D463DB" w:rsidRPr="0066706A">
        <w:rPr>
          <w:rFonts w:ascii="Times New Roman" w:hAnsi="Times New Roman" w:cs="Times New Roman"/>
          <w:color w:val="000000" w:themeColor="text1"/>
          <w:sz w:val="20"/>
          <w:szCs w:val="20"/>
          <w:shd w:val="clear" w:color="auto" w:fill="FFFFFF"/>
        </w:rPr>
        <w:t>5</w:t>
      </w:r>
      <w:r w:rsidRPr="0066706A">
        <w:rPr>
          <w:rFonts w:ascii="Times New Roman" w:hAnsi="Times New Roman" w:cs="Times New Roman"/>
          <w:color w:val="000000" w:themeColor="text1"/>
          <w:sz w:val="20"/>
          <w:szCs w:val="20"/>
          <w:shd w:val="clear" w:color="auto" w:fill="FFFFFF"/>
        </w:rPr>
        <w:t xml:space="preserve"> P-value Enrichment  </w:t>
      </w:r>
    </w:p>
    <w:p w:rsidR="00B27C7E" w:rsidRPr="0066706A" w:rsidRDefault="00B27C7E" w:rsidP="00710FF7">
      <w:pPr>
        <w:jc w:val="center"/>
        <w:rPr>
          <w:rFonts w:ascii="Times New Roman" w:hAnsi="Times New Roman" w:cs="Times New Roman"/>
          <w:color w:val="000000" w:themeColor="text1"/>
          <w:sz w:val="20"/>
          <w:szCs w:val="20"/>
          <w:shd w:val="clear" w:color="auto" w:fill="FFFFFF"/>
        </w:rPr>
      </w:pPr>
      <w:r w:rsidRPr="0066706A">
        <w:rPr>
          <w:rFonts w:ascii="Times New Roman" w:hAnsi="Times New Roman" w:cs="Times New Roman"/>
          <w:noProof/>
          <w:color w:val="000000" w:themeColor="text1"/>
          <w:sz w:val="20"/>
          <w:szCs w:val="20"/>
          <w:lang w:val="en-US" w:eastAsia="en-US" w:bidi="ar-SA"/>
        </w:rPr>
        <w:lastRenderedPageBreak/>
        <w:drawing>
          <wp:anchor distT="0" distB="0" distL="114300" distR="114300" simplePos="0" relativeHeight="251707392" behindDoc="0" locked="0" layoutInCell="1" allowOverlap="1">
            <wp:simplePos x="0" y="0"/>
            <wp:positionH relativeFrom="column">
              <wp:posOffset>133350</wp:posOffset>
            </wp:positionH>
            <wp:positionV relativeFrom="paragraph">
              <wp:posOffset>103505</wp:posOffset>
            </wp:positionV>
            <wp:extent cx="2581275" cy="1598930"/>
            <wp:effectExtent l="19050" t="19050" r="28575" b="20320"/>
            <wp:wrapNone/>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7574" t="10738" r="19594" b="4211"/>
                    <a:stretch>
                      <a:fillRect/>
                    </a:stretch>
                  </pic:blipFill>
                  <pic:spPr bwMode="auto">
                    <a:xfrm>
                      <a:off x="0" y="0"/>
                      <a:ext cx="2581275" cy="1598930"/>
                    </a:xfrm>
                    <a:prstGeom prst="rect">
                      <a:avLst/>
                    </a:prstGeom>
                    <a:noFill/>
                    <a:ln w="9525">
                      <a:solidFill>
                        <a:schemeClr val="tx1">
                          <a:lumMod val="100000"/>
                          <a:lumOff val="0"/>
                        </a:schemeClr>
                      </a:solidFill>
                      <a:miter lim="800000"/>
                      <a:headEnd/>
                      <a:tailEnd/>
                    </a:ln>
                  </pic:spPr>
                </pic:pic>
              </a:graphicData>
            </a:graphic>
          </wp:anchor>
        </w:drawing>
      </w:r>
    </w:p>
    <w:p w:rsidR="00B27C7E" w:rsidRPr="0066706A" w:rsidRDefault="00B27C7E" w:rsidP="00710FF7">
      <w:pPr>
        <w:jc w:val="center"/>
        <w:rPr>
          <w:rFonts w:ascii="Times New Roman" w:hAnsi="Times New Roman" w:cs="Times New Roman"/>
          <w:color w:val="000000" w:themeColor="text1"/>
          <w:sz w:val="20"/>
          <w:szCs w:val="20"/>
          <w:shd w:val="clear" w:color="auto" w:fill="FFFFFF"/>
        </w:rPr>
      </w:pPr>
    </w:p>
    <w:p w:rsidR="00B27C7E" w:rsidRPr="0066706A" w:rsidRDefault="00B27C7E" w:rsidP="00710FF7">
      <w:pPr>
        <w:jc w:val="center"/>
        <w:rPr>
          <w:rFonts w:ascii="Times New Roman" w:hAnsi="Times New Roman" w:cs="Times New Roman"/>
          <w:color w:val="000000" w:themeColor="text1"/>
          <w:sz w:val="20"/>
          <w:szCs w:val="20"/>
          <w:shd w:val="clear" w:color="auto" w:fill="FFFFFF"/>
        </w:rPr>
      </w:pPr>
    </w:p>
    <w:p w:rsidR="00B27C7E" w:rsidRPr="0066706A" w:rsidRDefault="00B27C7E" w:rsidP="00710FF7">
      <w:pPr>
        <w:jc w:val="center"/>
        <w:rPr>
          <w:rFonts w:ascii="Times New Roman" w:hAnsi="Times New Roman" w:cs="Times New Roman"/>
          <w:color w:val="000000" w:themeColor="text1"/>
          <w:sz w:val="20"/>
          <w:szCs w:val="20"/>
          <w:shd w:val="clear" w:color="auto" w:fill="FFFFFF"/>
        </w:rPr>
      </w:pPr>
    </w:p>
    <w:p w:rsidR="00B27C7E" w:rsidRPr="0066706A" w:rsidRDefault="00B27C7E" w:rsidP="00710FF7">
      <w:pPr>
        <w:jc w:val="center"/>
        <w:rPr>
          <w:rFonts w:ascii="Times New Roman" w:hAnsi="Times New Roman" w:cs="Times New Roman"/>
          <w:color w:val="000000" w:themeColor="text1"/>
          <w:sz w:val="20"/>
          <w:szCs w:val="20"/>
          <w:shd w:val="clear" w:color="auto" w:fill="FFFFFF"/>
        </w:rPr>
      </w:pPr>
    </w:p>
    <w:p w:rsidR="00B27C7E" w:rsidRPr="0066706A" w:rsidRDefault="00B27C7E" w:rsidP="00710FF7">
      <w:pPr>
        <w:jc w:val="center"/>
        <w:rPr>
          <w:rFonts w:ascii="Times New Roman" w:hAnsi="Times New Roman" w:cs="Times New Roman"/>
          <w:color w:val="000000" w:themeColor="text1"/>
          <w:sz w:val="20"/>
          <w:szCs w:val="20"/>
          <w:shd w:val="clear" w:color="auto" w:fill="FFFFFF"/>
        </w:rPr>
      </w:pPr>
    </w:p>
    <w:p w:rsidR="00B27C7E" w:rsidRPr="0066706A" w:rsidRDefault="00B27C7E" w:rsidP="00710FF7">
      <w:pPr>
        <w:jc w:val="center"/>
        <w:rPr>
          <w:rFonts w:ascii="Times New Roman" w:hAnsi="Times New Roman" w:cs="Times New Roman"/>
          <w:color w:val="000000" w:themeColor="text1"/>
          <w:sz w:val="20"/>
          <w:szCs w:val="20"/>
          <w:shd w:val="clear" w:color="auto" w:fill="FFFFFF"/>
        </w:rPr>
      </w:pPr>
    </w:p>
    <w:p w:rsidR="004266AE" w:rsidRPr="0066706A" w:rsidRDefault="007A03F7" w:rsidP="00B27C7E">
      <w:pPr>
        <w:rPr>
          <w:rFonts w:ascii="Times New Roman" w:hAnsi="Times New Roman" w:cs="Times New Roman"/>
          <w:color w:val="000000" w:themeColor="text1"/>
          <w:sz w:val="20"/>
          <w:szCs w:val="20"/>
          <w:shd w:val="clear" w:color="auto" w:fill="FFFFFF"/>
        </w:rPr>
      </w:pPr>
      <w:r w:rsidRPr="0066706A">
        <w:rPr>
          <w:rFonts w:ascii="Times New Roman" w:hAnsi="Times New Roman" w:cs="Times New Roman"/>
          <w:color w:val="000000" w:themeColor="text1"/>
          <w:sz w:val="20"/>
          <w:szCs w:val="20"/>
          <w:shd w:val="clear" w:color="auto" w:fill="FFFFFF"/>
        </w:rPr>
        <w:t xml:space="preserve">                     Fig. </w:t>
      </w:r>
      <w:r w:rsidR="00D463DB" w:rsidRPr="0066706A">
        <w:rPr>
          <w:rFonts w:ascii="Times New Roman" w:hAnsi="Times New Roman" w:cs="Times New Roman"/>
          <w:color w:val="000000" w:themeColor="text1"/>
          <w:sz w:val="20"/>
          <w:szCs w:val="20"/>
          <w:shd w:val="clear" w:color="auto" w:fill="FFFFFF"/>
        </w:rPr>
        <w:t>6</w:t>
      </w:r>
      <w:r w:rsidRPr="0066706A">
        <w:rPr>
          <w:rFonts w:ascii="Times New Roman" w:hAnsi="Times New Roman" w:cs="Times New Roman"/>
          <w:color w:val="000000" w:themeColor="text1"/>
          <w:sz w:val="20"/>
          <w:szCs w:val="20"/>
          <w:shd w:val="clear" w:color="auto" w:fill="FFFFFF"/>
        </w:rPr>
        <w:t xml:space="preserve"> Fold Change by FDR</w:t>
      </w:r>
    </w:p>
    <w:p w:rsidR="004266AE" w:rsidRPr="0066706A" w:rsidRDefault="00E74959" w:rsidP="00BF7586">
      <w:pPr>
        <w:jc w:val="center"/>
        <w:rPr>
          <w:rFonts w:ascii="Times New Roman" w:hAnsi="Times New Roman" w:cs="Times New Roman"/>
          <w:color w:val="000000" w:themeColor="text1"/>
          <w:sz w:val="20"/>
          <w:szCs w:val="20"/>
          <w:shd w:val="clear" w:color="auto" w:fill="FFFFFF"/>
        </w:rPr>
      </w:pPr>
      <w:r w:rsidRPr="0066706A">
        <w:rPr>
          <w:rFonts w:ascii="Times New Roman" w:hAnsi="Times New Roman" w:cs="Times New Roman"/>
          <w:color w:val="000000" w:themeColor="text1"/>
          <w:sz w:val="20"/>
          <w:szCs w:val="20"/>
          <w:shd w:val="clear" w:color="auto" w:fill="FFFFFF"/>
        </w:rPr>
        <w:t xml:space="preserve">Table2 Up-regulated </w:t>
      </w:r>
      <w:r w:rsidR="000E0773" w:rsidRPr="0066706A">
        <w:rPr>
          <w:rFonts w:ascii="Times New Roman" w:hAnsi="Times New Roman" w:cs="Times New Roman"/>
          <w:color w:val="000000" w:themeColor="text1"/>
          <w:sz w:val="20"/>
          <w:szCs w:val="20"/>
          <w:shd w:val="clear" w:color="auto" w:fill="FFFFFF"/>
        </w:rPr>
        <w:t xml:space="preserve">and Down-regulated </w:t>
      </w:r>
      <w:r w:rsidRPr="0066706A">
        <w:rPr>
          <w:rFonts w:ascii="Times New Roman" w:hAnsi="Times New Roman" w:cs="Times New Roman"/>
          <w:color w:val="000000" w:themeColor="text1"/>
          <w:sz w:val="20"/>
          <w:szCs w:val="20"/>
          <w:shd w:val="clear" w:color="auto" w:fill="FFFFFF"/>
        </w:rPr>
        <w:t>Significant Genes</w:t>
      </w:r>
    </w:p>
    <w:p w:rsidR="00006A51" w:rsidRDefault="00006A51" w:rsidP="00A82303">
      <w:pPr>
        <w:spacing w:after="0"/>
        <w:jc w:val="center"/>
        <w:rPr>
          <w:rFonts w:ascii="Times New Roman" w:hAnsi="Times New Roman" w:cs="Times New Roman"/>
          <w:b/>
          <w:bCs/>
          <w:color w:val="000000" w:themeColor="text1"/>
          <w:sz w:val="20"/>
          <w:szCs w:val="20"/>
          <w:shd w:val="clear" w:color="auto" w:fill="FFFFFF"/>
        </w:rPr>
        <w:sectPr w:rsidR="00006A51" w:rsidSect="008E284A">
          <w:type w:val="continuous"/>
          <w:pgSz w:w="12240" w:h="15840"/>
          <w:pgMar w:top="1440" w:right="1440" w:bottom="1080" w:left="1440" w:header="360" w:footer="720" w:gutter="0"/>
          <w:cols w:num="2" w:space="720"/>
          <w:noEndnote/>
          <w:docGrid w:linePitch="299"/>
        </w:sectPr>
      </w:pPr>
    </w:p>
    <w:tbl>
      <w:tblPr>
        <w:tblStyle w:val="TableGrid"/>
        <w:tblW w:w="9828" w:type="dxa"/>
        <w:tblLayout w:type="fixed"/>
        <w:tblLook w:val="04A0"/>
      </w:tblPr>
      <w:tblGrid>
        <w:gridCol w:w="828"/>
        <w:gridCol w:w="900"/>
        <w:gridCol w:w="810"/>
        <w:gridCol w:w="810"/>
        <w:gridCol w:w="2070"/>
        <w:gridCol w:w="1350"/>
        <w:gridCol w:w="1080"/>
        <w:gridCol w:w="1080"/>
        <w:gridCol w:w="900"/>
      </w:tblGrid>
      <w:tr w:rsidR="00107593" w:rsidRPr="0066706A" w:rsidTr="00006A51">
        <w:tc>
          <w:tcPr>
            <w:tcW w:w="828" w:type="dxa"/>
          </w:tcPr>
          <w:p w:rsidR="00107593" w:rsidRPr="0066706A" w:rsidRDefault="00107593" w:rsidP="00A82303">
            <w:pPr>
              <w:spacing w:after="0"/>
              <w:jc w:val="center"/>
              <w:rPr>
                <w:rFonts w:ascii="Times New Roman" w:hAnsi="Times New Roman" w:cs="Times New Roman"/>
                <w:b/>
                <w:bCs/>
                <w:color w:val="000000" w:themeColor="text1"/>
                <w:sz w:val="20"/>
                <w:szCs w:val="20"/>
                <w:shd w:val="clear" w:color="auto" w:fill="FFFFFF"/>
              </w:rPr>
            </w:pPr>
            <w:r w:rsidRPr="0066706A">
              <w:rPr>
                <w:rFonts w:ascii="Times New Roman" w:hAnsi="Times New Roman" w:cs="Times New Roman"/>
                <w:b/>
                <w:bCs/>
                <w:color w:val="000000" w:themeColor="text1"/>
                <w:sz w:val="20"/>
                <w:szCs w:val="20"/>
                <w:shd w:val="clear" w:color="auto" w:fill="FFFFFF"/>
              </w:rPr>
              <w:lastRenderedPageBreak/>
              <w:t>Group</w:t>
            </w:r>
          </w:p>
        </w:tc>
        <w:tc>
          <w:tcPr>
            <w:tcW w:w="900" w:type="dxa"/>
          </w:tcPr>
          <w:p w:rsidR="00107593" w:rsidRPr="0066706A" w:rsidRDefault="00296ED2" w:rsidP="000E75B0">
            <w:pPr>
              <w:spacing w:after="0"/>
              <w:jc w:val="center"/>
              <w:rPr>
                <w:rFonts w:ascii="Times New Roman" w:hAnsi="Times New Roman" w:cs="Times New Roman"/>
                <w:b/>
                <w:bCs/>
                <w:color w:val="000000" w:themeColor="text1"/>
                <w:sz w:val="20"/>
                <w:szCs w:val="20"/>
                <w:shd w:val="clear" w:color="auto" w:fill="FFFFFF"/>
              </w:rPr>
            </w:pPr>
            <w:r w:rsidRPr="0066706A">
              <w:rPr>
                <w:rFonts w:ascii="Times New Roman" w:hAnsi="Times New Roman" w:cs="Times New Roman"/>
                <w:b/>
                <w:bCs/>
                <w:color w:val="000000" w:themeColor="text1"/>
                <w:sz w:val="20"/>
                <w:szCs w:val="20"/>
                <w:shd w:val="clear" w:color="auto" w:fill="FFFFFF"/>
              </w:rPr>
              <w:t>Gene</w:t>
            </w:r>
            <w:r w:rsidR="000E75B0" w:rsidRPr="0066706A">
              <w:rPr>
                <w:rFonts w:ascii="Times New Roman" w:hAnsi="Times New Roman" w:cs="Times New Roman"/>
                <w:b/>
                <w:bCs/>
                <w:color w:val="000000" w:themeColor="text1"/>
                <w:sz w:val="20"/>
                <w:szCs w:val="20"/>
                <w:shd w:val="clear" w:color="auto" w:fill="FFFFFF"/>
              </w:rPr>
              <w:t>-</w:t>
            </w:r>
            <w:r w:rsidR="00107593" w:rsidRPr="0066706A">
              <w:rPr>
                <w:rFonts w:ascii="Times New Roman" w:hAnsi="Times New Roman" w:cs="Times New Roman"/>
                <w:b/>
                <w:bCs/>
                <w:color w:val="000000" w:themeColor="text1"/>
                <w:sz w:val="20"/>
                <w:szCs w:val="20"/>
                <w:shd w:val="clear" w:color="auto" w:fill="FFFFFF"/>
              </w:rPr>
              <w:t>ID</w:t>
            </w:r>
          </w:p>
        </w:tc>
        <w:tc>
          <w:tcPr>
            <w:tcW w:w="810" w:type="dxa"/>
          </w:tcPr>
          <w:p w:rsidR="00107593" w:rsidRPr="0066706A" w:rsidRDefault="000438DE" w:rsidP="00A82303">
            <w:pPr>
              <w:spacing w:after="0"/>
              <w:jc w:val="center"/>
              <w:rPr>
                <w:rFonts w:ascii="Times New Roman" w:hAnsi="Times New Roman" w:cs="Times New Roman"/>
                <w:b/>
                <w:bCs/>
                <w:color w:val="000000" w:themeColor="text1"/>
                <w:sz w:val="20"/>
                <w:szCs w:val="20"/>
                <w:shd w:val="clear" w:color="auto" w:fill="FFFFFF"/>
              </w:rPr>
            </w:pPr>
            <w:r w:rsidRPr="0066706A">
              <w:rPr>
                <w:rFonts w:ascii="Times New Roman" w:hAnsi="Times New Roman" w:cs="Times New Roman"/>
                <w:b/>
                <w:bCs/>
                <w:color w:val="000000" w:themeColor="text1"/>
                <w:sz w:val="20"/>
                <w:szCs w:val="20"/>
                <w:shd w:val="clear" w:color="auto" w:fill="FFFFFF"/>
              </w:rPr>
              <w:t>M</w:t>
            </w:r>
            <w:r w:rsidR="00107593" w:rsidRPr="0066706A">
              <w:rPr>
                <w:rFonts w:ascii="Times New Roman" w:hAnsi="Times New Roman" w:cs="Times New Roman"/>
                <w:b/>
                <w:bCs/>
                <w:color w:val="000000" w:themeColor="text1"/>
                <w:sz w:val="20"/>
                <w:szCs w:val="20"/>
                <w:shd w:val="clear" w:color="auto" w:fill="FFFFFF"/>
              </w:rPr>
              <w:t>eanBase</w:t>
            </w:r>
          </w:p>
        </w:tc>
        <w:tc>
          <w:tcPr>
            <w:tcW w:w="810" w:type="dxa"/>
          </w:tcPr>
          <w:p w:rsidR="00107593" w:rsidRPr="0066706A" w:rsidRDefault="00107593" w:rsidP="00A82303">
            <w:pPr>
              <w:spacing w:after="0"/>
              <w:jc w:val="center"/>
              <w:rPr>
                <w:rFonts w:ascii="Times New Roman" w:hAnsi="Times New Roman" w:cs="Times New Roman"/>
                <w:b/>
                <w:bCs/>
                <w:color w:val="000000" w:themeColor="text1"/>
                <w:sz w:val="20"/>
                <w:szCs w:val="20"/>
                <w:shd w:val="clear" w:color="auto" w:fill="FFFFFF"/>
              </w:rPr>
            </w:pPr>
            <w:r w:rsidRPr="0066706A">
              <w:rPr>
                <w:rFonts w:ascii="Times New Roman" w:hAnsi="Times New Roman" w:cs="Times New Roman"/>
                <w:b/>
                <w:bCs/>
                <w:color w:val="000000" w:themeColor="text1"/>
                <w:sz w:val="20"/>
                <w:szCs w:val="20"/>
                <w:shd w:val="clear" w:color="auto" w:fill="FFFFFF"/>
              </w:rPr>
              <w:t>MeanAML</w:t>
            </w:r>
          </w:p>
        </w:tc>
        <w:tc>
          <w:tcPr>
            <w:tcW w:w="2070" w:type="dxa"/>
          </w:tcPr>
          <w:p w:rsidR="00107593" w:rsidRPr="0066706A" w:rsidRDefault="000438DE" w:rsidP="00A82303">
            <w:pPr>
              <w:spacing w:after="0"/>
              <w:jc w:val="center"/>
              <w:rPr>
                <w:rFonts w:ascii="Times New Roman" w:hAnsi="Times New Roman" w:cs="Times New Roman"/>
                <w:b/>
                <w:bCs/>
                <w:color w:val="000000" w:themeColor="text1"/>
                <w:sz w:val="20"/>
                <w:szCs w:val="20"/>
                <w:shd w:val="clear" w:color="auto" w:fill="FFFFFF"/>
              </w:rPr>
            </w:pPr>
            <w:r w:rsidRPr="0066706A">
              <w:rPr>
                <w:rFonts w:ascii="Times New Roman" w:hAnsi="Times New Roman" w:cs="Times New Roman"/>
                <w:b/>
                <w:bCs/>
                <w:color w:val="000000" w:themeColor="text1"/>
                <w:sz w:val="20"/>
                <w:szCs w:val="20"/>
                <w:shd w:val="clear" w:color="auto" w:fill="FFFFFF"/>
              </w:rPr>
              <w:t>M</w:t>
            </w:r>
            <w:r w:rsidR="00107593" w:rsidRPr="0066706A">
              <w:rPr>
                <w:rFonts w:ascii="Times New Roman" w:hAnsi="Times New Roman" w:cs="Times New Roman"/>
                <w:b/>
                <w:bCs/>
                <w:color w:val="000000" w:themeColor="text1"/>
                <w:sz w:val="20"/>
                <w:szCs w:val="20"/>
                <w:shd w:val="clear" w:color="auto" w:fill="FFFFFF"/>
              </w:rPr>
              <w:t>eanALL</w:t>
            </w:r>
          </w:p>
        </w:tc>
        <w:tc>
          <w:tcPr>
            <w:tcW w:w="1350" w:type="dxa"/>
          </w:tcPr>
          <w:p w:rsidR="00107593" w:rsidRPr="0066706A" w:rsidRDefault="000438DE" w:rsidP="00A82303">
            <w:pPr>
              <w:spacing w:after="0"/>
              <w:jc w:val="center"/>
              <w:rPr>
                <w:rFonts w:ascii="Times New Roman" w:hAnsi="Times New Roman" w:cs="Times New Roman"/>
                <w:b/>
                <w:bCs/>
                <w:color w:val="000000" w:themeColor="text1"/>
                <w:sz w:val="20"/>
                <w:szCs w:val="20"/>
                <w:shd w:val="clear" w:color="auto" w:fill="FFFFFF"/>
              </w:rPr>
            </w:pPr>
            <w:r w:rsidRPr="0066706A">
              <w:rPr>
                <w:rFonts w:ascii="Times New Roman" w:hAnsi="Times New Roman" w:cs="Times New Roman"/>
                <w:b/>
                <w:bCs/>
                <w:color w:val="000000" w:themeColor="text1"/>
                <w:sz w:val="20"/>
                <w:szCs w:val="20"/>
                <w:shd w:val="clear" w:color="auto" w:fill="FFFFFF"/>
              </w:rPr>
              <w:t>F</w:t>
            </w:r>
            <w:r w:rsidR="00107593" w:rsidRPr="0066706A">
              <w:rPr>
                <w:rFonts w:ascii="Times New Roman" w:hAnsi="Times New Roman" w:cs="Times New Roman"/>
                <w:b/>
                <w:bCs/>
                <w:color w:val="000000" w:themeColor="text1"/>
                <w:sz w:val="20"/>
                <w:szCs w:val="20"/>
                <w:shd w:val="clear" w:color="auto" w:fill="FFFFFF"/>
              </w:rPr>
              <w:t>oldChange</w:t>
            </w:r>
          </w:p>
        </w:tc>
        <w:tc>
          <w:tcPr>
            <w:tcW w:w="1080" w:type="dxa"/>
          </w:tcPr>
          <w:p w:rsidR="00107593" w:rsidRPr="0066706A" w:rsidRDefault="000438DE" w:rsidP="00A82303">
            <w:pPr>
              <w:spacing w:after="0"/>
              <w:jc w:val="center"/>
              <w:rPr>
                <w:rFonts w:ascii="Times New Roman" w:hAnsi="Times New Roman" w:cs="Times New Roman"/>
                <w:b/>
                <w:bCs/>
                <w:color w:val="000000" w:themeColor="text1"/>
                <w:sz w:val="20"/>
                <w:szCs w:val="20"/>
                <w:shd w:val="clear" w:color="auto" w:fill="FFFFFF"/>
              </w:rPr>
            </w:pPr>
            <w:r w:rsidRPr="0066706A">
              <w:rPr>
                <w:rFonts w:ascii="Times New Roman" w:hAnsi="Times New Roman" w:cs="Times New Roman"/>
                <w:b/>
                <w:bCs/>
                <w:color w:val="000000" w:themeColor="text1"/>
                <w:sz w:val="20"/>
                <w:szCs w:val="20"/>
                <w:shd w:val="clear" w:color="auto" w:fill="FFFFFF"/>
              </w:rPr>
              <w:t>L</w:t>
            </w:r>
            <w:r w:rsidR="00107593" w:rsidRPr="0066706A">
              <w:rPr>
                <w:rFonts w:ascii="Times New Roman" w:hAnsi="Times New Roman" w:cs="Times New Roman"/>
                <w:b/>
                <w:bCs/>
                <w:color w:val="000000" w:themeColor="text1"/>
                <w:sz w:val="20"/>
                <w:szCs w:val="20"/>
                <w:shd w:val="clear" w:color="auto" w:fill="FFFFFF"/>
              </w:rPr>
              <w:t>og2FC</w:t>
            </w:r>
          </w:p>
        </w:tc>
        <w:tc>
          <w:tcPr>
            <w:tcW w:w="1080" w:type="dxa"/>
          </w:tcPr>
          <w:p w:rsidR="00107593" w:rsidRPr="0066706A" w:rsidRDefault="000438DE" w:rsidP="00A82303">
            <w:pPr>
              <w:spacing w:after="0"/>
              <w:jc w:val="center"/>
              <w:rPr>
                <w:rFonts w:ascii="Times New Roman" w:hAnsi="Times New Roman" w:cs="Times New Roman"/>
                <w:b/>
                <w:bCs/>
                <w:color w:val="000000" w:themeColor="text1"/>
                <w:sz w:val="20"/>
                <w:szCs w:val="20"/>
                <w:shd w:val="clear" w:color="auto" w:fill="FFFFFF"/>
              </w:rPr>
            </w:pPr>
            <w:r w:rsidRPr="0066706A">
              <w:rPr>
                <w:rFonts w:ascii="Times New Roman" w:hAnsi="Times New Roman" w:cs="Times New Roman"/>
                <w:b/>
                <w:bCs/>
                <w:color w:val="000000" w:themeColor="text1"/>
                <w:sz w:val="20"/>
                <w:szCs w:val="20"/>
                <w:shd w:val="clear" w:color="auto" w:fill="FFFFFF"/>
              </w:rPr>
              <w:t>P-</w:t>
            </w:r>
            <w:r w:rsidR="00107593" w:rsidRPr="0066706A">
              <w:rPr>
                <w:rFonts w:ascii="Times New Roman" w:hAnsi="Times New Roman" w:cs="Times New Roman"/>
                <w:b/>
                <w:bCs/>
                <w:color w:val="000000" w:themeColor="text1"/>
                <w:sz w:val="20"/>
                <w:szCs w:val="20"/>
                <w:shd w:val="clear" w:color="auto" w:fill="FFFFFF"/>
              </w:rPr>
              <w:t>value</w:t>
            </w:r>
          </w:p>
        </w:tc>
        <w:tc>
          <w:tcPr>
            <w:tcW w:w="900" w:type="dxa"/>
          </w:tcPr>
          <w:p w:rsidR="00107593" w:rsidRPr="0066706A" w:rsidRDefault="000438DE" w:rsidP="00A82303">
            <w:pPr>
              <w:spacing w:after="0"/>
              <w:jc w:val="center"/>
              <w:rPr>
                <w:rFonts w:ascii="Times New Roman" w:hAnsi="Times New Roman" w:cs="Times New Roman"/>
                <w:b/>
                <w:bCs/>
                <w:color w:val="000000" w:themeColor="text1"/>
                <w:sz w:val="20"/>
                <w:szCs w:val="20"/>
                <w:shd w:val="clear" w:color="auto" w:fill="FFFFFF"/>
              </w:rPr>
            </w:pPr>
            <w:r w:rsidRPr="0066706A">
              <w:rPr>
                <w:rFonts w:ascii="Times New Roman" w:hAnsi="Times New Roman" w:cs="Times New Roman"/>
                <w:b/>
                <w:bCs/>
                <w:color w:val="000000" w:themeColor="text1"/>
                <w:sz w:val="20"/>
                <w:szCs w:val="20"/>
                <w:shd w:val="clear" w:color="auto" w:fill="FFFFFF"/>
              </w:rPr>
              <w:t>P-</w:t>
            </w:r>
            <w:r w:rsidR="00107593" w:rsidRPr="0066706A">
              <w:rPr>
                <w:rFonts w:ascii="Times New Roman" w:hAnsi="Times New Roman" w:cs="Times New Roman"/>
                <w:b/>
                <w:bCs/>
                <w:color w:val="000000" w:themeColor="text1"/>
                <w:sz w:val="20"/>
                <w:szCs w:val="20"/>
                <w:shd w:val="clear" w:color="auto" w:fill="FFFFFF"/>
              </w:rPr>
              <w:t>adj</w:t>
            </w:r>
          </w:p>
        </w:tc>
      </w:tr>
      <w:tr w:rsidR="00107593" w:rsidRPr="0066706A" w:rsidTr="00006A51">
        <w:tc>
          <w:tcPr>
            <w:tcW w:w="828" w:type="dxa"/>
            <w:vMerge w:val="restart"/>
            <w:vAlign w:val="center"/>
          </w:tcPr>
          <w:p w:rsidR="00107593" w:rsidRPr="0066706A" w:rsidRDefault="00107593" w:rsidP="00A82303">
            <w:pPr>
              <w:spacing w:after="0"/>
              <w:jc w:val="center"/>
              <w:rPr>
                <w:rFonts w:ascii="Times New Roman" w:hAnsi="Times New Roman" w:cs="Times New Roman"/>
                <w:color w:val="000000" w:themeColor="text1"/>
                <w:sz w:val="20"/>
                <w:szCs w:val="20"/>
                <w:shd w:val="clear" w:color="auto" w:fill="FFFFFF"/>
              </w:rPr>
            </w:pPr>
            <w:r w:rsidRPr="0066706A">
              <w:rPr>
                <w:rFonts w:ascii="Times New Roman" w:hAnsi="Times New Roman" w:cs="Times New Roman"/>
                <w:color w:val="000000" w:themeColor="text1"/>
                <w:sz w:val="20"/>
                <w:szCs w:val="20"/>
                <w:shd w:val="clear" w:color="auto" w:fill="FFFFFF"/>
              </w:rPr>
              <w:t>UP gene</w:t>
            </w:r>
          </w:p>
        </w:tc>
        <w:tc>
          <w:tcPr>
            <w:tcW w:w="900" w:type="dxa"/>
          </w:tcPr>
          <w:p w:rsidR="00107593" w:rsidRPr="0066706A" w:rsidRDefault="00107593" w:rsidP="00A82303">
            <w:pPr>
              <w:spacing w:after="0"/>
              <w:jc w:val="center"/>
              <w:rPr>
                <w:rFonts w:ascii="Times New Roman" w:hAnsi="Times New Roman" w:cs="Times New Roman"/>
                <w:color w:val="000000" w:themeColor="text1"/>
                <w:sz w:val="20"/>
                <w:szCs w:val="20"/>
                <w:shd w:val="clear" w:color="auto" w:fill="FFFFFF"/>
              </w:rPr>
            </w:pPr>
            <w:r w:rsidRPr="0066706A">
              <w:rPr>
                <w:rFonts w:ascii="Times New Roman" w:hAnsi="Times New Roman" w:cs="Times New Roman"/>
                <w:color w:val="000000" w:themeColor="text1"/>
                <w:sz w:val="20"/>
                <w:szCs w:val="20"/>
                <w:shd w:val="clear" w:color="auto" w:fill="FFFFFF"/>
              </w:rPr>
              <w:t>M19507_at</w:t>
            </w:r>
          </w:p>
        </w:tc>
        <w:tc>
          <w:tcPr>
            <w:tcW w:w="810" w:type="dxa"/>
            <w:vAlign w:val="center"/>
          </w:tcPr>
          <w:p w:rsidR="00107593" w:rsidRPr="0066706A" w:rsidRDefault="00107593" w:rsidP="00A82303">
            <w:pPr>
              <w:spacing w:after="0"/>
              <w:jc w:val="center"/>
              <w:rPr>
                <w:rFonts w:ascii="Times New Roman" w:hAnsi="Times New Roman" w:cs="Times New Roman"/>
                <w:color w:val="000000" w:themeColor="text1"/>
                <w:sz w:val="20"/>
                <w:szCs w:val="20"/>
                <w:shd w:val="clear" w:color="auto" w:fill="FFFFFF"/>
              </w:rPr>
            </w:pPr>
            <w:r w:rsidRPr="0066706A">
              <w:rPr>
                <w:rFonts w:ascii="Times New Roman" w:hAnsi="Times New Roman" w:cs="Times New Roman"/>
                <w:color w:val="000000" w:themeColor="text1"/>
                <w:sz w:val="20"/>
                <w:szCs w:val="20"/>
                <w:shd w:val="clear" w:color="auto" w:fill="FFFFFF"/>
              </w:rPr>
              <w:t>32131</w:t>
            </w:r>
          </w:p>
        </w:tc>
        <w:tc>
          <w:tcPr>
            <w:tcW w:w="810" w:type="dxa"/>
            <w:vAlign w:val="center"/>
          </w:tcPr>
          <w:p w:rsidR="00107593" w:rsidRPr="0066706A" w:rsidRDefault="00107593" w:rsidP="00A82303">
            <w:pPr>
              <w:spacing w:after="0"/>
              <w:jc w:val="center"/>
              <w:rPr>
                <w:rFonts w:ascii="Times New Roman" w:hAnsi="Times New Roman" w:cs="Times New Roman"/>
                <w:color w:val="000000" w:themeColor="text1"/>
                <w:sz w:val="20"/>
                <w:szCs w:val="20"/>
                <w:shd w:val="clear" w:color="auto" w:fill="FFFFFF"/>
              </w:rPr>
            </w:pPr>
            <w:r w:rsidRPr="0066706A">
              <w:rPr>
                <w:rFonts w:ascii="Times New Roman" w:hAnsi="Times New Roman" w:cs="Times New Roman"/>
                <w:color w:val="000000" w:themeColor="text1"/>
                <w:sz w:val="20"/>
                <w:szCs w:val="20"/>
                <w:shd w:val="clear" w:color="auto" w:fill="FFFFFF"/>
              </w:rPr>
              <w:t>33733</w:t>
            </w:r>
          </w:p>
        </w:tc>
        <w:tc>
          <w:tcPr>
            <w:tcW w:w="2070" w:type="dxa"/>
            <w:vAlign w:val="center"/>
          </w:tcPr>
          <w:p w:rsidR="00107593" w:rsidRPr="0066706A" w:rsidRDefault="00107593" w:rsidP="00A82303">
            <w:pPr>
              <w:spacing w:after="0"/>
              <w:jc w:val="center"/>
              <w:rPr>
                <w:rFonts w:ascii="Times New Roman" w:hAnsi="Times New Roman" w:cs="Times New Roman"/>
                <w:color w:val="000000" w:themeColor="text1"/>
                <w:sz w:val="20"/>
                <w:szCs w:val="20"/>
                <w:shd w:val="clear" w:color="auto" w:fill="FFFFFF"/>
              </w:rPr>
            </w:pPr>
            <w:r w:rsidRPr="0066706A">
              <w:rPr>
                <w:rFonts w:ascii="Times New Roman" w:hAnsi="Times New Roman" w:cs="Times New Roman"/>
                <w:color w:val="000000" w:themeColor="text1"/>
                <w:sz w:val="20"/>
                <w:szCs w:val="20"/>
                <w:shd w:val="clear" w:color="auto" w:fill="FFFFFF"/>
              </w:rPr>
              <w:t>30530</w:t>
            </w:r>
          </w:p>
        </w:tc>
        <w:tc>
          <w:tcPr>
            <w:tcW w:w="1350" w:type="dxa"/>
            <w:vAlign w:val="center"/>
          </w:tcPr>
          <w:p w:rsidR="00107593" w:rsidRPr="0066706A" w:rsidRDefault="00107593" w:rsidP="00A82303">
            <w:pPr>
              <w:spacing w:after="0"/>
              <w:jc w:val="center"/>
              <w:rPr>
                <w:rFonts w:ascii="Times New Roman" w:hAnsi="Times New Roman" w:cs="Times New Roman"/>
                <w:color w:val="000000" w:themeColor="text1"/>
                <w:sz w:val="20"/>
                <w:szCs w:val="20"/>
                <w:shd w:val="clear" w:color="auto" w:fill="FFFFFF"/>
              </w:rPr>
            </w:pPr>
            <w:r w:rsidRPr="0066706A">
              <w:rPr>
                <w:rFonts w:ascii="Times New Roman" w:hAnsi="Times New Roman" w:cs="Times New Roman"/>
                <w:color w:val="000000" w:themeColor="text1"/>
                <w:sz w:val="20"/>
                <w:szCs w:val="20"/>
                <w:shd w:val="clear" w:color="auto" w:fill="FFFFFF"/>
              </w:rPr>
              <w:t>1.1049</w:t>
            </w:r>
          </w:p>
        </w:tc>
        <w:tc>
          <w:tcPr>
            <w:tcW w:w="1080" w:type="dxa"/>
            <w:vAlign w:val="center"/>
          </w:tcPr>
          <w:p w:rsidR="00107593" w:rsidRPr="0066706A" w:rsidRDefault="00107593" w:rsidP="00A82303">
            <w:pPr>
              <w:spacing w:after="0"/>
              <w:jc w:val="center"/>
              <w:rPr>
                <w:rFonts w:ascii="Times New Roman" w:hAnsi="Times New Roman" w:cs="Times New Roman"/>
                <w:color w:val="000000" w:themeColor="text1"/>
                <w:sz w:val="20"/>
                <w:szCs w:val="20"/>
                <w:shd w:val="clear" w:color="auto" w:fill="FFFFFF"/>
              </w:rPr>
            </w:pPr>
            <w:r w:rsidRPr="0066706A">
              <w:rPr>
                <w:rFonts w:ascii="Times New Roman" w:hAnsi="Times New Roman" w:cs="Times New Roman"/>
                <w:color w:val="000000" w:themeColor="text1"/>
                <w:sz w:val="20"/>
                <w:szCs w:val="20"/>
                <w:shd w:val="clear" w:color="auto" w:fill="FFFFFF"/>
              </w:rPr>
              <w:t>0.14393</w:t>
            </w:r>
          </w:p>
        </w:tc>
        <w:tc>
          <w:tcPr>
            <w:tcW w:w="1080" w:type="dxa"/>
            <w:vAlign w:val="center"/>
          </w:tcPr>
          <w:p w:rsidR="00107593" w:rsidRPr="0066706A" w:rsidRDefault="00107593" w:rsidP="00A82303">
            <w:pPr>
              <w:spacing w:after="0"/>
              <w:jc w:val="center"/>
              <w:rPr>
                <w:rFonts w:ascii="Times New Roman" w:hAnsi="Times New Roman" w:cs="Times New Roman"/>
                <w:color w:val="000000" w:themeColor="text1"/>
                <w:sz w:val="20"/>
                <w:szCs w:val="20"/>
                <w:shd w:val="clear" w:color="auto" w:fill="FFFFFF"/>
              </w:rPr>
            </w:pPr>
            <w:r w:rsidRPr="0066706A">
              <w:rPr>
                <w:rFonts w:ascii="Times New Roman" w:hAnsi="Times New Roman" w:cs="Times New Roman"/>
                <w:color w:val="000000" w:themeColor="text1"/>
                <w:sz w:val="20"/>
                <w:szCs w:val="20"/>
                <w:shd w:val="clear" w:color="auto" w:fill="FFFFFF"/>
              </w:rPr>
              <w:t>6.4974e-07</w:t>
            </w:r>
          </w:p>
        </w:tc>
        <w:tc>
          <w:tcPr>
            <w:tcW w:w="900" w:type="dxa"/>
            <w:vAlign w:val="center"/>
          </w:tcPr>
          <w:p w:rsidR="00107593" w:rsidRPr="0066706A" w:rsidRDefault="00107593" w:rsidP="00A82303">
            <w:pPr>
              <w:spacing w:after="0"/>
              <w:jc w:val="center"/>
              <w:rPr>
                <w:rFonts w:ascii="Times New Roman" w:hAnsi="Times New Roman" w:cs="Times New Roman"/>
                <w:color w:val="000000" w:themeColor="text1"/>
                <w:sz w:val="20"/>
                <w:szCs w:val="20"/>
                <w:shd w:val="clear" w:color="auto" w:fill="FFFFFF"/>
              </w:rPr>
            </w:pPr>
            <w:r w:rsidRPr="0066706A">
              <w:rPr>
                <w:rFonts w:ascii="Times New Roman" w:hAnsi="Times New Roman" w:cs="Times New Roman"/>
                <w:color w:val="000000" w:themeColor="text1"/>
                <w:sz w:val="20"/>
                <w:szCs w:val="20"/>
                <w:shd w:val="clear" w:color="auto" w:fill="FFFFFF"/>
              </w:rPr>
              <w:t>0.00005</w:t>
            </w:r>
          </w:p>
        </w:tc>
      </w:tr>
      <w:tr w:rsidR="00107593" w:rsidRPr="0066706A" w:rsidTr="00006A51">
        <w:tc>
          <w:tcPr>
            <w:tcW w:w="828" w:type="dxa"/>
            <w:vMerge/>
            <w:vAlign w:val="center"/>
          </w:tcPr>
          <w:p w:rsidR="00107593" w:rsidRPr="0066706A" w:rsidRDefault="00107593" w:rsidP="00A82303">
            <w:pPr>
              <w:spacing w:after="0"/>
              <w:jc w:val="center"/>
              <w:rPr>
                <w:rFonts w:ascii="Times New Roman" w:hAnsi="Times New Roman" w:cs="Times New Roman"/>
                <w:color w:val="000000" w:themeColor="text1"/>
                <w:sz w:val="20"/>
                <w:szCs w:val="20"/>
                <w:shd w:val="clear" w:color="auto" w:fill="FFFFFF"/>
              </w:rPr>
            </w:pPr>
          </w:p>
        </w:tc>
        <w:tc>
          <w:tcPr>
            <w:tcW w:w="900" w:type="dxa"/>
          </w:tcPr>
          <w:p w:rsidR="00107593" w:rsidRPr="0066706A" w:rsidRDefault="00107593" w:rsidP="00A82303">
            <w:pPr>
              <w:spacing w:after="0"/>
              <w:jc w:val="center"/>
              <w:rPr>
                <w:rFonts w:ascii="Times New Roman" w:hAnsi="Times New Roman" w:cs="Times New Roman"/>
                <w:color w:val="000000" w:themeColor="text1"/>
                <w:sz w:val="20"/>
                <w:szCs w:val="20"/>
                <w:shd w:val="clear" w:color="auto" w:fill="FFFFFF"/>
              </w:rPr>
            </w:pPr>
            <w:r w:rsidRPr="0066706A">
              <w:rPr>
                <w:rFonts w:ascii="Times New Roman" w:hAnsi="Times New Roman" w:cs="Times New Roman"/>
                <w:color w:val="000000" w:themeColor="text1"/>
                <w:sz w:val="20"/>
                <w:szCs w:val="20"/>
                <w:shd w:val="clear" w:color="auto" w:fill="FFFFFF"/>
              </w:rPr>
              <w:t>M11147_at</w:t>
            </w:r>
          </w:p>
        </w:tc>
        <w:tc>
          <w:tcPr>
            <w:tcW w:w="810" w:type="dxa"/>
            <w:vAlign w:val="center"/>
          </w:tcPr>
          <w:p w:rsidR="00107593" w:rsidRPr="0066706A" w:rsidRDefault="00107593" w:rsidP="00A82303">
            <w:pPr>
              <w:spacing w:after="0"/>
              <w:jc w:val="center"/>
              <w:rPr>
                <w:rFonts w:ascii="Times New Roman" w:hAnsi="Times New Roman" w:cs="Times New Roman"/>
                <w:color w:val="000000" w:themeColor="text1"/>
                <w:sz w:val="20"/>
                <w:szCs w:val="20"/>
                <w:shd w:val="clear" w:color="auto" w:fill="FFFFFF"/>
              </w:rPr>
            </w:pPr>
            <w:r w:rsidRPr="0066706A">
              <w:rPr>
                <w:rFonts w:ascii="Times New Roman" w:hAnsi="Times New Roman" w:cs="Times New Roman"/>
                <w:color w:val="000000" w:themeColor="text1"/>
                <w:sz w:val="20"/>
                <w:szCs w:val="20"/>
                <w:shd w:val="clear" w:color="auto" w:fill="FFFFFF"/>
              </w:rPr>
              <w:t>39698</w:t>
            </w:r>
          </w:p>
        </w:tc>
        <w:tc>
          <w:tcPr>
            <w:tcW w:w="810" w:type="dxa"/>
            <w:vAlign w:val="center"/>
          </w:tcPr>
          <w:p w:rsidR="00107593" w:rsidRPr="0066706A" w:rsidRDefault="00107593" w:rsidP="00A82303">
            <w:pPr>
              <w:spacing w:after="0"/>
              <w:jc w:val="center"/>
              <w:rPr>
                <w:rFonts w:ascii="Times New Roman" w:hAnsi="Times New Roman" w:cs="Times New Roman"/>
                <w:color w:val="000000" w:themeColor="text1"/>
                <w:sz w:val="20"/>
                <w:szCs w:val="20"/>
                <w:shd w:val="clear" w:color="auto" w:fill="FFFFFF"/>
              </w:rPr>
            </w:pPr>
            <w:r w:rsidRPr="0066706A">
              <w:rPr>
                <w:rFonts w:ascii="Times New Roman" w:hAnsi="Times New Roman" w:cs="Times New Roman"/>
                <w:color w:val="000000" w:themeColor="text1"/>
                <w:sz w:val="20"/>
                <w:szCs w:val="20"/>
                <w:shd w:val="clear" w:color="auto" w:fill="FFFFFF"/>
              </w:rPr>
              <w:t>41929</w:t>
            </w:r>
          </w:p>
        </w:tc>
        <w:tc>
          <w:tcPr>
            <w:tcW w:w="2070" w:type="dxa"/>
            <w:vAlign w:val="center"/>
          </w:tcPr>
          <w:p w:rsidR="00107593" w:rsidRPr="0066706A" w:rsidRDefault="00107593" w:rsidP="00A82303">
            <w:pPr>
              <w:spacing w:after="0"/>
              <w:jc w:val="center"/>
              <w:rPr>
                <w:rFonts w:ascii="Times New Roman" w:hAnsi="Times New Roman" w:cs="Times New Roman"/>
                <w:color w:val="000000" w:themeColor="text1"/>
                <w:sz w:val="20"/>
                <w:szCs w:val="20"/>
                <w:shd w:val="clear" w:color="auto" w:fill="FFFFFF"/>
              </w:rPr>
            </w:pPr>
            <w:r w:rsidRPr="0066706A">
              <w:rPr>
                <w:rFonts w:ascii="Times New Roman" w:hAnsi="Times New Roman" w:cs="Times New Roman"/>
                <w:color w:val="000000" w:themeColor="text1"/>
                <w:sz w:val="20"/>
                <w:szCs w:val="20"/>
                <w:shd w:val="clear" w:color="auto" w:fill="FFFFFF"/>
              </w:rPr>
              <w:t>37468</w:t>
            </w:r>
          </w:p>
        </w:tc>
        <w:tc>
          <w:tcPr>
            <w:tcW w:w="1350" w:type="dxa"/>
            <w:vAlign w:val="center"/>
          </w:tcPr>
          <w:p w:rsidR="00107593" w:rsidRPr="0066706A" w:rsidRDefault="00107593" w:rsidP="00A82303">
            <w:pPr>
              <w:spacing w:after="0"/>
              <w:jc w:val="center"/>
              <w:rPr>
                <w:rFonts w:ascii="Times New Roman" w:hAnsi="Times New Roman" w:cs="Times New Roman"/>
                <w:color w:val="000000" w:themeColor="text1"/>
                <w:sz w:val="20"/>
                <w:szCs w:val="20"/>
                <w:shd w:val="clear" w:color="auto" w:fill="FFFFFF"/>
              </w:rPr>
            </w:pPr>
            <w:r w:rsidRPr="0066706A">
              <w:rPr>
                <w:rFonts w:ascii="Times New Roman" w:hAnsi="Times New Roman" w:cs="Times New Roman"/>
                <w:color w:val="000000" w:themeColor="text1"/>
                <w:sz w:val="20"/>
                <w:szCs w:val="20"/>
                <w:shd w:val="clear" w:color="auto" w:fill="FFFFFF"/>
              </w:rPr>
              <w:t>1.1191</w:t>
            </w:r>
          </w:p>
        </w:tc>
        <w:tc>
          <w:tcPr>
            <w:tcW w:w="1080" w:type="dxa"/>
            <w:vAlign w:val="center"/>
          </w:tcPr>
          <w:p w:rsidR="00107593" w:rsidRPr="0066706A" w:rsidRDefault="00107593" w:rsidP="00A82303">
            <w:pPr>
              <w:spacing w:after="0"/>
              <w:jc w:val="center"/>
              <w:rPr>
                <w:rFonts w:ascii="Times New Roman" w:hAnsi="Times New Roman" w:cs="Times New Roman"/>
                <w:color w:val="000000" w:themeColor="text1"/>
                <w:sz w:val="20"/>
                <w:szCs w:val="20"/>
                <w:shd w:val="clear" w:color="auto" w:fill="FFFFFF"/>
              </w:rPr>
            </w:pPr>
            <w:r w:rsidRPr="0066706A">
              <w:rPr>
                <w:rFonts w:ascii="Times New Roman" w:hAnsi="Times New Roman" w:cs="Times New Roman"/>
                <w:color w:val="000000" w:themeColor="text1"/>
                <w:sz w:val="20"/>
                <w:szCs w:val="20"/>
                <w:shd w:val="clear" w:color="auto" w:fill="FFFFFF"/>
              </w:rPr>
              <w:t>0.16231</w:t>
            </w:r>
          </w:p>
        </w:tc>
        <w:tc>
          <w:tcPr>
            <w:tcW w:w="1080" w:type="dxa"/>
            <w:vAlign w:val="center"/>
          </w:tcPr>
          <w:p w:rsidR="00107593" w:rsidRPr="0066706A" w:rsidRDefault="00107593" w:rsidP="00A82303">
            <w:pPr>
              <w:spacing w:after="0"/>
              <w:jc w:val="center"/>
              <w:rPr>
                <w:rFonts w:ascii="Times New Roman" w:hAnsi="Times New Roman" w:cs="Times New Roman"/>
                <w:color w:val="000000" w:themeColor="text1"/>
                <w:sz w:val="20"/>
                <w:szCs w:val="20"/>
                <w:shd w:val="clear" w:color="auto" w:fill="FFFFFF"/>
              </w:rPr>
            </w:pPr>
            <w:r w:rsidRPr="0066706A">
              <w:rPr>
                <w:rFonts w:ascii="Times New Roman" w:hAnsi="Times New Roman" w:cs="Times New Roman"/>
                <w:color w:val="000000" w:themeColor="text1"/>
                <w:sz w:val="20"/>
                <w:szCs w:val="20"/>
                <w:shd w:val="clear" w:color="auto" w:fill="FFFFFF"/>
              </w:rPr>
              <w:t>3.1569e-06</w:t>
            </w:r>
          </w:p>
        </w:tc>
        <w:tc>
          <w:tcPr>
            <w:tcW w:w="900" w:type="dxa"/>
            <w:vAlign w:val="center"/>
          </w:tcPr>
          <w:p w:rsidR="00107593" w:rsidRPr="0066706A" w:rsidRDefault="00107593" w:rsidP="00A82303">
            <w:pPr>
              <w:spacing w:after="0"/>
              <w:jc w:val="center"/>
              <w:rPr>
                <w:rFonts w:ascii="Times New Roman" w:hAnsi="Times New Roman" w:cs="Times New Roman"/>
                <w:color w:val="000000" w:themeColor="text1"/>
                <w:sz w:val="20"/>
                <w:szCs w:val="20"/>
                <w:shd w:val="clear" w:color="auto" w:fill="FFFFFF"/>
              </w:rPr>
            </w:pPr>
            <w:r w:rsidRPr="0066706A">
              <w:rPr>
                <w:rFonts w:ascii="Times New Roman" w:hAnsi="Times New Roman" w:cs="Times New Roman"/>
                <w:color w:val="000000" w:themeColor="text1"/>
                <w:sz w:val="20"/>
                <w:szCs w:val="20"/>
                <w:shd w:val="clear" w:color="auto" w:fill="FFFFFF"/>
              </w:rPr>
              <w:t>0.00020</w:t>
            </w:r>
          </w:p>
        </w:tc>
      </w:tr>
      <w:tr w:rsidR="00107593" w:rsidRPr="0066706A" w:rsidTr="00006A51">
        <w:tc>
          <w:tcPr>
            <w:tcW w:w="828" w:type="dxa"/>
            <w:vMerge/>
            <w:vAlign w:val="center"/>
          </w:tcPr>
          <w:p w:rsidR="00107593" w:rsidRPr="0066706A" w:rsidRDefault="00107593" w:rsidP="00A82303">
            <w:pPr>
              <w:spacing w:after="0"/>
              <w:jc w:val="center"/>
              <w:rPr>
                <w:rFonts w:ascii="Times New Roman" w:hAnsi="Times New Roman" w:cs="Times New Roman"/>
                <w:color w:val="000000" w:themeColor="text1"/>
                <w:sz w:val="20"/>
                <w:szCs w:val="20"/>
                <w:shd w:val="clear" w:color="auto" w:fill="FFFFFF"/>
              </w:rPr>
            </w:pPr>
          </w:p>
        </w:tc>
        <w:tc>
          <w:tcPr>
            <w:tcW w:w="900" w:type="dxa"/>
          </w:tcPr>
          <w:p w:rsidR="00107593" w:rsidRPr="0066706A" w:rsidRDefault="00107593" w:rsidP="00A82303">
            <w:pPr>
              <w:spacing w:after="0"/>
              <w:jc w:val="center"/>
              <w:rPr>
                <w:rFonts w:ascii="Times New Roman" w:hAnsi="Times New Roman" w:cs="Times New Roman"/>
                <w:color w:val="000000" w:themeColor="text1"/>
                <w:sz w:val="20"/>
                <w:szCs w:val="20"/>
                <w:shd w:val="clear" w:color="auto" w:fill="FFFFFF"/>
              </w:rPr>
            </w:pPr>
            <w:r w:rsidRPr="0066706A">
              <w:rPr>
                <w:rFonts w:ascii="Times New Roman" w:hAnsi="Times New Roman" w:cs="Times New Roman"/>
                <w:color w:val="000000" w:themeColor="text1"/>
                <w:sz w:val="20"/>
                <w:szCs w:val="20"/>
                <w:shd w:val="clear" w:color="auto" w:fill="FFFFFF"/>
              </w:rPr>
              <w:t>J04456_at</w:t>
            </w:r>
          </w:p>
        </w:tc>
        <w:tc>
          <w:tcPr>
            <w:tcW w:w="810" w:type="dxa"/>
            <w:vAlign w:val="center"/>
          </w:tcPr>
          <w:p w:rsidR="00107593" w:rsidRPr="0066706A" w:rsidRDefault="00107593" w:rsidP="00A82303">
            <w:pPr>
              <w:spacing w:after="0"/>
              <w:jc w:val="center"/>
              <w:rPr>
                <w:rFonts w:ascii="Times New Roman" w:hAnsi="Times New Roman" w:cs="Times New Roman"/>
                <w:color w:val="000000" w:themeColor="text1"/>
                <w:sz w:val="20"/>
                <w:szCs w:val="20"/>
                <w:shd w:val="clear" w:color="auto" w:fill="FFFFFF"/>
              </w:rPr>
            </w:pPr>
            <w:r w:rsidRPr="0066706A">
              <w:rPr>
                <w:rFonts w:ascii="Times New Roman" w:hAnsi="Times New Roman" w:cs="Times New Roman"/>
                <w:color w:val="000000" w:themeColor="text1"/>
                <w:sz w:val="20"/>
                <w:szCs w:val="20"/>
                <w:shd w:val="clear" w:color="auto" w:fill="FFFFFF"/>
              </w:rPr>
              <w:t>33434</w:t>
            </w:r>
          </w:p>
        </w:tc>
        <w:tc>
          <w:tcPr>
            <w:tcW w:w="810" w:type="dxa"/>
            <w:vAlign w:val="center"/>
          </w:tcPr>
          <w:p w:rsidR="00107593" w:rsidRPr="0066706A" w:rsidRDefault="00107593" w:rsidP="00A82303">
            <w:pPr>
              <w:spacing w:after="0"/>
              <w:jc w:val="center"/>
              <w:rPr>
                <w:rFonts w:ascii="Times New Roman" w:hAnsi="Times New Roman" w:cs="Times New Roman"/>
                <w:color w:val="000000" w:themeColor="text1"/>
                <w:sz w:val="20"/>
                <w:szCs w:val="20"/>
                <w:shd w:val="clear" w:color="auto" w:fill="FFFFFF"/>
              </w:rPr>
            </w:pPr>
            <w:r w:rsidRPr="0066706A">
              <w:rPr>
                <w:rFonts w:ascii="Times New Roman" w:hAnsi="Times New Roman" w:cs="Times New Roman"/>
                <w:color w:val="000000" w:themeColor="text1"/>
                <w:sz w:val="20"/>
                <w:szCs w:val="20"/>
                <w:shd w:val="clear" w:color="auto" w:fill="FFFFFF"/>
              </w:rPr>
              <w:t>35249</w:t>
            </w:r>
          </w:p>
        </w:tc>
        <w:tc>
          <w:tcPr>
            <w:tcW w:w="2070" w:type="dxa"/>
            <w:vAlign w:val="center"/>
          </w:tcPr>
          <w:p w:rsidR="00107593" w:rsidRPr="0066706A" w:rsidRDefault="00107593" w:rsidP="00A82303">
            <w:pPr>
              <w:spacing w:after="0"/>
              <w:jc w:val="center"/>
              <w:rPr>
                <w:rFonts w:ascii="Times New Roman" w:hAnsi="Times New Roman" w:cs="Times New Roman"/>
                <w:color w:val="000000" w:themeColor="text1"/>
                <w:sz w:val="20"/>
                <w:szCs w:val="20"/>
                <w:shd w:val="clear" w:color="auto" w:fill="FFFFFF"/>
              </w:rPr>
            </w:pPr>
            <w:r w:rsidRPr="0066706A">
              <w:rPr>
                <w:rFonts w:ascii="Times New Roman" w:hAnsi="Times New Roman" w:cs="Times New Roman"/>
                <w:color w:val="000000" w:themeColor="text1"/>
                <w:sz w:val="20"/>
                <w:szCs w:val="20"/>
                <w:shd w:val="clear" w:color="auto" w:fill="FFFFFF"/>
              </w:rPr>
              <w:t>31619</w:t>
            </w:r>
          </w:p>
        </w:tc>
        <w:tc>
          <w:tcPr>
            <w:tcW w:w="1350" w:type="dxa"/>
            <w:vAlign w:val="center"/>
          </w:tcPr>
          <w:p w:rsidR="00107593" w:rsidRPr="0066706A" w:rsidRDefault="00107593" w:rsidP="00A82303">
            <w:pPr>
              <w:spacing w:after="0"/>
              <w:jc w:val="center"/>
              <w:rPr>
                <w:rFonts w:ascii="Times New Roman" w:hAnsi="Times New Roman" w:cs="Times New Roman"/>
                <w:color w:val="000000" w:themeColor="text1"/>
                <w:sz w:val="20"/>
                <w:szCs w:val="20"/>
                <w:shd w:val="clear" w:color="auto" w:fill="FFFFFF"/>
              </w:rPr>
            </w:pPr>
            <w:r w:rsidRPr="0066706A">
              <w:rPr>
                <w:rFonts w:ascii="Times New Roman" w:hAnsi="Times New Roman" w:cs="Times New Roman"/>
                <w:color w:val="000000" w:themeColor="text1"/>
                <w:sz w:val="20"/>
                <w:szCs w:val="20"/>
                <w:shd w:val="clear" w:color="auto" w:fill="FFFFFF"/>
              </w:rPr>
              <w:t>1.1148</w:t>
            </w:r>
          </w:p>
        </w:tc>
        <w:tc>
          <w:tcPr>
            <w:tcW w:w="1080" w:type="dxa"/>
            <w:vAlign w:val="center"/>
          </w:tcPr>
          <w:p w:rsidR="00107593" w:rsidRPr="0066706A" w:rsidRDefault="00107593" w:rsidP="00A82303">
            <w:pPr>
              <w:spacing w:after="0"/>
              <w:jc w:val="center"/>
              <w:rPr>
                <w:rFonts w:ascii="Times New Roman" w:hAnsi="Times New Roman" w:cs="Times New Roman"/>
                <w:color w:val="000000" w:themeColor="text1"/>
                <w:sz w:val="20"/>
                <w:szCs w:val="20"/>
                <w:shd w:val="clear" w:color="auto" w:fill="FFFFFF"/>
              </w:rPr>
            </w:pPr>
            <w:r w:rsidRPr="0066706A">
              <w:rPr>
                <w:rFonts w:ascii="Times New Roman" w:hAnsi="Times New Roman" w:cs="Times New Roman"/>
                <w:color w:val="000000" w:themeColor="text1"/>
                <w:sz w:val="20"/>
                <w:szCs w:val="20"/>
                <w:shd w:val="clear" w:color="auto" w:fill="FFFFFF"/>
              </w:rPr>
              <w:t>0.15683</w:t>
            </w:r>
          </w:p>
        </w:tc>
        <w:tc>
          <w:tcPr>
            <w:tcW w:w="1080" w:type="dxa"/>
            <w:vAlign w:val="center"/>
          </w:tcPr>
          <w:p w:rsidR="00107593" w:rsidRPr="0066706A" w:rsidRDefault="00107593" w:rsidP="00A82303">
            <w:pPr>
              <w:spacing w:after="0"/>
              <w:jc w:val="center"/>
              <w:rPr>
                <w:rFonts w:ascii="Times New Roman" w:hAnsi="Times New Roman" w:cs="Times New Roman"/>
                <w:color w:val="000000" w:themeColor="text1"/>
                <w:sz w:val="20"/>
                <w:szCs w:val="20"/>
                <w:shd w:val="clear" w:color="auto" w:fill="FFFFFF"/>
              </w:rPr>
            </w:pPr>
            <w:r w:rsidRPr="0066706A">
              <w:rPr>
                <w:rFonts w:ascii="Times New Roman" w:hAnsi="Times New Roman" w:cs="Times New Roman"/>
                <w:color w:val="000000" w:themeColor="text1"/>
                <w:sz w:val="20"/>
                <w:szCs w:val="20"/>
                <w:shd w:val="clear" w:color="auto" w:fill="FFFFFF"/>
              </w:rPr>
              <w:t>3.1672e-06</w:t>
            </w:r>
          </w:p>
        </w:tc>
        <w:tc>
          <w:tcPr>
            <w:tcW w:w="900" w:type="dxa"/>
            <w:vAlign w:val="center"/>
          </w:tcPr>
          <w:p w:rsidR="00107593" w:rsidRPr="0066706A" w:rsidRDefault="00107593" w:rsidP="00A82303">
            <w:pPr>
              <w:spacing w:after="0"/>
              <w:jc w:val="center"/>
              <w:rPr>
                <w:rFonts w:ascii="Times New Roman" w:hAnsi="Times New Roman" w:cs="Times New Roman"/>
                <w:color w:val="000000" w:themeColor="text1"/>
                <w:sz w:val="20"/>
                <w:szCs w:val="20"/>
                <w:shd w:val="clear" w:color="auto" w:fill="FFFFFF"/>
              </w:rPr>
            </w:pPr>
            <w:r w:rsidRPr="0066706A">
              <w:rPr>
                <w:rFonts w:ascii="Times New Roman" w:hAnsi="Times New Roman" w:cs="Times New Roman"/>
                <w:color w:val="000000" w:themeColor="text1"/>
                <w:sz w:val="20"/>
                <w:szCs w:val="20"/>
                <w:shd w:val="clear" w:color="auto" w:fill="FFFFFF"/>
              </w:rPr>
              <w:t>0.00020</w:t>
            </w:r>
          </w:p>
        </w:tc>
      </w:tr>
      <w:tr w:rsidR="00107593" w:rsidRPr="0066706A" w:rsidTr="00006A51">
        <w:tc>
          <w:tcPr>
            <w:tcW w:w="828" w:type="dxa"/>
            <w:vMerge/>
            <w:vAlign w:val="center"/>
          </w:tcPr>
          <w:p w:rsidR="00107593" w:rsidRPr="0066706A" w:rsidRDefault="00107593" w:rsidP="00A82303">
            <w:pPr>
              <w:spacing w:after="0"/>
              <w:jc w:val="center"/>
              <w:rPr>
                <w:rFonts w:ascii="Times New Roman" w:hAnsi="Times New Roman" w:cs="Times New Roman"/>
                <w:color w:val="000000" w:themeColor="text1"/>
                <w:sz w:val="20"/>
                <w:szCs w:val="20"/>
                <w:shd w:val="clear" w:color="auto" w:fill="FFFFFF"/>
              </w:rPr>
            </w:pPr>
          </w:p>
        </w:tc>
        <w:tc>
          <w:tcPr>
            <w:tcW w:w="900" w:type="dxa"/>
          </w:tcPr>
          <w:p w:rsidR="00107593" w:rsidRPr="0066706A" w:rsidRDefault="00107593" w:rsidP="00A82303">
            <w:pPr>
              <w:spacing w:after="0"/>
              <w:jc w:val="center"/>
              <w:rPr>
                <w:rFonts w:ascii="Times New Roman" w:hAnsi="Times New Roman" w:cs="Times New Roman"/>
                <w:color w:val="000000" w:themeColor="text1"/>
                <w:sz w:val="20"/>
                <w:szCs w:val="20"/>
                <w:shd w:val="clear" w:color="auto" w:fill="FFFFFF"/>
              </w:rPr>
            </w:pPr>
            <w:r w:rsidRPr="0066706A">
              <w:rPr>
                <w:rFonts w:ascii="Times New Roman" w:hAnsi="Times New Roman" w:cs="Times New Roman"/>
                <w:color w:val="000000" w:themeColor="text1"/>
                <w:sz w:val="20"/>
                <w:szCs w:val="20"/>
                <w:shd w:val="clear" w:color="auto" w:fill="FFFFFF"/>
              </w:rPr>
              <w:t>L19779_at</w:t>
            </w:r>
          </w:p>
        </w:tc>
        <w:tc>
          <w:tcPr>
            <w:tcW w:w="810" w:type="dxa"/>
            <w:vAlign w:val="center"/>
          </w:tcPr>
          <w:p w:rsidR="00107593" w:rsidRPr="0066706A" w:rsidRDefault="00107593" w:rsidP="00A82303">
            <w:pPr>
              <w:spacing w:after="0"/>
              <w:jc w:val="center"/>
              <w:rPr>
                <w:rFonts w:ascii="Times New Roman" w:hAnsi="Times New Roman" w:cs="Times New Roman"/>
                <w:color w:val="000000" w:themeColor="text1"/>
                <w:sz w:val="20"/>
                <w:szCs w:val="20"/>
                <w:shd w:val="clear" w:color="auto" w:fill="FFFFFF"/>
              </w:rPr>
            </w:pPr>
            <w:r w:rsidRPr="0066706A">
              <w:rPr>
                <w:rFonts w:ascii="Times New Roman" w:hAnsi="Times New Roman" w:cs="Times New Roman"/>
                <w:color w:val="000000" w:themeColor="text1"/>
                <w:sz w:val="20"/>
                <w:szCs w:val="20"/>
                <w:shd w:val="clear" w:color="auto" w:fill="FFFFFF"/>
              </w:rPr>
              <w:t>35387</w:t>
            </w:r>
          </w:p>
        </w:tc>
        <w:tc>
          <w:tcPr>
            <w:tcW w:w="810" w:type="dxa"/>
            <w:vAlign w:val="center"/>
          </w:tcPr>
          <w:p w:rsidR="00107593" w:rsidRPr="0066706A" w:rsidRDefault="00107593" w:rsidP="00A82303">
            <w:pPr>
              <w:spacing w:after="0"/>
              <w:jc w:val="center"/>
              <w:rPr>
                <w:rFonts w:ascii="Times New Roman" w:hAnsi="Times New Roman" w:cs="Times New Roman"/>
                <w:color w:val="000000" w:themeColor="text1"/>
                <w:sz w:val="20"/>
                <w:szCs w:val="20"/>
                <w:shd w:val="clear" w:color="auto" w:fill="FFFFFF"/>
              </w:rPr>
            </w:pPr>
            <w:r w:rsidRPr="0066706A">
              <w:rPr>
                <w:rFonts w:ascii="Times New Roman" w:hAnsi="Times New Roman" w:cs="Times New Roman"/>
                <w:color w:val="000000" w:themeColor="text1"/>
                <w:sz w:val="20"/>
                <w:szCs w:val="20"/>
                <w:shd w:val="clear" w:color="auto" w:fill="FFFFFF"/>
              </w:rPr>
              <w:t>37299</w:t>
            </w:r>
          </w:p>
        </w:tc>
        <w:tc>
          <w:tcPr>
            <w:tcW w:w="2070" w:type="dxa"/>
            <w:vAlign w:val="center"/>
          </w:tcPr>
          <w:p w:rsidR="00107593" w:rsidRPr="0066706A" w:rsidRDefault="00107593" w:rsidP="00A82303">
            <w:pPr>
              <w:spacing w:after="0"/>
              <w:jc w:val="center"/>
              <w:rPr>
                <w:rFonts w:ascii="Times New Roman" w:hAnsi="Times New Roman" w:cs="Times New Roman"/>
                <w:color w:val="000000" w:themeColor="text1"/>
                <w:sz w:val="20"/>
                <w:szCs w:val="20"/>
                <w:shd w:val="clear" w:color="auto" w:fill="FFFFFF"/>
              </w:rPr>
            </w:pPr>
            <w:r w:rsidRPr="0066706A">
              <w:rPr>
                <w:rFonts w:ascii="Times New Roman" w:hAnsi="Times New Roman" w:cs="Times New Roman"/>
                <w:color w:val="000000" w:themeColor="text1"/>
                <w:sz w:val="20"/>
                <w:szCs w:val="20"/>
                <w:shd w:val="clear" w:color="auto" w:fill="FFFFFF"/>
              </w:rPr>
              <w:t>33475</w:t>
            </w:r>
          </w:p>
        </w:tc>
        <w:tc>
          <w:tcPr>
            <w:tcW w:w="1350" w:type="dxa"/>
            <w:vAlign w:val="center"/>
          </w:tcPr>
          <w:p w:rsidR="00107593" w:rsidRPr="0066706A" w:rsidRDefault="00107593" w:rsidP="00A82303">
            <w:pPr>
              <w:spacing w:after="0"/>
              <w:jc w:val="center"/>
              <w:rPr>
                <w:rFonts w:ascii="Times New Roman" w:hAnsi="Times New Roman" w:cs="Times New Roman"/>
                <w:color w:val="000000" w:themeColor="text1"/>
                <w:sz w:val="20"/>
                <w:szCs w:val="20"/>
                <w:shd w:val="clear" w:color="auto" w:fill="FFFFFF"/>
              </w:rPr>
            </w:pPr>
            <w:r w:rsidRPr="0066706A">
              <w:rPr>
                <w:rFonts w:ascii="Times New Roman" w:hAnsi="Times New Roman" w:cs="Times New Roman"/>
                <w:color w:val="000000" w:themeColor="text1"/>
                <w:sz w:val="20"/>
                <w:szCs w:val="20"/>
                <w:shd w:val="clear" w:color="auto" w:fill="FFFFFF"/>
              </w:rPr>
              <w:t>1.1142</w:t>
            </w:r>
          </w:p>
        </w:tc>
        <w:tc>
          <w:tcPr>
            <w:tcW w:w="1080" w:type="dxa"/>
            <w:vAlign w:val="center"/>
          </w:tcPr>
          <w:p w:rsidR="00107593" w:rsidRPr="0066706A" w:rsidRDefault="00107593" w:rsidP="00A82303">
            <w:pPr>
              <w:spacing w:after="0"/>
              <w:jc w:val="center"/>
              <w:rPr>
                <w:rFonts w:ascii="Times New Roman" w:hAnsi="Times New Roman" w:cs="Times New Roman"/>
                <w:color w:val="000000" w:themeColor="text1"/>
                <w:sz w:val="20"/>
                <w:szCs w:val="20"/>
                <w:shd w:val="clear" w:color="auto" w:fill="FFFFFF"/>
              </w:rPr>
            </w:pPr>
            <w:r w:rsidRPr="0066706A">
              <w:rPr>
                <w:rFonts w:ascii="Times New Roman" w:hAnsi="Times New Roman" w:cs="Times New Roman"/>
                <w:color w:val="000000" w:themeColor="text1"/>
                <w:sz w:val="20"/>
                <w:szCs w:val="20"/>
                <w:shd w:val="clear" w:color="auto" w:fill="FFFFFF"/>
              </w:rPr>
              <w:t>0.15604</w:t>
            </w:r>
          </w:p>
        </w:tc>
        <w:tc>
          <w:tcPr>
            <w:tcW w:w="1080" w:type="dxa"/>
            <w:vAlign w:val="center"/>
          </w:tcPr>
          <w:p w:rsidR="00107593" w:rsidRPr="0066706A" w:rsidRDefault="00107593" w:rsidP="00A82303">
            <w:pPr>
              <w:spacing w:after="0"/>
              <w:jc w:val="center"/>
              <w:rPr>
                <w:rFonts w:ascii="Times New Roman" w:hAnsi="Times New Roman" w:cs="Times New Roman"/>
                <w:color w:val="000000" w:themeColor="text1"/>
                <w:sz w:val="20"/>
                <w:szCs w:val="20"/>
                <w:shd w:val="clear" w:color="auto" w:fill="FFFFFF"/>
              </w:rPr>
            </w:pPr>
            <w:r w:rsidRPr="0066706A">
              <w:rPr>
                <w:rFonts w:ascii="Times New Roman" w:hAnsi="Times New Roman" w:cs="Times New Roman"/>
                <w:color w:val="000000" w:themeColor="text1"/>
                <w:sz w:val="20"/>
                <w:szCs w:val="20"/>
                <w:shd w:val="clear" w:color="auto" w:fill="FFFFFF"/>
              </w:rPr>
              <w:t>6.5259e-06</w:t>
            </w:r>
          </w:p>
        </w:tc>
        <w:tc>
          <w:tcPr>
            <w:tcW w:w="900" w:type="dxa"/>
            <w:vAlign w:val="center"/>
          </w:tcPr>
          <w:p w:rsidR="00107593" w:rsidRPr="0066706A" w:rsidRDefault="00107593" w:rsidP="00A82303">
            <w:pPr>
              <w:spacing w:after="0"/>
              <w:jc w:val="center"/>
              <w:rPr>
                <w:rFonts w:ascii="Times New Roman" w:hAnsi="Times New Roman" w:cs="Times New Roman"/>
                <w:color w:val="000000" w:themeColor="text1"/>
                <w:sz w:val="20"/>
                <w:szCs w:val="20"/>
                <w:shd w:val="clear" w:color="auto" w:fill="FFFFFF"/>
              </w:rPr>
            </w:pPr>
            <w:r w:rsidRPr="0066706A">
              <w:rPr>
                <w:rFonts w:ascii="Times New Roman" w:hAnsi="Times New Roman" w:cs="Times New Roman"/>
                <w:color w:val="000000" w:themeColor="text1"/>
                <w:sz w:val="20"/>
                <w:szCs w:val="20"/>
                <w:shd w:val="clear" w:color="auto" w:fill="FFFFFF"/>
              </w:rPr>
              <w:t>0.00038</w:t>
            </w:r>
          </w:p>
        </w:tc>
      </w:tr>
      <w:tr w:rsidR="00107593" w:rsidRPr="0066706A" w:rsidTr="00006A51">
        <w:tc>
          <w:tcPr>
            <w:tcW w:w="828" w:type="dxa"/>
            <w:vMerge/>
            <w:vAlign w:val="center"/>
          </w:tcPr>
          <w:p w:rsidR="00107593" w:rsidRPr="0066706A" w:rsidRDefault="00107593" w:rsidP="00A82303">
            <w:pPr>
              <w:spacing w:after="0"/>
              <w:jc w:val="center"/>
              <w:rPr>
                <w:rFonts w:ascii="Times New Roman" w:hAnsi="Times New Roman" w:cs="Times New Roman"/>
                <w:color w:val="000000" w:themeColor="text1"/>
                <w:sz w:val="20"/>
                <w:szCs w:val="20"/>
                <w:shd w:val="clear" w:color="auto" w:fill="FFFFFF"/>
              </w:rPr>
            </w:pPr>
          </w:p>
        </w:tc>
        <w:tc>
          <w:tcPr>
            <w:tcW w:w="900" w:type="dxa"/>
          </w:tcPr>
          <w:p w:rsidR="00107593" w:rsidRPr="0066706A" w:rsidRDefault="00107593" w:rsidP="00A82303">
            <w:pPr>
              <w:spacing w:after="0"/>
              <w:jc w:val="center"/>
              <w:rPr>
                <w:rFonts w:ascii="Times New Roman" w:hAnsi="Times New Roman" w:cs="Times New Roman"/>
                <w:color w:val="000000" w:themeColor="text1"/>
                <w:sz w:val="20"/>
                <w:szCs w:val="20"/>
                <w:shd w:val="clear" w:color="auto" w:fill="FFFFFF"/>
              </w:rPr>
            </w:pPr>
            <w:r w:rsidRPr="0066706A">
              <w:rPr>
                <w:rFonts w:ascii="Times New Roman" w:hAnsi="Times New Roman" w:cs="Times New Roman"/>
                <w:color w:val="000000" w:themeColor="text1"/>
                <w:sz w:val="20"/>
                <w:szCs w:val="20"/>
                <w:shd w:val="clear" w:color="auto" w:fill="FFFFFF"/>
              </w:rPr>
              <w:t>J04990_at</w:t>
            </w:r>
          </w:p>
        </w:tc>
        <w:tc>
          <w:tcPr>
            <w:tcW w:w="810" w:type="dxa"/>
            <w:vAlign w:val="center"/>
          </w:tcPr>
          <w:p w:rsidR="00107593" w:rsidRPr="0066706A" w:rsidRDefault="00107593" w:rsidP="00A82303">
            <w:pPr>
              <w:spacing w:after="0"/>
              <w:jc w:val="center"/>
              <w:rPr>
                <w:rFonts w:ascii="Times New Roman" w:hAnsi="Times New Roman" w:cs="Times New Roman"/>
                <w:color w:val="000000" w:themeColor="text1"/>
                <w:sz w:val="20"/>
                <w:szCs w:val="20"/>
                <w:shd w:val="clear" w:color="auto" w:fill="FFFFFF"/>
              </w:rPr>
            </w:pPr>
            <w:r w:rsidRPr="0066706A">
              <w:rPr>
                <w:rFonts w:ascii="Times New Roman" w:hAnsi="Times New Roman" w:cs="Times New Roman"/>
                <w:color w:val="000000" w:themeColor="text1"/>
                <w:sz w:val="20"/>
                <w:szCs w:val="20"/>
                <w:shd w:val="clear" w:color="auto" w:fill="FFFFFF"/>
              </w:rPr>
              <w:t>34236</w:t>
            </w:r>
          </w:p>
        </w:tc>
        <w:tc>
          <w:tcPr>
            <w:tcW w:w="810" w:type="dxa"/>
            <w:vAlign w:val="center"/>
          </w:tcPr>
          <w:p w:rsidR="00107593" w:rsidRPr="0066706A" w:rsidRDefault="00107593" w:rsidP="00A82303">
            <w:pPr>
              <w:spacing w:after="0"/>
              <w:jc w:val="center"/>
              <w:rPr>
                <w:rFonts w:ascii="Times New Roman" w:hAnsi="Times New Roman" w:cs="Times New Roman"/>
                <w:color w:val="000000" w:themeColor="text1"/>
                <w:sz w:val="20"/>
                <w:szCs w:val="20"/>
                <w:shd w:val="clear" w:color="auto" w:fill="FFFFFF"/>
              </w:rPr>
            </w:pPr>
            <w:r w:rsidRPr="0066706A">
              <w:rPr>
                <w:rFonts w:ascii="Times New Roman" w:hAnsi="Times New Roman" w:cs="Times New Roman"/>
                <w:color w:val="000000" w:themeColor="text1"/>
                <w:sz w:val="20"/>
                <w:szCs w:val="20"/>
                <w:shd w:val="clear" w:color="auto" w:fill="FFFFFF"/>
              </w:rPr>
              <w:t>35972</w:t>
            </w:r>
          </w:p>
        </w:tc>
        <w:tc>
          <w:tcPr>
            <w:tcW w:w="2070" w:type="dxa"/>
            <w:vAlign w:val="center"/>
          </w:tcPr>
          <w:p w:rsidR="00107593" w:rsidRPr="0066706A" w:rsidRDefault="00107593" w:rsidP="00A82303">
            <w:pPr>
              <w:spacing w:after="0"/>
              <w:jc w:val="center"/>
              <w:rPr>
                <w:rFonts w:ascii="Times New Roman" w:hAnsi="Times New Roman" w:cs="Times New Roman"/>
                <w:color w:val="000000" w:themeColor="text1"/>
                <w:sz w:val="20"/>
                <w:szCs w:val="20"/>
                <w:shd w:val="clear" w:color="auto" w:fill="FFFFFF"/>
              </w:rPr>
            </w:pPr>
            <w:r w:rsidRPr="0066706A">
              <w:rPr>
                <w:rFonts w:ascii="Times New Roman" w:hAnsi="Times New Roman" w:cs="Times New Roman"/>
                <w:color w:val="000000" w:themeColor="text1"/>
                <w:sz w:val="20"/>
                <w:szCs w:val="20"/>
                <w:shd w:val="clear" w:color="auto" w:fill="FFFFFF"/>
              </w:rPr>
              <w:t>32501</w:t>
            </w:r>
          </w:p>
        </w:tc>
        <w:tc>
          <w:tcPr>
            <w:tcW w:w="1350" w:type="dxa"/>
            <w:vAlign w:val="center"/>
          </w:tcPr>
          <w:p w:rsidR="00107593" w:rsidRPr="0066706A" w:rsidRDefault="00107593" w:rsidP="00A82303">
            <w:pPr>
              <w:spacing w:after="0"/>
              <w:jc w:val="center"/>
              <w:rPr>
                <w:rFonts w:ascii="Times New Roman" w:hAnsi="Times New Roman" w:cs="Times New Roman"/>
                <w:color w:val="000000" w:themeColor="text1"/>
                <w:sz w:val="20"/>
                <w:szCs w:val="20"/>
                <w:shd w:val="clear" w:color="auto" w:fill="FFFFFF"/>
              </w:rPr>
            </w:pPr>
            <w:r w:rsidRPr="0066706A">
              <w:rPr>
                <w:rFonts w:ascii="Times New Roman" w:hAnsi="Times New Roman" w:cs="Times New Roman"/>
                <w:color w:val="000000" w:themeColor="text1"/>
                <w:sz w:val="20"/>
                <w:szCs w:val="20"/>
                <w:shd w:val="clear" w:color="auto" w:fill="FFFFFF"/>
              </w:rPr>
              <w:t>1.1068</w:t>
            </w:r>
          </w:p>
        </w:tc>
        <w:tc>
          <w:tcPr>
            <w:tcW w:w="1080" w:type="dxa"/>
            <w:vAlign w:val="center"/>
          </w:tcPr>
          <w:p w:rsidR="00107593" w:rsidRPr="0066706A" w:rsidRDefault="00107593" w:rsidP="00A82303">
            <w:pPr>
              <w:spacing w:after="0"/>
              <w:jc w:val="center"/>
              <w:rPr>
                <w:rFonts w:ascii="Times New Roman" w:hAnsi="Times New Roman" w:cs="Times New Roman"/>
                <w:color w:val="000000" w:themeColor="text1"/>
                <w:sz w:val="20"/>
                <w:szCs w:val="20"/>
                <w:shd w:val="clear" w:color="auto" w:fill="FFFFFF"/>
              </w:rPr>
            </w:pPr>
            <w:r w:rsidRPr="0066706A">
              <w:rPr>
                <w:rFonts w:ascii="Times New Roman" w:hAnsi="Times New Roman" w:cs="Times New Roman"/>
                <w:color w:val="000000" w:themeColor="text1"/>
                <w:sz w:val="20"/>
                <w:szCs w:val="20"/>
                <w:shd w:val="clear" w:color="auto" w:fill="FFFFFF"/>
              </w:rPr>
              <w:t>0.14639</w:t>
            </w:r>
          </w:p>
        </w:tc>
        <w:tc>
          <w:tcPr>
            <w:tcW w:w="1080" w:type="dxa"/>
            <w:vAlign w:val="center"/>
          </w:tcPr>
          <w:p w:rsidR="00107593" w:rsidRPr="0066706A" w:rsidRDefault="00107593" w:rsidP="00A82303">
            <w:pPr>
              <w:spacing w:after="0"/>
              <w:jc w:val="center"/>
              <w:rPr>
                <w:rFonts w:ascii="Times New Roman" w:hAnsi="Times New Roman" w:cs="Times New Roman"/>
                <w:color w:val="000000" w:themeColor="text1"/>
                <w:sz w:val="20"/>
                <w:szCs w:val="20"/>
                <w:shd w:val="clear" w:color="auto" w:fill="FFFFFF"/>
              </w:rPr>
            </w:pPr>
            <w:r w:rsidRPr="0066706A">
              <w:rPr>
                <w:rFonts w:ascii="Times New Roman" w:hAnsi="Times New Roman" w:cs="Times New Roman"/>
                <w:color w:val="000000" w:themeColor="text1"/>
                <w:sz w:val="20"/>
                <w:szCs w:val="20"/>
                <w:shd w:val="clear" w:color="auto" w:fill="FFFFFF"/>
              </w:rPr>
              <w:t>2.6321e-05</w:t>
            </w:r>
          </w:p>
        </w:tc>
        <w:tc>
          <w:tcPr>
            <w:tcW w:w="900" w:type="dxa"/>
            <w:vAlign w:val="center"/>
          </w:tcPr>
          <w:p w:rsidR="00107593" w:rsidRPr="0066706A" w:rsidRDefault="00107593" w:rsidP="00A82303">
            <w:pPr>
              <w:spacing w:after="0"/>
              <w:jc w:val="center"/>
              <w:rPr>
                <w:rFonts w:ascii="Times New Roman" w:hAnsi="Times New Roman" w:cs="Times New Roman"/>
                <w:color w:val="000000" w:themeColor="text1"/>
                <w:sz w:val="20"/>
                <w:szCs w:val="20"/>
                <w:shd w:val="clear" w:color="auto" w:fill="FFFFFF"/>
              </w:rPr>
            </w:pPr>
            <w:r w:rsidRPr="0066706A">
              <w:rPr>
                <w:rFonts w:ascii="Times New Roman" w:hAnsi="Times New Roman" w:cs="Times New Roman"/>
                <w:color w:val="000000" w:themeColor="text1"/>
                <w:sz w:val="20"/>
                <w:szCs w:val="20"/>
                <w:shd w:val="clear" w:color="auto" w:fill="FFFFFF"/>
              </w:rPr>
              <w:t>0.00131</w:t>
            </w:r>
          </w:p>
        </w:tc>
      </w:tr>
      <w:tr w:rsidR="00107593" w:rsidRPr="0066706A" w:rsidTr="00006A51">
        <w:tc>
          <w:tcPr>
            <w:tcW w:w="828" w:type="dxa"/>
            <w:vMerge w:val="restart"/>
            <w:vAlign w:val="center"/>
          </w:tcPr>
          <w:p w:rsidR="00107593" w:rsidRPr="0066706A" w:rsidRDefault="00107593" w:rsidP="00A82303">
            <w:pPr>
              <w:spacing w:after="0"/>
              <w:jc w:val="center"/>
              <w:rPr>
                <w:rFonts w:ascii="Times New Roman" w:hAnsi="Times New Roman" w:cs="Times New Roman"/>
                <w:color w:val="000000" w:themeColor="text1"/>
                <w:sz w:val="20"/>
                <w:szCs w:val="20"/>
                <w:shd w:val="clear" w:color="auto" w:fill="FFFFFF"/>
              </w:rPr>
            </w:pPr>
            <w:r w:rsidRPr="0066706A">
              <w:rPr>
                <w:rFonts w:ascii="Times New Roman" w:hAnsi="Times New Roman" w:cs="Times New Roman"/>
                <w:color w:val="000000" w:themeColor="text1"/>
                <w:sz w:val="20"/>
                <w:szCs w:val="20"/>
                <w:shd w:val="clear" w:color="auto" w:fill="FFFFFF"/>
              </w:rPr>
              <w:t>Down gene</w:t>
            </w:r>
          </w:p>
        </w:tc>
        <w:tc>
          <w:tcPr>
            <w:tcW w:w="900" w:type="dxa"/>
            <w:vAlign w:val="center"/>
          </w:tcPr>
          <w:p w:rsidR="00107593" w:rsidRPr="0066706A" w:rsidRDefault="00107593" w:rsidP="00A82303">
            <w:pPr>
              <w:spacing w:after="0"/>
              <w:jc w:val="center"/>
              <w:rPr>
                <w:rFonts w:ascii="Times New Roman" w:hAnsi="Times New Roman" w:cs="Times New Roman"/>
                <w:color w:val="000000" w:themeColor="text1"/>
                <w:sz w:val="20"/>
                <w:szCs w:val="20"/>
                <w:shd w:val="clear" w:color="auto" w:fill="FFFFFF"/>
              </w:rPr>
            </w:pPr>
            <w:r w:rsidRPr="0066706A">
              <w:rPr>
                <w:rFonts w:ascii="Times New Roman" w:hAnsi="Times New Roman" w:cs="Times New Roman"/>
                <w:color w:val="000000" w:themeColor="text1"/>
                <w:sz w:val="20"/>
                <w:szCs w:val="20"/>
                <w:shd w:val="clear" w:color="auto" w:fill="FFFFFF"/>
              </w:rPr>
              <w:t>M13792_at</w:t>
            </w:r>
          </w:p>
        </w:tc>
        <w:tc>
          <w:tcPr>
            <w:tcW w:w="810" w:type="dxa"/>
            <w:vAlign w:val="center"/>
          </w:tcPr>
          <w:p w:rsidR="00107593" w:rsidRPr="0066706A" w:rsidRDefault="00107593" w:rsidP="00A82303">
            <w:pPr>
              <w:spacing w:after="0"/>
              <w:jc w:val="center"/>
              <w:rPr>
                <w:rFonts w:ascii="Times New Roman" w:hAnsi="Times New Roman" w:cs="Times New Roman"/>
                <w:color w:val="000000" w:themeColor="text1"/>
                <w:sz w:val="20"/>
                <w:szCs w:val="20"/>
                <w:shd w:val="clear" w:color="auto" w:fill="FFFFFF"/>
              </w:rPr>
            </w:pPr>
            <w:r w:rsidRPr="0066706A">
              <w:rPr>
                <w:rFonts w:ascii="Times New Roman" w:hAnsi="Times New Roman" w:cs="Times New Roman"/>
                <w:color w:val="000000" w:themeColor="text1"/>
                <w:sz w:val="20"/>
                <w:szCs w:val="20"/>
                <w:shd w:val="clear" w:color="auto" w:fill="FFFFFF"/>
              </w:rPr>
              <w:t>32344</w:t>
            </w:r>
          </w:p>
        </w:tc>
        <w:tc>
          <w:tcPr>
            <w:tcW w:w="810" w:type="dxa"/>
            <w:vAlign w:val="center"/>
          </w:tcPr>
          <w:p w:rsidR="00107593" w:rsidRPr="0066706A" w:rsidRDefault="00107593" w:rsidP="00A82303">
            <w:pPr>
              <w:spacing w:after="0"/>
              <w:jc w:val="center"/>
              <w:rPr>
                <w:rFonts w:ascii="Times New Roman" w:hAnsi="Times New Roman" w:cs="Times New Roman"/>
                <w:color w:val="000000" w:themeColor="text1"/>
                <w:sz w:val="20"/>
                <w:szCs w:val="20"/>
                <w:shd w:val="clear" w:color="auto" w:fill="FFFFFF"/>
              </w:rPr>
            </w:pPr>
            <w:r w:rsidRPr="0066706A">
              <w:rPr>
                <w:rFonts w:ascii="Times New Roman" w:hAnsi="Times New Roman" w:cs="Times New Roman"/>
                <w:color w:val="000000" w:themeColor="text1"/>
                <w:sz w:val="20"/>
                <w:szCs w:val="20"/>
                <w:shd w:val="clear" w:color="auto" w:fill="FFFFFF"/>
              </w:rPr>
              <w:t>30848</w:t>
            </w:r>
          </w:p>
        </w:tc>
        <w:tc>
          <w:tcPr>
            <w:tcW w:w="2070" w:type="dxa"/>
            <w:vAlign w:val="center"/>
          </w:tcPr>
          <w:p w:rsidR="00107593" w:rsidRPr="0066706A" w:rsidRDefault="00107593" w:rsidP="00A82303">
            <w:pPr>
              <w:spacing w:after="0"/>
              <w:jc w:val="center"/>
              <w:rPr>
                <w:rFonts w:ascii="Times New Roman" w:hAnsi="Times New Roman" w:cs="Times New Roman"/>
                <w:color w:val="000000" w:themeColor="text1"/>
                <w:sz w:val="20"/>
                <w:szCs w:val="20"/>
                <w:shd w:val="clear" w:color="auto" w:fill="FFFFFF"/>
              </w:rPr>
            </w:pPr>
            <w:r w:rsidRPr="0066706A">
              <w:rPr>
                <w:rFonts w:ascii="Times New Roman" w:hAnsi="Times New Roman" w:cs="Times New Roman"/>
                <w:color w:val="000000" w:themeColor="text1"/>
                <w:sz w:val="20"/>
                <w:szCs w:val="20"/>
                <w:shd w:val="clear" w:color="auto" w:fill="FFFFFF"/>
              </w:rPr>
              <w:t>33840</w:t>
            </w:r>
          </w:p>
        </w:tc>
        <w:tc>
          <w:tcPr>
            <w:tcW w:w="1350" w:type="dxa"/>
            <w:vAlign w:val="center"/>
          </w:tcPr>
          <w:p w:rsidR="00107593" w:rsidRPr="0066706A" w:rsidRDefault="00107593" w:rsidP="00A82303">
            <w:pPr>
              <w:spacing w:after="0"/>
              <w:jc w:val="center"/>
              <w:rPr>
                <w:rFonts w:ascii="Times New Roman" w:hAnsi="Times New Roman" w:cs="Times New Roman"/>
                <w:color w:val="000000" w:themeColor="text1"/>
                <w:sz w:val="20"/>
                <w:szCs w:val="20"/>
                <w:shd w:val="clear" w:color="auto" w:fill="FFFFFF"/>
              </w:rPr>
            </w:pPr>
            <w:r w:rsidRPr="0066706A">
              <w:rPr>
                <w:rFonts w:ascii="Times New Roman" w:hAnsi="Times New Roman" w:cs="Times New Roman"/>
                <w:color w:val="000000" w:themeColor="text1"/>
                <w:sz w:val="20"/>
                <w:szCs w:val="20"/>
                <w:shd w:val="clear" w:color="auto" w:fill="FFFFFF"/>
              </w:rPr>
              <w:t>0.91159</w:t>
            </w:r>
          </w:p>
        </w:tc>
        <w:tc>
          <w:tcPr>
            <w:tcW w:w="1080" w:type="dxa"/>
            <w:vAlign w:val="center"/>
          </w:tcPr>
          <w:p w:rsidR="00107593" w:rsidRPr="0066706A" w:rsidRDefault="00107593" w:rsidP="00A82303">
            <w:pPr>
              <w:spacing w:after="0"/>
              <w:ind w:left="92"/>
              <w:jc w:val="center"/>
              <w:rPr>
                <w:rFonts w:ascii="Times New Roman" w:hAnsi="Times New Roman" w:cs="Times New Roman"/>
                <w:color w:val="000000" w:themeColor="text1"/>
                <w:sz w:val="20"/>
                <w:szCs w:val="20"/>
                <w:shd w:val="clear" w:color="auto" w:fill="FFFFFF"/>
              </w:rPr>
            </w:pPr>
            <w:r w:rsidRPr="0066706A">
              <w:rPr>
                <w:rFonts w:ascii="Times New Roman" w:hAnsi="Times New Roman" w:cs="Times New Roman"/>
                <w:color w:val="000000" w:themeColor="text1"/>
                <w:sz w:val="20"/>
                <w:szCs w:val="20"/>
                <w:shd w:val="clear" w:color="auto" w:fill="FFFFFF"/>
              </w:rPr>
              <w:t>-0.13354</w:t>
            </w:r>
          </w:p>
        </w:tc>
        <w:tc>
          <w:tcPr>
            <w:tcW w:w="1080" w:type="dxa"/>
            <w:vAlign w:val="center"/>
          </w:tcPr>
          <w:p w:rsidR="00107593" w:rsidRPr="0066706A" w:rsidRDefault="00107593" w:rsidP="00A82303">
            <w:pPr>
              <w:spacing w:after="0"/>
              <w:jc w:val="center"/>
              <w:rPr>
                <w:rFonts w:ascii="Times New Roman" w:hAnsi="Times New Roman" w:cs="Times New Roman"/>
                <w:color w:val="000000" w:themeColor="text1"/>
                <w:sz w:val="20"/>
                <w:szCs w:val="20"/>
                <w:shd w:val="clear" w:color="auto" w:fill="FFFFFF"/>
              </w:rPr>
            </w:pPr>
            <w:r w:rsidRPr="0066706A">
              <w:rPr>
                <w:rFonts w:ascii="Times New Roman" w:hAnsi="Times New Roman" w:cs="Times New Roman"/>
                <w:color w:val="000000" w:themeColor="text1"/>
                <w:sz w:val="20"/>
                <w:szCs w:val="20"/>
                <w:shd w:val="clear" w:color="auto" w:fill="FFFFFF"/>
              </w:rPr>
              <w:t>7.7719e-05</w:t>
            </w:r>
          </w:p>
        </w:tc>
        <w:tc>
          <w:tcPr>
            <w:tcW w:w="900" w:type="dxa"/>
            <w:vAlign w:val="center"/>
          </w:tcPr>
          <w:p w:rsidR="00107593" w:rsidRPr="0066706A" w:rsidRDefault="00107593" w:rsidP="00A82303">
            <w:pPr>
              <w:spacing w:after="0"/>
              <w:jc w:val="center"/>
              <w:rPr>
                <w:rFonts w:ascii="Times New Roman" w:hAnsi="Times New Roman" w:cs="Times New Roman"/>
                <w:color w:val="000000" w:themeColor="text1"/>
                <w:sz w:val="20"/>
                <w:szCs w:val="20"/>
                <w:shd w:val="clear" w:color="auto" w:fill="FFFFFF"/>
              </w:rPr>
            </w:pPr>
            <w:r w:rsidRPr="0066706A">
              <w:rPr>
                <w:rFonts w:ascii="Times New Roman" w:hAnsi="Times New Roman" w:cs="Times New Roman"/>
                <w:color w:val="000000" w:themeColor="text1"/>
                <w:sz w:val="20"/>
                <w:szCs w:val="20"/>
                <w:shd w:val="clear" w:color="auto" w:fill="FFFFFF"/>
              </w:rPr>
              <w:t>0.00333</w:t>
            </w:r>
          </w:p>
        </w:tc>
      </w:tr>
      <w:tr w:rsidR="00107593" w:rsidRPr="0066706A" w:rsidTr="00006A51">
        <w:tc>
          <w:tcPr>
            <w:tcW w:w="828" w:type="dxa"/>
            <w:vMerge/>
          </w:tcPr>
          <w:p w:rsidR="00107593" w:rsidRPr="0066706A" w:rsidRDefault="00107593" w:rsidP="00A82303">
            <w:pPr>
              <w:spacing w:after="0"/>
              <w:jc w:val="center"/>
              <w:rPr>
                <w:rFonts w:ascii="Times New Roman" w:hAnsi="Times New Roman" w:cs="Times New Roman"/>
                <w:color w:val="000000" w:themeColor="text1"/>
                <w:sz w:val="20"/>
                <w:szCs w:val="20"/>
                <w:shd w:val="clear" w:color="auto" w:fill="FFFFFF"/>
              </w:rPr>
            </w:pPr>
          </w:p>
        </w:tc>
        <w:tc>
          <w:tcPr>
            <w:tcW w:w="900" w:type="dxa"/>
            <w:vAlign w:val="center"/>
          </w:tcPr>
          <w:p w:rsidR="00107593" w:rsidRPr="0066706A" w:rsidRDefault="00107593" w:rsidP="00A82303">
            <w:pPr>
              <w:spacing w:after="0"/>
              <w:jc w:val="center"/>
              <w:rPr>
                <w:rFonts w:ascii="Times New Roman" w:hAnsi="Times New Roman" w:cs="Times New Roman"/>
                <w:color w:val="000000" w:themeColor="text1"/>
                <w:sz w:val="20"/>
                <w:szCs w:val="20"/>
                <w:shd w:val="clear" w:color="auto" w:fill="FFFFFF"/>
              </w:rPr>
            </w:pPr>
            <w:r w:rsidRPr="0066706A">
              <w:rPr>
                <w:rFonts w:ascii="Times New Roman" w:hAnsi="Times New Roman" w:cs="Times New Roman"/>
                <w:color w:val="000000" w:themeColor="text1"/>
                <w:sz w:val="20"/>
                <w:szCs w:val="20"/>
                <w:shd w:val="clear" w:color="auto" w:fill="FFFFFF"/>
              </w:rPr>
              <w:t>D63874_at</w:t>
            </w:r>
          </w:p>
        </w:tc>
        <w:tc>
          <w:tcPr>
            <w:tcW w:w="810" w:type="dxa"/>
            <w:vAlign w:val="center"/>
          </w:tcPr>
          <w:p w:rsidR="00107593" w:rsidRPr="0066706A" w:rsidRDefault="00107593" w:rsidP="00A82303">
            <w:pPr>
              <w:spacing w:after="0"/>
              <w:jc w:val="center"/>
              <w:rPr>
                <w:rFonts w:ascii="Times New Roman" w:hAnsi="Times New Roman" w:cs="Times New Roman"/>
                <w:color w:val="000000" w:themeColor="text1"/>
                <w:sz w:val="20"/>
                <w:szCs w:val="20"/>
                <w:shd w:val="clear" w:color="auto" w:fill="FFFFFF"/>
              </w:rPr>
            </w:pPr>
            <w:r w:rsidRPr="0066706A">
              <w:rPr>
                <w:rFonts w:ascii="Times New Roman" w:hAnsi="Times New Roman" w:cs="Times New Roman"/>
                <w:color w:val="000000" w:themeColor="text1"/>
                <w:sz w:val="20"/>
                <w:szCs w:val="20"/>
                <w:shd w:val="clear" w:color="auto" w:fill="FFFFFF"/>
              </w:rPr>
              <w:t>34618</w:t>
            </w:r>
          </w:p>
        </w:tc>
        <w:tc>
          <w:tcPr>
            <w:tcW w:w="810" w:type="dxa"/>
            <w:vAlign w:val="center"/>
          </w:tcPr>
          <w:p w:rsidR="00107593" w:rsidRPr="0066706A" w:rsidRDefault="00107593" w:rsidP="00A82303">
            <w:pPr>
              <w:spacing w:after="0"/>
              <w:jc w:val="center"/>
              <w:rPr>
                <w:rFonts w:ascii="Times New Roman" w:hAnsi="Times New Roman" w:cs="Times New Roman"/>
                <w:color w:val="000000" w:themeColor="text1"/>
                <w:sz w:val="20"/>
                <w:szCs w:val="20"/>
                <w:shd w:val="clear" w:color="auto" w:fill="FFFFFF"/>
              </w:rPr>
            </w:pPr>
            <w:r w:rsidRPr="0066706A">
              <w:rPr>
                <w:rFonts w:ascii="Times New Roman" w:hAnsi="Times New Roman" w:cs="Times New Roman"/>
                <w:color w:val="000000" w:themeColor="text1"/>
                <w:sz w:val="20"/>
                <w:szCs w:val="20"/>
                <w:shd w:val="clear" w:color="auto" w:fill="FFFFFF"/>
              </w:rPr>
              <w:t>33221</w:t>
            </w:r>
          </w:p>
        </w:tc>
        <w:tc>
          <w:tcPr>
            <w:tcW w:w="2070" w:type="dxa"/>
            <w:vAlign w:val="center"/>
          </w:tcPr>
          <w:p w:rsidR="00107593" w:rsidRPr="0066706A" w:rsidRDefault="00107593" w:rsidP="00A82303">
            <w:pPr>
              <w:spacing w:after="0"/>
              <w:jc w:val="center"/>
              <w:rPr>
                <w:rFonts w:ascii="Times New Roman" w:hAnsi="Times New Roman" w:cs="Times New Roman"/>
                <w:color w:val="000000" w:themeColor="text1"/>
                <w:sz w:val="20"/>
                <w:szCs w:val="20"/>
                <w:shd w:val="clear" w:color="auto" w:fill="FFFFFF"/>
              </w:rPr>
            </w:pPr>
            <w:r w:rsidRPr="0066706A">
              <w:rPr>
                <w:rFonts w:ascii="Times New Roman" w:hAnsi="Times New Roman" w:cs="Times New Roman"/>
                <w:color w:val="000000" w:themeColor="text1"/>
                <w:sz w:val="20"/>
                <w:szCs w:val="20"/>
                <w:shd w:val="clear" w:color="auto" w:fill="FFFFFF"/>
              </w:rPr>
              <w:t>36014</w:t>
            </w:r>
          </w:p>
        </w:tc>
        <w:tc>
          <w:tcPr>
            <w:tcW w:w="1350" w:type="dxa"/>
            <w:vAlign w:val="center"/>
          </w:tcPr>
          <w:p w:rsidR="00107593" w:rsidRPr="0066706A" w:rsidRDefault="00107593" w:rsidP="00A82303">
            <w:pPr>
              <w:spacing w:after="0"/>
              <w:ind w:left="17"/>
              <w:jc w:val="center"/>
              <w:rPr>
                <w:rFonts w:ascii="Times New Roman" w:hAnsi="Times New Roman" w:cs="Times New Roman"/>
                <w:color w:val="000000" w:themeColor="text1"/>
                <w:sz w:val="20"/>
                <w:szCs w:val="20"/>
                <w:shd w:val="clear" w:color="auto" w:fill="FFFFFF"/>
              </w:rPr>
            </w:pPr>
            <w:r w:rsidRPr="0066706A">
              <w:rPr>
                <w:rFonts w:ascii="Times New Roman" w:hAnsi="Times New Roman" w:cs="Times New Roman"/>
                <w:color w:val="000000" w:themeColor="text1"/>
                <w:sz w:val="20"/>
                <w:szCs w:val="20"/>
                <w:shd w:val="clear" w:color="auto" w:fill="FFFFFF"/>
              </w:rPr>
              <w:t>0.92246</w:t>
            </w:r>
          </w:p>
        </w:tc>
        <w:tc>
          <w:tcPr>
            <w:tcW w:w="1080" w:type="dxa"/>
            <w:vAlign w:val="center"/>
          </w:tcPr>
          <w:p w:rsidR="00107593" w:rsidRPr="0066706A" w:rsidRDefault="00107593" w:rsidP="00A82303">
            <w:pPr>
              <w:spacing w:after="0"/>
              <w:ind w:left="122"/>
              <w:jc w:val="center"/>
              <w:rPr>
                <w:rFonts w:ascii="Times New Roman" w:hAnsi="Times New Roman" w:cs="Times New Roman"/>
                <w:color w:val="000000" w:themeColor="text1"/>
                <w:sz w:val="20"/>
                <w:szCs w:val="20"/>
                <w:shd w:val="clear" w:color="auto" w:fill="FFFFFF"/>
              </w:rPr>
            </w:pPr>
            <w:r w:rsidRPr="0066706A">
              <w:rPr>
                <w:rFonts w:ascii="Times New Roman" w:hAnsi="Times New Roman" w:cs="Times New Roman"/>
                <w:color w:val="000000" w:themeColor="text1"/>
                <w:sz w:val="20"/>
                <w:szCs w:val="20"/>
                <w:shd w:val="clear" w:color="auto" w:fill="FFFFFF"/>
              </w:rPr>
              <w:t>-0.11644</w:t>
            </w:r>
          </w:p>
        </w:tc>
        <w:tc>
          <w:tcPr>
            <w:tcW w:w="1080" w:type="dxa"/>
            <w:vAlign w:val="center"/>
          </w:tcPr>
          <w:p w:rsidR="00107593" w:rsidRPr="0066706A" w:rsidRDefault="00107593" w:rsidP="00A82303">
            <w:pPr>
              <w:spacing w:after="0"/>
              <w:jc w:val="center"/>
              <w:rPr>
                <w:rFonts w:ascii="Times New Roman" w:hAnsi="Times New Roman" w:cs="Times New Roman"/>
                <w:color w:val="000000" w:themeColor="text1"/>
                <w:sz w:val="20"/>
                <w:szCs w:val="20"/>
                <w:shd w:val="clear" w:color="auto" w:fill="FFFFFF"/>
              </w:rPr>
            </w:pPr>
            <w:r w:rsidRPr="0066706A">
              <w:rPr>
                <w:rFonts w:ascii="Times New Roman" w:hAnsi="Times New Roman" w:cs="Times New Roman"/>
                <w:color w:val="000000" w:themeColor="text1"/>
                <w:sz w:val="20"/>
                <w:szCs w:val="20"/>
                <w:shd w:val="clear" w:color="auto" w:fill="FFFFFF"/>
              </w:rPr>
              <w:t>0.00097</w:t>
            </w:r>
          </w:p>
        </w:tc>
        <w:tc>
          <w:tcPr>
            <w:tcW w:w="900" w:type="dxa"/>
            <w:vAlign w:val="center"/>
          </w:tcPr>
          <w:p w:rsidR="00107593" w:rsidRPr="0066706A" w:rsidRDefault="00107593" w:rsidP="00A82303">
            <w:pPr>
              <w:spacing w:after="0"/>
              <w:jc w:val="center"/>
              <w:rPr>
                <w:rFonts w:ascii="Times New Roman" w:hAnsi="Times New Roman" w:cs="Times New Roman"/>
                <w:color w:val="000000" w:themeColor="text1"/>
                <w:sz w:val="20"/>
                <w:szCs w:val="20"/>
                <w:shd w:val="clear" w:color="auto" w:fill="FFFFFF"/>
              </w:rPr>
            </w:pPr>
            <w:r w:rsidRPr="0066706A">
              <w:rPr>
                <w:rFonts w:ascii="Times New Roman" w:hAnsi="Times New Roman" w:cs="Times New Roman"/>
                <w:color w:val="000000" w:themeColor="text1"/>
                <w:sz w:val="20"/>
                <w:szCs w:val="20"/>
                <w:shd w:val="clear" w:color="auto" w:fill="FFFFFF"/>
              </w:rPr>
              <w:t>0.02697</w:t>
            </w:r>
          </w:p>
        </w:tc>
      </w:tr>
      <w:tr w:rsidR="00107593" w:rsidRPr="0066706A" w:rsidTr="00006A51">
        <w:tc>
          <w:tcPr>
            <w:tcW w:w="828" w:type="dxa"/>
            <w:vMerge/>
          </w:tcPr>
          <w:p w:rsidR="00107593" w:rsidRPr="0066706A" w:rsidRDefault="00107593" w:rsidP="00A82303">
            <w:pPr>
              <w:spacing w:after="0"/>
              <w:jc w:val="center"/>
              <w:rPr>
                <w:rFonts w:ascii="Times New Roman" w:hAnsi="Times New Roman" w:cs="Times New Roman"/>
                <w:color w:val="000000" w:themeColor="text1"/>
                <w:sz w:val="20"/>
                <w:szCs w:val="20"/>
                <w:shd w:val="clear" w:color="auto" w:fill="FFFFFF"/>
              </w:rPr>
            </w:pPr>
          </w:p>
        </w:tc>
        <w:tc>
          <w:tcPr>
            <w:tcW w:w="900" w:type="dxa"/>
            <w:vAlign w:val="center"/>
          </w:tcPr>
          <w:p w:rsidR="00107593" w:rsidRPr="0066706A" w:rsidRDefault="00107593" w:rsidP="00A82303">
            <w:pPr>
              <w:spacing w:after="0"/>
              <w:jc w:val="center"/>
              <w:rPr>
                <w:rFonts w:ascii="Times New Roman" w:hAnsi="Times New Roman" w:cs="Times New Roman"/>
                <w:color w:val="000000" w:themeColor="text1"/>
                <w:sz w:val="20"/>
                <w:szCs w:val="20"/>
                <w:shd w:val="clear" w:color="auto" w:fill="FFFFFF"/>
              </w:rPr>
            </w:pPr>
            <w:r w:rsidRPr="0066706A">
              <w:rPr>
                <w:rFonts w:ascii="Times New Roman" w:hAnsi="Times New Roman" w:cs="Times New Roman"/>
                <w:color w:val="000000" w:themeColor="text1"/>
                <w:sz w:val="20"/>
                <w:szCs w:val="20"/>
                <w:shd w:val="clear" w:color="auto" w:fill="FFFFFF"/>
              </w:rPr>
              <w:t>M11722_at</w:t>
            </w:r>
          </w:p>
        </w:tc>
        <w:tc>
          <w:tcPr>
            <w:tcW w:w="810" w:type="dxa"/>
            <w:vAlign w:val="center"/>
          </w:tcPr>
          <w:p w:rsidR="00107593" w:rsidRPr="0066706A" w:rsidRDefault="00107593" w:rsidP="00A82303">
            <w:pPr>
              <w:spacing w:after="0"/>
              <w:jc w:val="center"/>
              <w:rPr>
                <w:rFonts w:ascii="Times New Roman" w:hAnsi="Times New Roman" w:cs="Times New Roman"/>
                <w:color w:val="000000" w:themeColor="text1"/>
                <w:sz w:val="20"/>
                <w:szCs w:val="20"/>
                <w:shd w:val="clear" w:color="auto" w:fill="FFFFFF"/>
              </w:rPr>
            </w:pPr>
            <w:r w:rsidRPr="0066706A">
              <w:rPr>
                <w:rFonts w:ascii="Times New Roman" w:hAnsi="Times New Roman" w:cs="Times New Roman"/>
                <w:color w:val="000000" w:themeColor="text1"/>
                <w:sz w:val="20"/>
                <w:szCs w:val="20"/>
                <w:shd w:val="clear" w:color="auto" w:fill="FFFFFF"/>
              </w:rPr>
              <w:t>30733</w:t>
            </w:r>
          </w:p>
        </w:tc>
        <w:tc>
          <w:tcPr>
            <w:tcW w:w="810" w:type="dxa"/>
            <w:vAlign w:val="center"/>
          </w:tcPr>
          <w:p w:rsidR="00107593" w:rsidRPr="0066706A" w:rsidRDefault="00107593" w:rsidP="00A82303">
            <w:pPr>
              <w:spacing w:after="0"/>
              <w:jc w:val="center"/>
              <w:rPr>
                <w:rFonts w:ascii="Times New Roman" w:hAnsi="Times New Roman" w:cs="Times New Roman"/>
                <w:color w:val="000000" w:themeColor="text1"/>
                <w:sz w:val="20"/>
                <w:szCs w:val="20"/>
                <w:shd w:val="clear" w:color="auto" w:fill="FFFFFF"/>
              </w:rPr>
            </w:pPr>
            <w:r w:rsidRPr="0066706A">
              <w:rPr>
                <w:rFonts w:ascii="Times New Roman" w:hAnsi="Times New Roman" w:cs="Times New Roman"/>
                <w:color w:val="000000" w:themeColor="text1"/>
                <w:sz w:val="20"/>
                <w:szCs w:val="20"/>
                <w:shd w:val="clear" w:color="auto" w:fill="FFFFFF"/>
              </w:rPr>
              <w:t>29542</w:t>
            </w:r>
          </w:p>
        </w:tc>
        <w:tc>
          <w:tcPr>
            <w:tcW w:w="2070" w:type="dxa"/>
            <w:vAlign w:val="center"/>
          </w:tcPr>
          <w:p w:rsidR="00107593" w:rsidRPr="0066706A" w:rsidRDefault="00107593" w:rsidP="00A82303">
            <w:pPr>
              <w:spacing w:after="0"/>
              <w:jc w:val="center"/>
              <w:rPr>
                <w:rFonts w:ascii="Times New Roman" w:hAnsi="Times New Roman" w:cs="Times New Roman"/>
                <w:color w:val="000000" w:themeColor="text1"/>
                <w:sz w:val="20"/>
                <w:szCs w:val="20"/>
                <w:shd w:val="clear" w:color="auto" w:fill="FFFFFF"/>
              </w:rPr>
            </w:pPr>
            <w:r w:rsidRPr="0066706A">
              <w:rPr>
                <w:rFonts w:ascii="Times New Roman" w:hAnsi="Times New Roman" w:cs="Times New Roman"/>
                <w:color w:val="000000" w:themeColor="text1"/>
                <w:sz w:val="20"/>
                <w:szCs w:val="20"/>
                <w:shd w:val="clear" w:color="auto" w:fill="FFFFFF"/>
              </w:rPr>
              <w:t>31924</w:t>
            </w:r>
          </w:p>
        </w:tc>
        <w:tc>
          <w:tcPr>
            <w:tcW w:w="1350" w:type="dxa"/>
            <w:vAlign w:val="center"/>
          </w:tcPr>
          <w:p w:rsidR="00107593" w:rsidRPr="0066706A" w:rsidRDefault="00107593" w:rsidP="00A82303">
            <w:pPr>
              <w:spacing w:after="0"/>
              <w:jc w:val="center"/>
              <w:rPr>
                <w:rFonts w:ascii="Times New Roman" w:hAnsi="Times New Roman" w:cs="Times New Roman"/>
                <w:color w:val="000000" w:themeColor="text1"/>
                <w:sz w:val="20"/>
                <w:szCs w:val="20"/>
                <w:shd w:val="clear" w:color="auto" w:fill="FFFFFF"/>
              </w:rPr>
            </w:pPr>
            <w:r w:rsidRPr="0066706A">
              <w:rPr>
                <w:rFonts w:ascii="Times New Roman" w:hAnsi="Times New Roman" w:cs="Times New Roman"/>
                <w:color w:val="000000" w:themeColor="text1"/>
                <w:sz w:val="20"/>
                <w:szCs w:val="20"/>
                <w:shd w:val="clear" w:color="auto" w:fill="FFFFFF"/>
              </w:rPr>
              <w:t>0.92537</w:t>
            </w:r>
          </w:p>
        </w:tc>
        <w:tc>
          <w:tcPr>
            <w:tcW w:w="1080" w:type="dxa"/>
            <w:vAlign w:val="center"/>
          </w:tcPr>
          <w:p w:rsidR="00107593" w:rsidRPr="0066706A" w:rsidRDefault="00107593" w:rsidP="00A82303">
            <w:pPr>
              <w:spacing w:after="0"/>
              <w:jc w:val="center"/>
              <w:rPr>
                <w:rFonts w:ascii="Times New Roman" w:hAnsi="Times New Roman" w:cs="Times New Roman"/>
                <w:color w:val="000000" w:themeColor="text1"/>
                <w:sz w:val="20"/>
                <w:szCs w:val="20"/>
                <w:shd w:val="clear" w:color="auto" w:fill="FFFFFF"/>
              </w:rPr>
            </w:pPr>
            <w:r w:rsidRPr="0066706A">
              <w:rPr>
                <w:rFonts w:ascii="Times New Roman" w:hAnsi="Times New Roman" w:cs="Times New Roman"/>
                <w:color w:val="000000" w:themeColor="text1"/>
                <w:sz w:val="20"/>
                <w:szCs w:val="20"/>
                <w:shd w:val="clear" w:color="auto" w:fill="FFFFFF"/>
              </w:rPr>
              <w:t>-0.11190</w:t>
            </w:r>
          </w:p>
        </w:tc>
        <w:tc>
          <w:tcPr>
            <w:tcW w:w="1080" w:type="dxa"/>
            <w:vAlign w:val="center"/>
          </w:tcPr>
          <w:p w:rsidR="00107593" w:rsidRPr="0066706A" w:rsidRDefault="00107593" w:rsidP="00A82303">
            <w:pPr>
              <w:spacing w:after="0"/>
              <w:jc w:val="center"/>
              <w:rPr>
                <w:rFonts w:ascii="Times New Roman" w:hAnsi="Times New Roman" w:cs="Times New Roman"/>
                <w:color w:val="000000" w:themeColor="text1"/>
                <w:sz w:val="20"/>
                <w:szCs w:val="20"/>
                <w:shd w:val="clear" w:color="auto" w:fill="FFFFFF"/>
              </w:rPr>
            </w:pPr>
            <w:r w:rsidRPr="0066706A">
              <w:rPr>
                <w:rFonts w:ascii="Times New Roman" w:hAnsi="Times New Roman" w:cs="Times New Roman"/>
                <w:color w:val="000000" w:themeColor="text1"/>
                <w:sz w:val="20"/>
                <w:szCs w:val="20"/>
                <w:shd w:val="clear" w:color="auto" w:fill="FFFFFF"/>
              </w:rPr>
              <w:t>2.8985e-05</w:t>
            </w:r>
          </w:p>
        </w:tc>
        <w:tc>
          <w:tcPr>
            <w:tcW w:w="900" w:type="dxa"/>
            <w:vAlign w:val="center"/>
          </w:tcPr>
          <w:p w:rsidR="00107593" w:rsidRPr="0066706A" w:rsidRDefault="00107593" w:rsidP="00A82303">
            <w:pPr>
              <w:spacing w:after="0"/>
              <w:jc w:val="center"/>
              <w:rPr>
                <w:rFonts w:ascii="Times New Roman" w:hAnsi="Times New Roman" w:cs="Times New Roman"/>
                <w:color w:val="000000" w:themeColor="text1"/>
                <w:sz w:val="20"/>
                <w:szCs w:val="20"/>
                <w:shd w:val="clear" w:color="auto" w:fill="FFFFFF"/>
              </w:rPr>
            </w:pPr>
            <w:r w:rsidRPr="0066706A">
              <w:rPr>
                <w:rFonts w:ascii="Times New Roman" w:hAnsi="Times New Roman" w:cs="Times New Roman"/>
                <w:color w:val="000000" w:themeColor="text1"/>
                <w:sz w:val="20"/>
                <w:szCs w:val="20"/>
                <w:shd w:val="clear" w:color="auto" w:fill="FFFFFF"/>
              </w:rPr>
              <w:t>0.00143</w:t>
            </w:r>
          </w:p>
        </w:tc>
      </w:tr>
      <w:tr w:rsidR="00107593" w:rsidRPr="0066706A" w:rsidTr="00006A51">
        <w:tc>
          <w:tcPr>
            <w:tcW w:w="828" w:type="dxa"/>
            <w:vMerge/>
          </w:tcPr>
          <w:p w:rsidR="00107593" w:rsidRPr="0066706A" w:rsidRDefault="00107593" w:rsidP="00A82303">
            <w:pPr>
              <w:spacing w:after="0"/>
              <w:jc w:val="center"/>
              <w:rPr>
                <w:rFonts w:ascii="Times New Roman" w:hAnsi="Times New Roman" w:cs="Times New Roman"/>
                <w:color w:val="000000" w:themeColor="text1"/>
                <w:sz w:val="20"/>
                <w:szCs w:val="20"/>
                <w:shd w:val="clear" w:color="auto" w:fill="FFFFFF"/>
              </w:rPr>
            </w:pPr>
          </w:p>
        </w:tc>
        <w:tc>
          <w:tcPr>
            <w:tcW w:w="900" w:type="dxa"/>
            <w:vAlign w:val="center"/>
          </w:tcPr>
          <w:p w:rsidR="00107593" w:rsidRPr="0066706A" w:rsidRDefault="00107593" w:rsidP="00A82303">
            <w:pPr>
              <w:spacing w:after="0"/>
              <w:jc w:val="center"/>
              <w:rPr>
                <w:rFonts w:ascii="Times New Roman" w:hAnsi="Times New Roman" w:cs="Times New Roman"/>
                <w:color w:val="000000" w:themeColor="text1"/>
                <w:sz w:val="20"/>
                <w:szCs w:val="20"/>
                <w:shd w:val="clear" w:color="auto" w:fill="FFFFFF"/>
              </w:rPr>
            </w:pPr>
            <w:r w:rsidRPr="0066706A">
              <w:rPr>
                <w:rFonts w:ascii="Times New Roman" w:hAnsi="Times New Roman" w:cs="Times New Roman"/>
                <w:color w:val="000000" w:themeColor="text1"/>
                <w:sz w:val="20"/>
                <w:szCs w:val="20"/>
                <w:shd w:val="clear" w:color="auto" w:fill="FFFFFF"/>
              </w:rPr>
              <w:t>JO4164_at</w:t>
            </w:r>
          </w:p>
        </w:tc>
        <w:tc>
          <w:tcPr>
            <w:tcW w:w="810" w:type="dxa"/>
            <w:vAlign w:val="center"/>
          </w:tcPr>
          <w:p w:rsidR="00107593" w:rsidRPr="0066706A" w:rsidRDefault="00107593" w:rsidP="00A82303">
            <w:pPr>
              <w:spacing w:after="0"/>
              <w:jc w:val="center"/>
              <w:rPr>
                <w:rFonts w:ascii="Times New Roman" w:hAnsi="Times New Roman" w:cs="Times New Roman"/>
                <w:color w:val="000000" w:themeColor="text1"/>
                <w:sz w:val="20"/>
                <w:szCs w:val="20"/>
                <w:shd w:val="clear" w:color="auto" w:fill="FFFFFF"/>
              </w:rPr>
            </w:pPr>
            <w:r w:rsidRPr="0066706A">
              <w:rPr>
                <w:rFonts w:ascii="Times New Roman" w:hAnsi="Times New Roman" w:cs="Times New Roman"/>
                <w:color w:val="000000" w:themeColor="text1"/>
                <w:sz w:val="20"/>
                <w:szCs w:val="20"/>
                <w:shd w:val="clear" w:color="auto" w:fill="FFFFFF"/>
              </w:rPr>
              <w:t>34451</w:t>
            </w:r>
          </w:p>
        </w:tc>
        <w:tc>
          <w:tcPr>
            <w:tcW w:w="810" w:type="dxa"/>
            <w:vAlign w:val="center"/>
          </w:tcPr>
          <w:p w:rsidR="00107593" w:rsidRPr="0066706A" w:rsidRDefault="00107593" w:rsidP="00A82303">
            <w:pPr>
              <w:spacing w:after="0"/>
              <w:jc w:val="center"/>
              <w:rPr>
                <w:rFonts w:ascii="Times New Roman" w:hAnsi="Times New Roman" w:cs="Times New Roman"/>
                <w:color w:val="000000" w:themeColor="text1"/>
                <w:sz w:val="20"/>
                <w:szCs w:val="20"/>
                <w:shd w:val="clear" w:color="auto" w:fill="FFFFFF"/>
              </w:rPr>
            </w:pPr>
            <w:r w:rsidRPr="0066706A">
              <w:rPr>
                <w:rFonts w:ascii="Times New Roman" w:hAnsi="Times New Roman" w:cs="Times New Roman"/>
                <w:color w:val="000000" w:themeColor="text1"/>
                <w:sz w:val="20"/>
                <w:szCs w:val="20"/>
                <w:shd w:val="clear" w:color="auto" w:fill="FFFFFF"/>
              </w:rPr>
              <w:t>33121</w:t>
            </w:r>
          </w:p>
        </w:tc>
        <w:tc>
          <w:tcPr>
            <w:tcW w:w="2070" w:type="dxa"/>
            <w:vAlign w:val="center"/>
          </w:tcPr>
          <w:p w:rsidR="00107593" w:rsidRPr="0066706A" w:rsidRDefault="00107593" w:rsidP="00A82303">
            <w:pPr>
              <w:spacing w:after="0"/>
              <w:jc w:val="center"/>
              <w:rPr>
                <w:rFonts w:ascii="Times New Roman" w:hAnsi="Times New Roman" w:cs="Times New Roman"/>
                <w:color w:val="000000" w:themeColor="text1"/>
                <w:sz w:val="20"/>
                <w:szCs w:val="20"/>
                <w:shd w:val="clear" w:color="auto" w:fill="FFFFFF"/>
              </w:rPr>
            </w:pPr>
            <w:r w:rsidRPr="0066706A">
              <w:rPr>
                <w:rFonts w:ascii="Times New Roman" w:hAnsi="Times New Roman" w:cs="Times New Roman"/>
                <w:color w:val="000000" w:themeColor="text1"/>
                <w:sz w:val="20"/>
                <w:szCs w:val="20"/>
                <w:shd w:val="clear" w:color="auto" w:fill="FFFFFF"/>
              </w:rPr>
              <w:t>35780</w:t>
            </w:r>
          </w:p>
        </w:tc>
        <w:tc>
          <w:tcPr>
            <w:tcW w:w="1350" w:type="dxa"/>
            <w:vAlign w:val="center"/>
          </w:tcPr>
          <w:p w:rsidR="00107593" w:rsidRPr="0066706A" w:rsidRDefault="00107593" w:rsidP="00A82303">
            <w:pPr>
              <w:spacing w:after="0"/>
              <w:jc w:val="center"/>
              <w:rPr>
                <w:rFonts w:ascii="Times New Roman" w:hAnsi="Times New Roman" w:cs="Times New Roman"/>
                <w:color w:val="000000" w:themeColor="text1"/>
                <w:sz w:val="20"/>
                <w:szCs w:val="20"/>
                <w:shd w:val="clear" w:color="auto" w:fill="FFFFFF"/>
              </w:rPr>
            </w:pPr>
            <w:r w:rsidRPr="0066706A">
              <w:rPr>
                <w:rFonts w:ascii="Times New Roman" w:hAnsi="Times New Roman" w:cs="Times New Roman"/>
                <w:color w:val="000000" w:themeColor="text1"/>
                <w:sz w:val="20"/>
                <w:szCs w:val="20"/>
                <w:shd w:val="clear" w:color="auto" w:fill="FFFFFF"/>
              </w:rPr>
              <w:t>0.92570</w:t>
            </w:r>
          </w:p>
        </w:tc>
        <w:tc>
          <w:tcPr>
            <w:tcW w:w="1080" w:type="dxa"/>
            <w:vAlign w:val="center"/>
          </w:tcPr>
          <w:p w:rsidR="00107593" w:rsidRPr="0066706A" w:rsidRDefault="00107593" w:rsidP="00A82303">
            <w:pPr>
              <w:spacing w:after="0"/>
              <w:jc w:val="center"/>
              <w:rPr>
                <w:rFonts w:ascii="Times New Roman" w:hAnsi="Times New Roman" w:cs="Times New Roman"/>
                <w:color w:val="000000" w:themeColor="text1"/>
                <w:sz w:val="20"/>
                <w:szCs w:val="20"/>
                <w:shd w:val="clear" w:color="auto" w:fill="FFFFFF"/>
              </w:rPr>
            </w:pPr>
            <w:r w:rsidRPr="0066706A">
              <w:rPr>
                <w:rFonts w:ascii="Times New Roman" w:hAnsi="Times New Roman" w:cs="Times New Roman"/>
                <w:color w:val="000000" w:themeColor="text1"/>
                <w:sz w:val="20"/>
                <w:szCs w:val="20"/>
                <w:shd w:val="clear" w:color="auto" w:fill="FFFFFF"/>
              </w:rPr>
              <w:t>-0.11139</w:t>
            </w:r>
          </w:p>
        </w:tc>
        <w:tc>
          <w:tcPr>
            <w:tcW w:w="1080" w:type="dxa"/>
            <w:vAlign w:val="center"/>
          </w:tcPr>
          <w:p w:rsidR="00107593" w:rsidRPr="0066706A" w:rsidRDefault="00107593" w:rsidP="00A82303">
            <w:pPr>
              <w:spacing w:after="0"/>
              <w:jc w:val="center"/>
              <w:rPr>
                <w:rFonts w:ascii="Times New Roman" w:hAnsi="Times New Roman" w:cs="Times New Roman"/>
                <w:color w:val="000000" w:themeColor="text1"/>
                <w:sz w:val="20"/>
                <w:szCs w:val="20"/>
                <w:shd w:val="clear" w:color="auto" w:fill="FFFFFF"/>
              </w:rPr>
            </w:pPr>
            <w:r w:rsidRPr="0066706A">
              <w:rPr>
                <w:rFonts w:ascii="Times New Roman" w:hAnsi="Times New Roman" w:cs="Times New Roman"/>
                <w:color w:val="000000" w:themeColor="text1"/>
                <w:sz w:val="20"/>
                <w:szCs w:val="20"/>
                <w:shd w:val="clear" w:color="auto" w:fill="FFFFFF"/>
              </w:rPr>
              <w:t>0.00158</w:t>
            </w:r>
          </w:p>
        </w:tc>
        <w:tc>
          <w:tcPr>
            <w:tcW w:w="900" w:type="dxa"/>
            <w:vAlign w:val="center"/>
          </w:tcPr>
          <w:p w:rsidR="00107593" w:rsidRPr="0066706A" w:rsidRDefault="00107593" w:rsidP="00A82303">
            <w:pPr>
              <w:spacing w:after="0"/>
              <w:jc w:val="center"/>
              <w:rPr>
                <w:rFonts w:ascii="Times New Roman" w:hAnsi="Times New Roman" w:cs="Times New Roman"/>
                <w:color w:val="000000" w:themeColor="text1"/>
                <w:sz w:val="20"/>
                <w:szCs w:val="20"/>
                <w:shd w:val="clear" w:color="auto" w:fill="FFFFFF"/>
              </w:rPr>
            </w:pPr>
            <w:r w:rsidRPr="0066706A">
              <w:rPr>
                <w:rFonts w:ascii="Times New Roman" w:hAnsi="Times New Roman" w:cs="Times New Roman"/>
                <w:color w:val="000000" w:themeColor="text1"/>
                <w:sz w:val="20"/>
                <w:szCs w:val="20"/>
                <w:shd w:val="clear" w:color="auto" w:fill="FFFFFF"/>
              </w:rPr>
              <w:t>0.03985</w:t>
            </w:r>
          </w:p>
        </w:tc>
      </w:tr>
      <w:tr w:rsidR="00107593" w:rsidRPr="0066706A" w:rsidTr="00006A51">
        <w:tc>
          <w:tcPr>
            <w:tcW w:w="828" w:type="dxa"/>
            <w:vMerge/>
          </w:tcPr>
          <w:p w:rsidR="00107593" w:rsidRPr="0066706A" w:rsidRDefault="00107593" w:rsidP="00A82303">
            <w:pPr>
              <w:spacing w:after="0"/>
              <w:jc w:val="center"/>
              <w:rPr>
                <w:rFonts w:ascii="Times New Roman" w:hAnsi="Times New Roman" w:cs="Times New Roman"/>
                <w:color w:val="000000" w:themeColor="text1"/>
                <w:sz w:val="20"/>
                <w:szCs w:val="20"/>
                <w:shd w:val="clear" w:color="auto" w:fill="FFFFFF"/>
              </w:rPr>
            </w:pPr>
          </w:p>
        </w:tc>
        <w:tc>
          <w:tcPr>
            <w:tcW w:w="900" w:type="dxa"/>
            <w:vAlign w:val="center"/>
          </w:tcPr>
          <w:p w:rsidR="00107593" w:rsidRPr="0066706A" w:rsidRDefault="00107593" w:rsidP="00A82303">
            <w:pPr>
              <w:spacing w:after="0"/>
              <w:jc w:val="center"/>
              <w:rPr>
                <w:rFonts w:ascii="Times New Roman" w:hAnsi="Times New Roman" w:cs="Times New Roman"/>
                <w:color w:val="000000" w:themeColor="text1"/>
                <w:sz w:val="20"/>
                <w:szCs w:val="20"/>
                <w:shd w:val="clear" w:color="auto" w:fill="FFFFFF"/>
              </w:rPr>
            </w:pPr>
            <w:r w:rsidRPr="0066706A">
              <w:rPr>
                <w:rFonts w:ascii="Times New Roman" w:hAnsi="Times New Roman" w:cs="Times New Roman"/>
                <w:color w:val="000000" w:themeColor="text1"/>
                <w:sz w:val="20"/>
                <w:szCs w:val="20"/>
                <w:shd w:val="clear" w:color="auto" w:fill="FFFFFF"/>
              </w:rPr>
              <w:t>U49869_at</w:t>
            </w:r>
          </w:p>
        </w:tc>
        <w:tc>
          <w:tcPr>
            <w:tcW w:w="810" w:type="dxa"/>
            <w:vAlign w:val="center"/>
          </w:tcPr>
          <w:p w:rsidR="00107593" w:rsidRPr="0066706A" w:rsidRDefault="00107593" w:rsidP="00A82303">
            <w:pPr>
              <w:spacing w:after="0"/>
              <w:jc w:val="center"/>
              <w:rPr>
                <w:rFonts w:ascii="Times New Roman" w:hAnsi="Times New Roman" w:cs="Times New Roman"/>
                <w:color w:val="000000" w:themeColor="text1"/>
                <w:sz w:val="20"/>
                <w:szCs w:val="20"/>
                <w:shd w:val="clear" w:color="auto" w:fill="FFFFFF"/>
              </w:rPr>
            </w:pPr>
            <w:r w:rsidRPr="0066706A">
              <w:rPr>
                <w:rFonts w:ascii="Times New Roman" w:hAnsi="Times New Roman" w:cs="Times New Roman"/>
                <w:color w:val="000000" w:themeColor="text1"/>
                <w:sz w:val="20"/>
                <w:szCs w:val="20"/>
                <w:shd w:val="clear" w:color="auto" w:fill="FFFFFF"/>
              </w:rPr>
              <w:t>42844</w:t>
            </w:r>
          </w:p>
        </w:tc>
        <w:tc>
          <w:tcPr>
            <w:tcW w:w="810" w:type="dxa"/>
            <w:vAlign w:val="center"/>
          </w:tcPr>
          <w:p w:rsidR="00107593" w:rsidRPr="0066706A" w:rsidRDefault="00107593" w:rsidP="00A82303">
            <w:pPr>
              <w:spacing w:after="0"/>
              <w:jc w:val="center"/>
              <w:rPr>
                <w:rFonts w:ascii="Times New Roman" w:hAnsi="Times New Roman" w:cs="Times New Roman"/>
                <w:color w:val="000000" w:themeColor="text1"/>
                <w:sz w:val="20"/>
                <w:szCs w:val="20"/>
                <w:shd w:val="clear" w:color="auto" w:fill="FFFFFF"/>
              </w:rPr>
            </w:pPr>
            <w:r w:rsidRPr="0066706A">
              <w:rPr>
                <w:rFonts w:ascii="Times New Roman" w:hAnsi="Times New Roman" w:cs="Times New Roman"/>
                <w:color w:val="000000" w:themeColor="text1"/>
                <w:sz w:val="20"/>
                <w:szCs w:val="20"/>
                <w:shd w:val="clear" w:color="auto" w:fill="FFFFFF"/>
              </w:rPr>
              <w:t>41329</w:t>
            </w:r>
          </w:p>
        </w:tc>
        <w:tc>
          <w:tcPr>
            <w:tcW w:w="2070" w:type="dxa"/>
            <w:vAlign w:val="center"/>
          </w:tcPr>
          <w:p w:rsidR="00107593" w:rsidRPr="0066706A" w:rsidRDefault="00107593" w:rsidP="00A82303">
            <w:pPr>
              <w:spacing w:after="0"/>
              <w:jc w:val="center"/>
              <w:rPr>
                <w:rFonts w:ascii="Times New Roman" w:hAnsi="Times New Roman" w:cs="Times New Roman"/>
                <w:color w:val="000000" w:themeColor="text1"/>
                <w:sz w:val="20"/>
                <w:szCs w:val="20"/>
                <w:shd w:val="clear" w:color="auto" w:fill="FFFFFF"/>
              </w:rPr>
            </w:pPr>
            <w:r w:rsidRPr="0066706A">
              <w:rPr>
                <w:rFonts w:ascii="Times New Roman" w:hAnsi="Times New Roman" w:cs="Times New Roman"/>
                <w:color w:val="000000" w:themeColor="text1"/>
                <w:sz w:val="20"/>
                <w:szCs w:val="20"/>
                <w:shd w:val="clear" w:color="auto" w:fill="FFFFFF"/>
              </w:rPr>
              <w:t>44359</w:t>
            </w:r>
          </w:p>
        </w:tc>
        <w:tc>
          <w:tcPr>
            <w:tcW w:w="1350" w:type="dxa"/>
            <w:vAlign w:val="center"/>
          </w:tcPr>
          <w:p w:rsidR="00107593" w:rsidRPr="0066706A" w:rsidRDefault="00107593" w:rsidP="00A82303">
            <w:pPr>
              <w:spacing w:after="0"/>
              <w:jc w:val="center"/>
              <w:rPr>
                <w:rFonts w:ascii="Times New Roman" w:hAnsi="Times New Roman" w:cs="Times New Roman"/>
                <w:color w:val="000000" w:themeColor="text1"/>
                <w:sz w:val="20"/>
                <w:szCs w:val="20"/>
                <w:shd w:val="clear" w:color="auto" w:fill="FFFFFF"/>
              </w:rPr>
            </w:pPr>
            <w:r w:rsidRPr="0066706A">
              <w:rPr>
                <w:rFonts w:ascii="Times New Roman" w:hAnsi="Times New Roman" w:cs="Times New Roman"/>
                <w:color w:val="000000" w:themeColor="text1"/>
                <w:sz w:val="20"/>
                <w:szCs w:val="20"/>
                <w:shd w:val="clear" w:color="auto" w:fill="FFFFFF"/>
              </w:rPr>
              <w:t>0.93169</w:t>
            </w:r>
          </w:p>
        </w:tc>
        <w:tc>
          <w:tcPr>
            <w:tcW w:w="1080" w:type="dxa"/>
            <w:vAlign w:val="center"/>
          </w:tcPr>
          <w:p w:rsidR="00107593" w:rsidRPr="0066706A" w:rsidRDefault="00107593" w:rsidP="00A82303">
            <w:pPr>
              <w:spacing w:after="0"/>
              <w:jc w:val="center"/>
              <w:rPr>
                <w:rFonts w:ascii="Times New Roman" w:hAnsi="Times New Roman" w:cs="Times New Roman"/>
                <w:color w:val="000000" w:themeColor="text1"/>
                <w:sz w:val="20"/>
                <w:szCs w:val="20"/>
                <w:shd w:val="clear" w:color="auto" w:fill="FFFFFF"/>
              </w:rPr>
            </w:pPr>
            <w:r w:rsidRPr="0066706A">
              <w:rPr>
                <w:rFonts w:ascii="Times New Roman" w:hAnsi="Times New Roman" w:cs="Times New Roman"/>
                <w:color w:val="000000" w:themeColor="text1"/>
                <w:sz w:val="20"/>
                <w:szCs w:val="20"/>
                <w:shd w:val="clear" w:color="auto" w:fill="FFFFFF"/>
              </w:rPr>
              <w:t>-0.10208</w:t>
            </w:r>
          </w:p>
        </w:tc>
        <w:tc>
          <w:tcPr>
            <w:tcW w:w="1080" w:type="dxa"/>
            <w:vAlign w:val="center"/>
          </w:tcPr>
          <w:p w:rsidR="00107593" w:rsidRPr="0066706A" w:rsidRDefault="00107593" w:rsidP="00A82303">
            <w:pPr>
              <w:spacing w:after="0"/>
              <w:jc w:val="center"/>
              <w:rPr>
                <w:rFonts w:ascii="Times New Roman" w:hAnsi="Times New Roman" w:cs="Times New Roman"/>
                <w:color w:val="000000" w:themeColor="text1"/>
                <w:sz w:val="20"/>
                <w:szCs w:val="20"/>
                <w:shd w:val="clear" w:color="auto" w:fill="FFFFFF"/>
              </w:rPr>
            </w:pPr>
            <w:r w:rsidRPr="0066706A">
              <w:rPr>
                <w:rFonts w:ascii="Times New Roman" w:hAnsi="Times New Roman" w:cs="Times New Roman"/>
                <w:color w:val="000000" w:themeColor="text1"/>
                <w:sz w:val="20"/>
                <w:szCs w:val="20"/>
                <w:shd w:val="clear" w:color="auto" w:fill="FFFFFF"/>
              </w:rPr>
              <w:t>0.00451</w:t>
            </w:r>
          </w:p>
        </w:tc>
        <w:tc>
          <w:tcPr>
            <w:tcW w:w="900" w:type="dxa"/>
            <w:vAlign w:val="center"/>
          </w:tcPr>
          <w:p w:rsidR="00107593" w:rsidRPr="0066706A" w:rsidRDefault="00107593" w:rsidP="00A82303">
            <w:pPr>
              <w:spacing w:after="0"/>
              <w:jc w:val="center"/>
              <w:rPr>
                <w:rFonts w:ascii="Times New Roman" w:hAnsi="Times New Roman" w:cs="Times New Roman"/>
                <w:color w:val="000000" w:themeColor="text1"/>
                <w:sz w:val="20"/>
                <w:szCs w:val="20"/>
                <w:shd w:val="clear" w:color="auto" w:fill="FFFFFF"/>
              </w:rPr>
            </w:pPr>
            <w:r w:rsidRPr="0066706A">
              <w:rPr>
                <w:rFonts w:ascii="Times New Roman" w:hAnsi="Times New Roman" w:cs="Times New Roman"/>
                <w:color w:val="000000" w:themeColor="text1"/>
                <w:sz w:val="20"/>
                <w:szCs w:val="20"/>
                <w:shd w:val="clear" w:color="auto" w:fill="FFFFFF"/>
              </w:rPr>
              <w:t>0.09177</w:t>
            </w:r>
          </w:p>
        </w:tc>
      </w:tr>
    </w:tbl>
    <w:p w:rsidR="00006A51" w:rsidRDefault="00006A51" w:rsidP="00C915DC">
      <w:pPr>
        <w:spacing w:after="0"/>
        <w:jc w:val="both"/>
        <w:rPr>
          <w:rFonts w:ascii="Times New Roman" w:hAnsi="Times New Roman" w:cs="Times New Roman"/>
          <w:b/>
          <w:bCs/>
          <w:color w:val="000000" w:themeColor="text1"/>
          <w:sz w:val="20"/>
          <w:szCs w:val="20"/>
          <w:shd w:val="clear" w:color="auto" w:fill="FFFFFF"/>
        </w:rPr>
      </w:pPr>
    </w:p>
    <w:p w:rsidR="003E0444" w:rsidRDefault="003E0444" w:rsidP="00C915DC">
      <w:pPr>
        <w:spacing w:after="0"/>
        <w:jc w:val="both"/>
        <w:rPr>
          <w:rFonts w:ascii="Times New Roman" w:hAnsi="Times New Roman" w:cs="Times New Roman"/>
          <w:b/>
          <w:bCs/>
          <w:color w:val="000000" w:themeColor="text1"/>
          <w:sz w:val="20"/>
          <w:szCs w:val="20"/>
          <w:shd w:val="clear" w:color="auto" w:fill="FFFFFF"/>
        </w:rPr>
      </w:pPr>
    </w:p>
    <w:p w:rsidR="003E0444" w:rsidRDefault="003E0444" w:rsidP="00C915DC">
      <w:pPr>
        <w:spacing w:after="0"/>
        <w:jc w:val="both"/>
        <w:rPr>
          <w:rFonts w:ascii="Times New Roman" w:hAnsi="Times New Roman" w:cs="Times New Roman"/>
          <w:b/>
          <w:bCs/>
          <w:color w:val="000000" w:themeColor="text1"/>
          <w:sz w:val="20"/>
          <w:szCs w:val="20"/>
          <w:shd w:val="clear" w:color="auto" w:fill="FFFFFF"/>
        </w:rPr>
      </w:pPr>
    </w:p>
    <w:p w:rsidR="003E0444" w:rsidRDefault="003E0444" w:rsidP="00C915DC">
      <w:pPr>
        <w:spacing w:after="0"/>
        <w:jc w:val="both"/>
        <w:rPr>
          <w:rFonts w:ascii="Times New Roman" w:hAnsi="Times New Roman" w:cs="Times New Roman"/>
          <w:b/>
          <w:bCs/>
          <w:color w:val="000000" w:themeColor="text1"/>
          <w:sz w:val="20"/>
          <w:szCs w:val="20"/>
          <w:shd w:val="clear" w:color="auto" w:fill="FFFFFF"/>
        </w:rPr>
      </w:pPr>
    </w:p>
    <w:p w:rsidR="003E0444" w:rsidRDefault="003E0444" w:rsidP="00C915DC">
      <w:pPr>
        <w:spacing w:after="0"/>
        <w:jc w:val="both"/>
        <w:rPr>
          <w:rFonts w:ascii="Times New Roman" w:hAnsi="Times New Roman" w:cs="Times New Roman"/>
          <w:b/>
          <w:bCs/>
          <w:color w:val="000000" w:themeColor="text1"/>
          <w:sz w:val="20"/>
          <w:szCs w:val="20"/>
          <w:shd w:val="clear" w:color="auto" w:fill="FFFFFF"/>
        </w:rPr>
      </w:pPr>
    </w:p>
    <w:p w:rsidR="003E0444" w:rsidRDefault="003E0444" w:rsidP="00C915DC">
      <w:pPr>
        <w:spacing w:after="0"/>
        <w:jc w:val="both"/>
        <w:rPr>
          <w:rFonts w:ascii="Times New Roman" w:hAnsi="Times New Roman" w:cs="Times New Roman"/>
          <w:b/>
          <w:bCs/>
          <w:color w:val="000000" w:themeColor="text1"/>
          <w:sz w:val="20"/>
          <w:szCs w:val="20"/>
          <w:shd w:val="clear" w:color="auto" w:fill="FFFFFF"/>
        </w:rPr>
      </w:pPr>
    </w:p>
    <w:p w:rsidR="003E0444" w:rsidRDefault="003E0444" w:rsidP="00C915DC">
      <w:pPr>
        <w:spacing w:after="0"/>
        <w:jc w:val="both"/>
        <w:rPr>
          <w:rFonts w:ascii="Times New Roman" w:hAnsi="Times New Roman" w:cs="Times New Roman"/>
          <w:b/>
          <w:bCs/>
          <w:color w:val="000000" w:themeColor="text1"/>
          <w:sz w:val="20"/>
          <w:szCs w:val="20"/>
          <w:shd w:val="clear" w:color="auto" w:fill="FFFFFF"/>
        </w:rPr>
      </w:pPr>
    </w:p>
    <w:p w:rsidR="003E0444" w:rsidRDefault="003E0444" w:rsidP="00C915DC">
      <w:pPr>
        <w:spacing w:after="0"/>
        <w:jc w:val="both"/>
        <w:rPr>
          <w:rFonts w:ascii="Times New Roman" w:hAnsi="Times New Roman" w:cs="Times New Roman"/>
          <w:b/>
          <w:bCs/>
          <w:color w:val="000000" w:themeColor="text1"/>
          <w:sz w:val="20"/>
          <w:szCs w:val="20"/>
          <w:shd w:val="clear" w:color="auto" w:fill="FFFFFF"/>
        </w:rPr>
      </w:pPr>
    </w:p>
    <w:p w:rsidR="003E0444" w:rsidRDefault="003E0444" w:rsidP="00C915DC">
      <w:pPr>
        <w:spacing w:after="0"/>
        <w:jc w:val="both"/>
        <w:rPr>
          <w:rFonts w:ascii="Times New Roman" w:hAnsi="Times New Roman" w:cs="Times New Roman"/>
          <w:b/>
          <w:bCs/>
          <w:color w:val="000000" w:themeColor="text1"/>
          <w:sz w:val="20"/>
          <w:szCs w:val="20"/>
          <w:shd w:val="clear" w:color="auto" w:fill="FFFFFF"/>
        </w:rPr>
      </w:pPr>
    </w:p>
    <w:p w:rsidR="003E0444" w:rsidRDefault="003E0444" w:rsidP="00C915DC">
      <w:pPr>
        <w:spacing w:after="0"/>
        <w:jc w:val="both"/>
        <w:rPr>
          <w:rFonts w:ascii="Times New Roman" w:hAnsi="Times New Roman" w:cs="Times New Roman"/>
          <w:b/>
          <w:bCs/>
          <w:color w:val="000000" w:themeColor="text1"/>
          <w:sz w:val="20"/>
          <w:szCs w:val="20"/>
          <w:shd w:val="clear" w:color="auto" w:fill="FFFFFF"/>
        </w:rPr>
      </w:pPr>
    </w:p>
    <w:p w:rsidR="003E0444" w:rsidRDefault="003E0444" w:rsidP="00C915DC">
      <w:pPr>
        <w:spacing w:after="0"/>
        <w:jc w:val="both"/>
        <w:rPr>
          <w:rFonts w:ascii="Times New Roman" w:hAnsi="Times New Roman" w:cs="Times New Roman"/>
          <w:b/>
          <w:bCs/>
          <w:color w:val="000000" w:themeColor="text1"/>
          <w:sz w:val="20"/>
          <w:szCs w:val="20"/>
          <w:shd w:val="clear" w:color="auto" w:fill="FFFFFF"/>
        </w:rPr>
      </w:pPr>
    </w:p>
    <w:p w:rsidR="003E0444" w:rsidRDefault="003E0444" w:rsidP="00C915DC">
      <w:pPr>
        <w:spacing w:after="0"/>
        <w:jc w:val="both"/>
        <w:rPr>
          <w:rFonts w:ascii="Times New Roman" w:hAnsi="Times New Roman" w:cs="Times New Roman"/>
          <w:b/>
          <w:bCs/>
          <w:color w:val="000000" w:themeColor="text1"/>
          <w:sz w:val="20"/>
          <w:szCs w:val="20"/>
          <w:shd w:val="clear" w:color="auto" w:fill="FFFFFF"/>
        </w:rPr>
      </w:pPr>
    </w:p>
    <w:p w:rsidR="003E0444" w:rsidRDefault="003E0444" w:rsidP="00C915DC">
      <w:pPr>
        <w:spacing w:after="0"/>
        <w:jc w:val="both"/>
        <w:rPr>
          <w:rFonts w:ascii="Times New Roman" w:hAnsi="Times New Roman" w:cs="Times New Roman"/>
          <w:b/>
          <w:bCs/>
          <w:color w:val="000000" w:themeColor="text1"/>
          <w:sz w:val="20"/>
          <w:szCs w:val="20"/>
          <w:shd w:val="clear" w:color="auto" w:fill="FFFFFF"/>
        </w:rPr>
      </w:pPr>
    </w:p>
    <w:p w:rsidR="003E0444" w:rsidRDefault="003E0444" w:rsidP="00C915DC">
      <w:pPr>
        <w:spacing w:after="0"/>
        <w:jc w:val="both"/>
        <w:rPr>
          <w:rFonts w:ascii="Times New Roman" w:hAnsi="Times New Roman" w:cs="Times New Roman"/>
          <w:b/>
          <w:bCs/>
          <w:color w:val="000000" w:themeColor="text1"/>
          <w:sz w:val="20"/>
          <w:szCs w:val="20"/>
          <w:shd w:val="clear" w:color="auto" w:fill="FFFFFF"/>
        </w:rPr>
        <w:sectPr w:rsidR="003E0444" w:rsidSect="00006A51">
          <w:type w:val="continuous"/>
          <w:pgSz w:w="12240" w:h="15840"/>
          <w:pgMar w:top="1440" w:right="1440" w:bottom="1080" w:left="1440" w:header="720" w:footer="720" w:gutter="0"/>
          <w:cols w:space="720"/>
          <w:noEndnote/>
          <w:docGrid w:linePitch="299"/>
        </w:sectPr>
      </w:pPr>
    </w:p>
    <w:p w:rsidR="00B611A0" w:rsidRPr="0066706A" w:rsidRDefault="003E0444" w:rsidP="00C915DC">
      <w:pPr>
        <w:spacing w:after="0"/>
        <w:jc w:val="both"/>
        <w:rPr>
          <w:rFonts w:ascii="Times New Roman" w:hAnsi="Times New Roman" w:cs="Times New Roman"/>
          <w:b/>
          <w:bCs/>
          <w:color w:val="000000" w:themeColor="text1"/>
          <w:sz w:val="20"/>
          <w:szCs w:val="20"/>
          <w:shd w:val="clear" w:color="auto" w:fill="FFFFFF"/>
        </w:rPr>
      </w:pPr>
      <w:r>
        <w:rPr>
          <w:rFonts w:ascii="Times New Roman" w:hAnsi="Times New Roman" w:cs="Times New Roman"/>
          <w:b/>
          <w:bCs/>
          <w:noProof/>
          <w:color w:val="000000" w:themeColor="text1"/>
          <w:sz w:val="20"/>
          <w:szCs w:val="20"/>
          <w:lang w:val="en-US" w:eastAsia="en-US" w:bidi="ar-SA"/>
        </w:rPr>
        <w:lastRenderedPageBreak/>
        <w:drawing>
          <wp:anchor distT="0" distB="0" distL="114300" distR="114300" simplePos="0" relativeHeight="251709440" behindDoc="0" locked="0" layoutInCell="1" allowOverlap="1">
            <wp:simplePos x="0" y="0"/>
            <wp:positionH relativeFrom="column">
              <wp:posOffset>0</wp:posOffset>
            </wp:positionH>
            <wp:positionV relativeFrom="paragraph">
              <wp:posOffset>152400</wp:posOffset>
            </wp:positionV>
            <wp:extent cx="2858135" cy="1771650"/>
            <wp:effectExtent l="19050" t="19050" r="18415" b="19050"/>
            <wp:wrapNone/>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6450" t="19200" r="28999" b="7822"/>
                    <a:stretch>
                      <a:fillRect/>
                    </a:stretch>
                  </pic:blipFill>
                  <pic:spPr bwMode="auto">
                    <a:xfrm>
                      <a:off x="0" y="0"/>
                      <a:ext cx="2858135" cy="1771650"/>
                    </a:xfrm>
                    <a:prstGeom prst="rect">
                      <a:avLst/>
                    </a:prstGeom>
                    <a:noFill/>
                    <a:ln w="9525">
                      <a:solidFill>
                        <a:srgbClr val="000000"/>
                      </a:solidFill>
                      <a:miter lim="800000"/>
                      <a:headEnd/>
                      <a:tailEnd/>
                    </a:ln>
                  </pic:spPr>
                </pic:pic>
              </a:graphicData>
            </a:graphic>
          </wp:anchor>
        </w:drawing>
      </w:r>
    </w:p>
    <w:p w:rsidR="00C91D5F" w:rsidRPr="0066706A" w:rsidRDefault="00C91D5F" w:rsidP="00C91D5F">
      <w:pPr>
        <w:pStyle w:val="NormalWeb"/>
        <w:shd w:val="clear" w:color="auto" w:fill="FFFFFF"/>
        <w:spacing w:before="0" w:beforeAutospacing="0" w:after="0" w:afterAutospacing="0" w:line="256" w:lineRule="atLeast"/>
        <w:rPr>
          <w:noProof/>
          <w:color w:val="000000" w:themeColor="text1"/>
          <w:sz w:val="20"/>
          <w:szCs w:val="20"/>
        </w:rPr>
      </w:pPr>
    </w:p>
    <w:p w:rsidR="00C91D5F" w:rsidRPr="0066706A" w:rsidRDefault="00C91D5F" w:rsidP="00C91D5F">
      <w:pPr>
        <w:pStyle w:val="NormalWeb"/>
        <w:shd w:val="clear" w:color="auto" w:fill="FFFFFF"/>
        <w:spacing w:before="0" w:beforeAutospacing="0" w:after="0" w:afterAutospacing="0" w:line="256" w:lineRule="atLeast"/>
        <w:rPr>
          <w:noProof/>
          <w:color w:val="000000" w:themeColor="text1"/>
          <w:sz w:val="20"/>
          <w:szCs w:val="20"/>
        </w:rPr>
      </w:pPr>
    </w:p>
    <w:p w:rsidR="00C91D5F" w:rsidRPr="0066706A" w:rsidRDefault="00C91D5F" w:rsidP="00C91D5F">
      <w:pPr>
        <w:pStyle w:val="NormalWeb"/>
        <w:shd w:val="clear" w:color="auto" w:fill="FFFFFF"/>
        <w:spacing w:before="0" w:beforeAutospacing="0" w:after="0" w:afterAutospacing="0" w:line="256" w:lineRule="atLeast"/>
        <w:rPr>
          <w:noProof/>
          <w:color w:val="000000" w:themeColor="text1"/>
          <w:sz w:val="20"/>
          <w:szCs w:val="20"/>
        </w:rPr>
      </w:pPr>
    </w:p>
    <w:p w:rsidR="00C91D5F" w:rsidRPr="0066706A" w:rsidRDefault="00C91D5F" w:rsidP="00C91D5F">
      <w:pPr>
        <w:pStyle w:val="NormalWeb"/>
        <w:shd w:val="clear" w:color="auto" w:fill="FFFFFF"/>
        <w:spacing w:before="0" w:beforeAutospacing="0" w:after="0" w:afterAutospacing="0" w:line="256" w:lineRule="atLeast"/>
        <w:rPr>
          <w:noProof/>
          <w:color w:val="000000" w:themeColor="text1"/>
          <w:sz w:val="20"/>
          <w:szCs w:val="20"/>
        </w:rPr>
      </w:pPr>
    </w:p>
    <w:p w:rsidR="004266AE" w:rsidRPr="0066706A" w:rsidRDefault="004266AE" w:rsidP="00C91D5F">
      <w:pPr>
        <w:pStyle w:val="NormalWeb"/>
        <w:shd w:val="clear" w:color="auto" w:fill="FFFFFF"/>
        <w:spacing w:before="0" w:beforeAutospacing="0" w:after="0" w:afterAutospacing="0" w:line="256" w:lineRule="atLeast"/>
        <w:rPr>
          <w:noProof/>
          <w:color w:val="000000" w:themeColor="text1"/>
          <w:sz w:val="20"/>
          <w:szCs w:val="20"/>
        </w:rPr>
      </w:pPr>
    </w:p>
    <w:p w:rsidR="004266AE" w:rsidRPr="0066706A" w:rsidRDefault="004266AE" w:rsidP="00142B6B">
      <w:pPr>
        <w:pStyle w:val="NormalWeb"/>
        <w:shd w:val="clear" w:color="auto" w:fill="FFFFFF"/>
        <w:spacing w:before="0" w:beforeAutospacing="0" w:after="150" w:afterAutospacing="0" w:line="256" w:lineRule="atLeast"/>
        <w:rPr>
          <w:noProof/>
          <w:color w:val="000000" w:themeColor="text1"/>
          <w:sz w:val="20"/>
          <w:szCs w:val="20"/>
        </w:rPr>
      </w:pPr>
    </w:p>
    <w:p w:rsidR="004266AE" w:rsidRPr="0066706A" w:rsidRDefault="004266AE" w:rsidP="00142B6B">
      <w:pPr>
        <w:pStyle w:val="NormalWeb"/>
        <w:shd w:val="clear" w:color="auto" w:fill="FFFFFF"/>
        <w:spacing w:before="0" w:beforeAutospacing="0" w:after="150" w:afterAutospacing="0" w:line="256" w:lineRule="atLeast"/>
        <w:rPr>
          <w:noProof/>
          <w:color w:val="000000" w:themeColor="text1"/>
          <w:sz w:val="20"/>
          <w:szCs w:val="20"/>
        </w:rPr>
      </w:pPr>
    </w:p>
    <w:p w:rsidR="00865B51" w:rsidRPr="0066706A" w:rsidRDefault="00865B51" w:rsidP="00142B6B">
      <w:pPr>
        <w:pStyle w:val="NormalWeb"/>
        <w:shd w:val="clear" w:color="auto" w:fill="FFFFFF"/>
        <w:spacing w:before="0" w:beforeAutospacing="0" w:after="150" w:afterAutospacing="0" w:line="256" w:lineRule="atLeast"/>
        <w:rPr>
          <w:noProof/>
          <w:color w:val="000000" w:themeColor="text1"/>
          <w:sz w:val="20"/>
          <w:szCs w:val="20"/>
        </w:rPr>
      </w:pPr>
    </w:p>
    <w:p w:rsidR="00896AA8" w:rsidRPr="0066706A" w:rsidRDefault="00896AA8" w:rsidP="00142B6B">
      <w:pPr>
        <w:pStyle w:val="NormalWeb"/>
        <w:shd w:val="clear" w:color="auto" w:fill="FFFFFF"/>
        <w:spacing w:before="0" w:beforeAutospacing="0" w:after="150" w:afterAutospacing="0" w:line="256" w:lineRule="atLeast"/>
        <w:rPr>
          <w:noProof/>
          <w:color w:val="000000" w:themeColor="text1"/>
          <w:sz w:val="20"/>
          <w:szCs w:val="20"/>
        </w:rPr>
      </w:pPr>
    </w:p>
    <w:p w:rsidR="00B27C7E" w:rsidRPr="0066706A" w:rsidRDefault="003E0444" w:rsidP="00916551">
      <w:pPr>
        <w:pStyle w:val="NormalWeb"/>
        <w:shd w:val="clear" w:color="auto" w:fill="FFFFFF"/>
        <w:spacing w:before="0" w:beforeAutospacing="0" w:after="150" w:afterAutospacing="0" w:line="256" w:lineRule="atLeast"/>
        <w:jc w:val="both"/>
        <w:rPr>
          <w:color w:val="000000" w:themeColor="text1"/>
          <w:sz w:val="20"/>
          <w:szCs w:val="20"/>
        </w:rPr>
      </w:pPr>
      <w:r>
        <w:rPr>
          <w:noProof/>
          <w:color w:val="000000" w:themeColor="text1"/>
          <w:sz w:val="20"/>
          <w:szCs w:val="20"/>
          <w:lang w:bidi="ar-SA"/>
        </w:rPr>
        <w:drawing>
          <wp:anchor distT="0" distB="0" distL="114300" distR="114300" simplePos="0" relativeHeight="251765760" behindDoc="0" locked="0" layoutInCell="1" allowOverlap="1">
            <wp:simplePos x="0" y="0"/>
            <wp:positionH relativeFrom="column">
              <wp:posOffset>-57150</wp:posOffset>
            </wp:positionH>
            <wp:positionV relativeFrom="paragraph">
              <wp:posOffset>379731</wp:posOffset>
            </wp:positionV>
            <wp:extent cx="2800350" cy="1619250"/>
            <wp:effectExtent l="19050" t="19050" r="19050" b="19050"/>
            <wp:wrapNone/>
            <wp:docPr id="71" name="Picture 71" descr="C:\Users\hp\Desktop\clu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cluster.jpg"/>
                    <pic:cNvPicPr>
                      <a:picLocks noChangeAspect="1" noChangeArrowheads="1"/>
                    </pic:cNvPicPr>
                  </pic:nvPicPr>
                  <pic:blipFill rotWithShape="1">
                    <a:blip r:embed="rId2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094" t="4393" r="8272" b="5426"/>
                    <a:stretch/>
                  </pic:blipFill>
                  <pic:spPr bwMode="auto">
                    <a:xfrm>
                      <a:off x="0" y="0"/>
                      <a:ext cx="2800350" cy="1619250"/>
                    </a:xfrm>
                    <a:prstGeom prst="rect">
                      <a:avLst/>
                    </a:prstGeom>
                    <a:noFill/>
                    <a:ln>
                      <a:solidFill>
                        <a:schemeClr val="tx1"/>
                      </a:solid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B70FD2" w:rsidRPr="0066706A">
        <w:rPr>
          <w:color w:val="000000" w:themeColor="text1"/>
          <w:sz w:val="20"/>
          <w:szCs w:val="20"/>
        </w:rPr>
        <w:t>Fig. 7</w:t>
      </w:r>
      <w:r w:rsidR="00403CE7" w:rsidRPr="0066706A">
        <w:rPr>
          <w:color w:val="000000" w:themeColor="text1"/>
          <w:sz w:val="20"/>
          <w:szCs w:val="20"/>
        </w:rPr>
        <w:t xml:space="preserve"> Comparison Analysis of PC1 vs PC2 &amp; PC1 &amp; PC3</w:t>
      </w:r>
    </w:p>
    <w:p w:rsidR="00B27C7E" w:rsidRPr="0066706A" w:rsidRDefault="00B27C7E" w:rsidP="00916551">
      <w:pPr>
        <w:pStyle w:val="NormalWeb"/>
        <w:shd w:val="clear" w:color="auto" w:fill="FFFFFF"/>
        <w:spacing w:before="0" w:beforeAutospacing="0" w:after="150" w:afterAutospacing="0" w:line="256" w:lineRule="atLeast"/>
        <w:jc w:val="both"/>
        <w:rPr>
          <w:color w:val="000000" w:themeColor="text1"/>
          <w:sz w:val="20"/>
          <w:szCs w:val="20"/>
        </w:rPr>
      </w:pPr>
    </w:p>
    <w:p w:rsidR="00B27C7E" w:rsidRPr="0066706A" w:rsidRDefault="00B27C7E" w:rsidP="00916551">
      <w:pPr>
        <w:pStyle w:val="NormalWeb"/>
        <w:shd w:val="clear" w:color="auto" w:fill="FFFFFF"/>
        <w:spacing w:before="0" w:beforeAutospacing="0" w:after="150" w:afterAutospacing="0" w:line="256" w:lineRule="atLeast"/>
        <w:jc w:val="both"/>
        <w:rPr>
          <w:color w:val="000000" w:themeColor="text1"/>
          <w:sz w:val="20"/>
          <w:szCs w:val="20"/>
        </w:rPr>
      </w:pPr>
    </w:p>
    <w:p w:rsidR="00B27C7E" w:rsidRPr="0066706A" w:rsidRDefault="00B27C7E" w:rsidP="00916551">
      <w:pPr>
        <w:pStyle w:val="NormalWeb"/>
        <w:shd w:val="clear" w:color="auto" w:fill="FFFFFF"/>
        <w:spacing w:before="0" w:beforeAutospacing="0" w:after="150" w:afterAutospacing="0" w:line="256" w:lineRule="atLeast"/>
        <w:jc w:val="both"/>
        <w:rPr>
          <w:color w:val="000000" w:themeColor="text1"/>
          <w:sz w:val="20"/>
          <w:szCs w:val="20"/>
        </w:rPr>
      </w:pPr>
    </w:p>
    <w:p w:rsidR="00B27C7E" w:rsidRPr="0066706A" w:rsidRDefault="00B27C7E" w:rsidP="00916551">
      <w:pPr>
        <w:pStyle w:val="NormalWeb"/>
        <w:shd w:val="clear" w:color="auto" w:fill="FFFFFF"/>
        <w:spacing w:before="0" w:beforeAutospacing="0" w:after="150" w:afterAutospacing="0" w:line="256" w:lineRule="atLeast"/>
        <w:jc w:val="both"/>
        <w:rPr>
          <w:color w:val="000000" w:themeColor="text1"/>
          <w:sz w:val="20"/>
          <w:szCs w:val="20"/>
        </w:rPr>
      </w:pPr>
    </w:p>
    <w:p w:rsidR="00B27C7E" w:rsidRPr="0066706A" w:rsidRDefault="00B27C7E" w:rsidP="00916551">
      <w:pPr>
        <w:pStyle w:val="NormalWeb"/>
        <w:shd w:val="clear" w:color="auto" w:fill="FFFFFF"/>
        <w:spacing w:before="0" w:beforeAutospacing="0" w:after="150" w:afterAutospacing="0" w:line="256" w:lineRule="atLeast"/>
        <w:jc w:val="both"/>
        <w:rPr>
          <w:color w:val="000000" w:themeColor="text1"/>
          <w:sz w:val="20"/>
          <w:szCs w:val="20"/>
        </w:rPr>
      </w:pPr>
    </w:p>
    <w:p w:rsidR="00B27C7E" w:rsidRPr="0066706A" w:rsidRDefault="00B27C7E" w:rsidP="00916551">
      <w:pPr>
        <w:pStyle w:val="NormalWeb"/>
        <w:shd w:val="clear" w:color="auto" w:fill="FFFFFF"/>
        <w:spacing w:before="0" w:beforeAutospacing="0" w:after="150" w:afterAutospacing="0" w:line="256" w:lineRule="atLeast"/>
        <w:jc w:val="both"/>
        <w:rPr>
          <w:color w:val="000000" w:themeColor="text1"/>
          <w:sz w:val="20"/>
          <w:szCs w:val="20"/>
        </w:rPr>
      </w:pPr>
    </w:p>
    <w:p w:rsidR="00B27C7E" w:rsidRPr="0066706A" w:rsidRDefault="00B27C7E" w:rsidP="00916551">
      <w:pPr>
        <w:pStyle w:val="NormalWeb"/>
        <w:shd w:val="clear" w:color="auto" w:fill="FFFFFF"/>
        <w:spacing w:before="0" w:beforeAutospacing="0" w:after="150" w:afterAutospacing="0" w:line="256" w:lineRule="atLeast"/>
        <w:jc w:val="both"/>
        <w:rPr>
          <w:color w:val="000000" w:themeColor="text1"/>
          <w:sz w:val="20"/>
          <w:szCs w:val="20"/>
        </w:rPr>
      </w:pPr>
    </w:p>
    <w:p w:rsidR="00865B51" w:rsidRPr="0066706A" w:rsidRDefault="000D4B2E" w:rsidP="00916551">
      <w:pPr>
        <w:pStyle w:val="NormalWeb"/>
        <w:shd w:val="clear" w:color="auto" w:fill="FFFFFF"/>
        <w:spacing w:before="0" w:beforeAutospacing="0" w:after="150" w:afterAutospacing="0" w:line="256" w:lineRule="atLeast"/>
        <w:jc w:val="both"/>
        <w:rPr>
          <w:color w:val="000000" w:themeColor="text1"/>
          <w:sz w:val="20"/>
          <w:szCs w:val="20"/>
        </w:rPr>
      </w:pPr>
      <w:r w:rsidRPr="0066706A">
        <w:rPr>
          <w:color w:val="000000" w:themeColor="text1"/>
          <w:sz w:val="20"/>
          <w:szCs w:val="20"/>
        </w:rPr>
        <w:t xml:space="preserve">Fig.8 </w:t>
      </w:r>
      <w:r w:rsidR="00403CE7" w:rsidRPr="0066706A">
        <w:rPr>
          <w:color w:val="000000" w:themeColor="text1"/>
          <w:sz w:val="20"/>
          <w:szCs w:val="20"/>
        </w:rPr>
        <w:t>Principle Component Analysis with clusters</w:t>
      </w:r>
    </w:p>
    <w:p w:rsidR="002B64CE" w:rsidRPr="0066706A" w:rsidRDefault="002B64CE" w:rsidP="002B64CE">
      <w:pPr>
        <w:spacing w:after="0"/>
        <w:jc w:val="both"/>
        <w:rPr>
          <w:rFonts w:ascii="Times New Roman" w:hAnsi="Times New Roman" w:cs="Times New Roman"/>
          <w:b/>
          <w:bCs/>
          <w:color w:val="000000" w:themeColor="text1"/>
          <w:sz w:val="20"/>
          <w:szCs w:val="20"/>
          <w:shd w:val="clear" w:color="auto" w:fill="FFFFFF"/>
        </w:rPr>
      </w:pPr>
      <w:r w:rsidRPr="0066706A">
        <w:rPr>
          <w:rFonts w:ascii="Times New Roman" w:hAnsi="Times New Roman" w:cs="Times New Roman"/>
          <w:b/>
          <w:bCs/>
          <w:color w:val="000000" w:themeColor="text1"/>
          <w:sz w:val="20"/>
          <w:szCs w:val="20"/>
          <w:shd w:val="clear" w:color="auto" w:fill="FFFFFF"/>
        </w:rPr>
        <w:t xml:space="preserve">Principle Component Analysis </w:t>
      </w:r>
    </w:p>
    <w:p w:rsidR="001C40B0" w:rsidRPr="0066706A" w:rsidRDefault="002B64CE" w:rsidP="00BB1894">
      <w:pPr>
        <w:pStyle w:val="NormalWeb"/>
        <w:shd w:val="clear" w:color="auto" w:fill="FFFFFF"/>
        <w:spacing w:before="0" w:beforeAutospacing="0" w:after="0" w:afterAutospacing="0" w:line="256" w:lineRule="atLeast"/>
        <w:ind w:firstLine="720"/>
        <w:jc w:val="both"/>
        <w:rPr>
          <w:color w:val="000000" w:themeColor="text1"/>
          <w:sz w:val="20"/>
          <w:szCs w:val="20"/>
          <w:shd w:val="clear" w:color="auto" w:fill="FFFFFF"/>
        </w:rPr>
      </w:pPr>
      <w:r w:rsidRPr="0066706A">
        <w:rPr>
          <w:color w:val="000000" w:themeColor="text1"/>
          <w:sz w:val="20"/>
          <w:szCs w:val="20"/>
        </w:rPr>
        <w:t xml:space="preserve">The Principle Component Analysis is done on the differentially expressed gene based expression data. The PCA is used to check the pair-wise correlation between the variables using correlation of </w:t>
      </w:r>
      <w:r w:rsidRPr="0066706A">
        <w:rPr>
          <w:color w:val="000000" w:themeColor="text1"/>
          <w:sz w:val="20"/>
          <w:szCs w:val="20"/>
        </w:rPr>
        <w:lastRenderedPageBreak/>
        <w:t>AML, ALL data to find the relation of two categorical data. At first, find the PCA by using the inverse variances of the expression data as weights, on bi-categorical Gene Expression data. Using cluster value as minimum ie. C=6 in order to obtain the specified cluster of principle components. Successively plot component PCA scores, thus creating a map of first two principle components of relational score.</w:t>
      </w:r>
      <w:r w:rsidR="003E0444">
        <w:rPr>
          <w:color w:val="000000" w:themeColor="text1"/>
          <w:sz w:val="20"/>
          <w:szCs w:val="20"/>
        </w:rPr>
        <w:t xml:space="preserve"> </w:t>
      </w:r>
      <w:r w:rsidR="00403CE7" w:rsidRPr="0066706A">
        <w:rPr>
          <w:color w:val="000000" w:themeColor="text1"/>
          <w:sz w:val="20"/>
          <w:szCs w:val="20"/>
        </w:rPr>
        <w:t>As in figure 7, t</w:t>
      </w:r>
      <w:r w:rsidR="00142B6B" w:rsidRPr="0066706A">
        <w:rPr>
          <w:color w:val="000000" w:themeColor="text1"/>
          <w:sz w:val="20"/>
          <w:szCs w:val="20"/>
        </w:rPr>
        <w:t xml:space="preserve">his plot shows the centered and scaled </w:t>
      </w:r>
      <w:r w:rsidR="00FF56FB" w:rsidRPr="0066706A">
        <w:rPr>
          <w:color w:val="000000" w:themeColor="text1"/>
          <w:sz w:val="20"/>
          <w:szCs w:val="20"/>
        </w:rPr>
        <w:t xml:space="preserve">expression data </w:t>
      </w:r>
      <w:r w:rsidR="00142B6B" w:rsidRPr="0066706A">
        <w:rPr>
          <w:color w:val="000000" w:themeColor="text1"/>
          <w:sz w:val="20"/>
          <w:szCs w:val="20"/>
        </w:rPr>
        <w:t>project</w:t>
      </w:r>
      <w:r w:rsidR="00A0464E" w:rsidRPr="0066706A">
        <w:rPr>
          <w:color w:val="000000" w:themeColor="text1"/>
          <w:sz w:val="20"/>
          <w:szCs w:val="20"/>
        </w:rPr>
        <w:t xml:space="preserve">ed onto the first two principal </w:t>
      </w:r>
      <w:r w:rsidR="00142B6B" w:rsidRPr="0066706A">
        <w:rPr>
          <w:color w:val="000000" w:themeColor="text1"/>
          <w:sz w:val="20"/>
          <w:szCs w:val="20"/>
        </w:rPr>
        <w:t>components</w:t>
      </w:r>
      <w:r w:rsidR="00916551" w:rsidRPr="0066706A">
        <w:rPr>
          <w:color w:val="000000" w:themeColor="text1"/>
          <w:sz w:val="20"/>
          <w:szCs w:val="20"/>
        </w:rPr>
        <w:t>,</w:t>
      </w:r>
      <w:r w:rsidR="00FF56FB" w:rsidRPr="0066706A">
        <w:rPr>
          <w:color w:val="000000" w:themeColor="text1"/>
          <w:sz w:val="20"/>
          <w:szCs w:val="20"/>
        </w:rPr>
        <w:t xml:space="preserve"> In</w:t>
      </w:r>
      <w:r w:rsidR="003E0444">
        <w:rPr>
          <w:color w:val="000000" w:themeColor="text1"/>
          <w:sz w:val="20"/>
          <w:szCs w:val="20"/>
        </w:rPr>
        <w:t xml:space="preserve"> </w:t>
      </w:r>
      <w:r w:rsidR="00142B6B" w:rsidRPr="0066706A">
        <w:rPr>
          <w:color w:val="000000" w:themeColor="text1"/>
          <w:sz w:val="20"/>
          <w:szCs w:val="20"/>
        </w:rPr>
        <w:t xml:space="preserve">the </w:t>
      </w:r>
      <w:r w:rsidR="00FF56FB" w:rsidRPr="0066706A">
        <w:rPr>
          <w:color w:val="000000" w:themeColor="text1"/>
          <w:sz w:val="20"/>
          <w:szCs w:val="20"/>
        </w:rPr>
        <w:t xml:space="preserve">PCA </w:t>
      </w:r>
      <w:r w:rsidR="00142B6B" w:rsidRPr="0066706A">
        <w:rPr>
          <w:color w:val="000000" w:themeColor="text1"/>
          <w:sz w:val="20"/>
          <w:szCs w:val="20"/>
        </w:rPr>
        <w:t>scores</w:t>
      </w:r>
      <w:r w:rsidR="00FF56FB" w:rsidRPr="0066706A">
        <w:rPr>
          <w:color w:val="000000" w:themeColor="text1"/>
          <w:sz w:val="20"/>
          <w:szCs w:val="20"/>
        </w:rPr>
        <w:t>,it always ke</w:t>
      </w:r>
      <w:r w:rsidR="00CE69C9" w:rsidRPr="0066706A">
        <w:rPr>
          <w:color w:val="000000" w:themeColor="text1"/>
          <w:sz w:val="20"/>
          <w:szCs w:val="20"/>
        </w:rPr>
        <w:t>eps</w:t>
      </w:r>
      <w:r w:rsidR="00FF56FB" w:rsidRPr="0066706A">
        <w:rPr>
          <w:color w:val="000000" w:themeColor="text1"/>
          <w:sz w:val="20"/>
          <w:szCs w:val="20"/>
        </w:rPr>
        <w:t xml:space="preserve"> the </w:t>
      </w:r>
      <w:r w:rsidR="00142B6B" w:rsidRPr="0066706A">
        <w:rPr>
          <w:color w:val="000000" w:themeColor="text1"/>
          <w:sz w:val="20"/>
          <w:szCs w:val="20"/>
        </w:rPr>
        <w:t>mean zero.</w:t>
      </w:r>
      <w:r w:rsidR="00CE69C9" w:rsidRPr="0066706A">
        <w:rPr>
          <w:color w:val="000000" w:themeColor="text1"/>
          <w:sz w:val="20"/>
          <w:szCs w:val="20"/>
        </w:rPr>
        <w:t xml:space="preserve">PCA Removes particular genes, </w:t>
      </w:r>
      <w:r w:rsidR="000A1AF1" w:rsidRPr="0066706A">
        <w:rPr>
          <w:color w:val="000000" w:themeColor="text1"/>
          <w:sz w:val="20"/>
          <w:szCs w:val="20"/>
        </w:rPr>
        <w:t>which</w:t>
      </w:r>
      <w:r w:rsidR="000417C1" w:rsidRPr="0066706A">
        <w:rPr>
          <w:color w:val="000000" w:themeColor="text1"/>
          <w:sz w:val="20"/>
          <w:szCs w:val="20"/>
          <w:shd w:val="clear" w:color="auto" w:fill="FFFFFF"/>
        </w:rPr>
        <w:t xml:space="preserve"> is not unexpected as </w:t>
      </w:r>
      <w:r w:rsidR="00EE548B" w:rsidRPr="0066706A">
        <w:rPr>
          <w:color w:val="000000" w:themeColor="text1"/>
          <w:sz w:val="20"/>
          <w:szCs w:val="20"/>
          <w:shd w:val="clear" w:color="auto" w:fill="FFFFFF"/>
        </w:rPr>
        <w:t xml:space="preserve">many of </w:t>
      </w:r>
      <w:r w:rsidR="000417C1" w:rsidRPr="0066706A">
        <w:rPr>
          <w:color w:val="000000" w:themeColor="text1"/>
          <w:sz w:val="20"/>
          <w:szCs w:val="20"/>
          <w:shd w:val="clear" w:color="auto" w:fill="FFFFFF"/>
        </w:rPr>
        <w:t xml:space="preserve">the filtering process remove </w:t>
      </w:r>
      <w:r w:rsidR="00EE548B" w:rsidRPr="0066706A">
        <w:rPr>
          <w:color w:val="000000" w:themeColor="text1"/>
          <w:sz w:val="20"/>
          <w:szCs w:val="20"/>
          <w:shd w:val="clear" w:color="auto" w:fill="FFFFFF"/>
        </w:rPr>
        <w:t>much</w:t>
      </w:r>
      <w:r w:rsidR="000417C1" w:rsidRPr="0066706A">
        <w:rPr>
          <w:color w:val="000000" w:themeColor="text1"/>
          <w:sz w:val="20"/>
          <w:szCs w:val="20"/>
          <w:shd w:val="clear" w:color="auto" w:fill="FFFFFF"/>
        </w:rPr>
        <w:t xml:space="preserve"> of the genes with </w:t>
      </w:r>
      <w:r w:rsidR="00EE7B88" w:rsidRPr="0066706A">
        <w:rPr>
          <w:color w:val="000000" w:themeColor="text1"/>
          <w:sz w:val="20"/>
          <w:szCs w:val="20"/>
          <w:shd w:val="clear" w:color="auto" w:fill="FFFFFF"/>
        </w:rPr>
        <w:t>less</w:t>
      </w:r>
      <w:r w:rsidR="00337CC9" w:rsidRPr="0066706A">
        <w:rPr>
          <w:color w:val="000000" w:themeColor="text1"/>
          <w:sz w:val="20"/>
          <w:szCs w:val="20"/>
          <w:shd w:val="clear" w:color="auto" w:fill="FFFFFF"/>
        </w:rPr>
        <w:t xml:space="preserve"> information or </w:t>
      </w:r>
      <w:r w:rsidR="00EE7B88" w:rsidRPr="0066706A">
        <w:rPr>
          <w:color w:val="000000" w:themeColor="text1"/>
          <w:sz w:val="20"/>
          <w:szCs w:val="20"/>
          <w:shd w:val="clear" w:color="auto" w:fill="FFFFFF"/>
        </w:rPr>
        <w:t>less</w:t>
      </w:r>
      <w:r w:rsidR="000417C1" w:rsidRPr="0066706A">
        <w:rPr>
          <w:color w:val="000000" w:themeColor="text1"/>
          <w:sz w:val="20"/>
          <w:szCs w:val="20"/>
          <w:shd w:val="clear" w:color="auto" w:fill="FFFFFF"/>
        </w:rPr>
        <w:t xml:space="preserve"> variance. </w:t>
      </w:r>
      <w:r w:rsidR="00A74B01" w:rsidRPr="0066706A">
        <w:rPr>
          <w:color w:val="000000" w:themeColor="text1"/>
          <w:sz w:val="20"/>
          <w:szCs w:val="20"/>
          <w:shd w:val="clear" w:color="auto" w:fill="FFFFFF"/>
        </w:rPr>
        <w:t>Selects</w:t>
      </w:r>
      <w:r w:rsidR="00627ACE" w:rsidRPr="0066706A">
        <w:rPr>
          <w:color w:val="000000" w:themeColor="text1"/>
          <w:sz w:val="20"/>
          <w:szCs w:val="20"/>
          <w:shd w:val="clear" w:color="auto" w:fill="FFFFFF"/>
        </w:rPr>
        <w:t xml:space="preserve"> th</w:t>
      </w:r>
      <w:r w:rsidR="00A74B01" w:rsidRPr="0066706A">
        <w:rPr>
          <w:color w:val="000000" w:themeColor="text1"/>
          <w:sz w:val="20"/>
          <w:szCs w:val="20"/>
          <w:shd w:val="clear" w:color="auto" w:fill="FFFFFF"/>
        </w:rPr>
        <w:t>e</w:t>
      </w:r>
      <w:r w:rsidR="000417C1" w:rsidRPr="0066706A">
        <w:rPr>
          <w:color w:val="000000" w:themeColor="text1"/>
          <w:sz w:val="20"/>
          <w:szCs w:val="20"/>
          <w:shd w:val="clear" w:color="auto" w:fill="FFFFFF"/>
        </w:rPr>
        <w:t xml:space="preserve"> genes </w:t>
      </w:r>
      <w:r w:rsidR="00A74B01" w:rsidRPr="0066706A">
        <w:rPr>
          <w:color w:val="000000" w:themeColor="text1"/>
          <w:sz w:val="20"/>
          <w:szCs w:val="20"/>
          <w:shd w:val="clear" w:color="auto" w:fill="FFFFFF"/>
        </w:rPr>
        <w:t xml:space="preserve">with highest PCA score likewise those are the gene </w:t>
      </w:r>
      <w:r w:rsidR="00627ACE" w:rsidRPr="0066706A">
        <w:rPr>
          <w:color w:val="000000" w:themeColor="text1"/>
          <w:sz w:val="20"/>
          <w:szCs w:val="20"/>
          <w:shd w:val="clear" w:color="auto" w:fill="FFFFFF"/>
        </w:rPr>
        <w:t>that wouldappear</w:t>
      </w:r>
      <w:r w:rsidR="000417C1" w:rsidRPr="0066706A">
        <w:rPr>
          <w:color w:val="000000" w:themeColor="text1"/>
          <w:sz w:val="20"/>
          <w:szCs w:val="20"/>
          <w:shd w:val="clear" w:color="auto" w:fill="FFFFFF"/>
        </w:rPr>
        <w:t xml:space="preserve"> in the middle of the scatter plot</w:t>
      </w:r>
      <w:r w:rsidR="00627ACE" w:rsidRPr="0066706A">
        <w:rPr>
          <w:color w:val="000000" w:themeColor="text1"/>
          <w:sz w:val="20"/>
          <w:szCs w:val="20"/>
          <w:shd w:val="clear" w:color="auto" w:fill="FFFFFF"/>
        </w:rPr>
        <w:t>, plotted between top two principle components</w:t>
      </w:r>
      <w:r w:rsidR="000417C1" w:rsidRPr="0066706A">
        <w:rPr>
          <w:color w:val="000000" w:themeColor="text1"/>
          <w:sz w:val="20"/>
          <w:szCs w:val="20"/>
          <w:shd w:val="clear" w:color="auto" w:fill="FFFFFF"/>
        </w:rPr>
        <w:t xml:space="preserve">. </w:t>
      </w:r>
      <w:r w:rsidR="00142B6B" w:rsidRPr="0066706A">
        <w:rPr>
          <w:color w:val="000000" w:themeColor="text1"/>
          <w:sz w:val="20"/>
          <w:szCs w:val="20"/>
        </w:rPr>
        <w:t xml:space="preserve">Extract </w:t>
      </w:r>
      <w:r w:rsidR="00A0464E" w:rsidRPr="0066706A">
        <w:rPr>
          <w:color w:val="000000" w:themeColor="text1"/>
          <w:sz w:val="20"/>
          <w:szCs w:val="20"/>
        </w:rPr>
        <w:t>genes</w:t>
      </w:r>
      <w:r w:rsidR="00142B6B" w:rsidRPr="0066706A">
        <w:rPr>
          <w:color w:val="000000" w:themeColor="text1"/>
          <w:sz w:val="20"/>
          <w:szCs w:val="20"/>
        </w:rPr>
        <w:t xml:space="preserve"> names</w:t>
      </w:r>
      <w:r w:rsidR="003E0444">
        <w:rPr>
          <w:color w:val="000000" w:themeColor="text1"/>
          <w:sz w:val="20"/>
          <w:szCs w:val="20"/>
        </w:rPr>
        <w:t xml:space="preserve"> </w:t>
      </w:r>
      <w:r w:rsidR="00410BE1" w:rsidRPr="0066706A">
        <w:rPr>
          <w:color w:val="000000" w:themeColor="text1"/>
          <w:sz w:val="20"/>
          <w:szCs w:val="20"/>
        </w:rPr>
        <w:t>by</w:t>
      </w:r>
      <w:r w:rsidR="003E0444">
        <w:rPr>
          <w:color w:val="000000" w:themeColor="text1"/>
          <w:sz w:val="20"/>
          <w:szCs w:val="20"/>
        </w:rPr>
        <w:t xml:space="preserve"> </w:t>
      </w:r>
      <w:r w:rsidR="00410BE1" w:rsidRPr="0066706A">
        <w:rPr>
          <w:color w:val="000000" w:themeColor="text1"/>
          <w:sz w:val="20"/>
          <w:szCs w:val="20"/>
        </w:rPr>
        <w:t>generating</w:t>
      </w:r>
      <w:r w:rsidR="00142B6B" w:rsidRPr="0066706A">
        <w:rPr>
          <w:color w:val="000000" w:themeColor="text1"/>
          <w:sz w:val="20"/>
          <w:szCs w:val="20"/>
        </w:rPr>
        <w:t xml:space="preserve"> an index containing the </w:t>
      </w:r>
      <w:r w:rsidR="00A0464E" w:rsidRPr="0066706A">
        <w:rPr>
          <w:color w:val="000000" w:themeColor="text1"/>
          <w:sz w:val="20"/>
          <w:szCs w:val="20"/>
        </w:rPr>
        <w:t xml:space="preserve">gene id </w:t>
      </w:r>
      <w:r w:rsidR="00142B6B" w:rsidRPr="0066706A">
        <w:rPr>
          <w:color w:val="000000" w:themeColor="text1"/>
          <w:sz w:val="20"/>
          <w:szCs w:val="20"/>
        </w:rPr>
        <w:t xml:space="preserve">of </w:t>
      </w:r>
      <w:r w:rsidR="00410BE1" w:rsidRPr="0066706A">
        <w:rPr>
          <w:color w:val="000000" w:themeColor="text1"/>
          <w:sz w:val="20"/>
          <w:szCs w:val="20"/>
        </w:rPr>
        <w:t xml:space="preserve">every </w:t>
      </w:r>
      <w:r w:rsidR="00BB1894" w:rsidRPr="0066706A">
        <w:rPr>
          <w:color w:val="000000" w:themeColor="text1"/>
          <w:sz w:val="20"/>
          <w:szCs w:val="20"/>
        </w:rPr>
        <w:t xml:space="preserve">geneon gene expression set </w:t>
      </w:r>
      <w:r w:rsidR="00142B6B" w:rsidRPr="0066706A">
        <w:rPr>
          <w:color w:val="000000" w:themeColor="text1"/>
          <w:sz w:val="20"/>
          <w:szCs w:val="20"/>
        </w:rPr>
        <w:t xml:space="preserve">and get the names of the </w:t>
      </w:r>
      <w:r w:rsidR="00A0464E" w:rsidRPr="0066706A">
        <w:rPr>
          <w:color w:val="000000" w:themeColor="text1"/>
          <w:sz w:val="20"/>
          <w:szCs w:val="20"/>
        </w:rPr>
        <w:t>top most significant genes.</w:t>
      </w:r>
      <w:r w:rsidR="00916551" w:rsidRPr="0066706A">
        <w:rPr>
          <w:color w:val="000000" w:themeColor="text1"/>
          <w:sz w:val="20"/>
          <w:szCs w:val="20"/>
        </w:rPr>
        <w:t xml:space="preserve"> By using</w:t>
      </w:r>
      <w:r w:rsidR="003E0444">
        <w:rPr>
          <w:color w:val="000000" w:themeColor="text1"/>
          <w:sz w:val="20"/>
          <w:szCs w:val="20"/>
        </w:rPr>
        <w:t xml:space="preserve"> </w:t>
      </w:r>
      <w:r w:rsidR="00C81129" w:rsidRPr="0066706A">
        <w:rPr>
          <w:color w:val="000000" w:themeColor="text1"/>
          <w:sz w:val="20"/>
          <w:szCs w:val="20"/>
        </w:rPr>
        <w:t>c</w:t>
      </w:r>
      <w:r w:rsidR="001C40B0" w:rsidRPr="0066706A">
        <w:rPr>
          <w:color w:val="000000" w:themeColor="text1"/>
          <w:sz w:val="20"/>
          <w:szCs w:val="20"/>
        </w:rPr>
        <w:t xml:space="preserve">lustering </w:t>
      </w:r>
      <w:r w:rsidR="00C81129" w:rsidRPr="0066706A">
        <w:rPr>
          <w:color w:val="000000" w:themeColor="text1"/>
          <w:sz w:val="20"/>
          <w:szCs w:val="20"/>
        </w:rPr>
        <w:t>a</w:t>
      </w:r>
      <w:r w:rsidR="001C40B0" w:rsidRPr="0066706A">
        <w:rPr>
          <w:color w:val="000000" w:themeColor="text1"/>
          <w:sz w:val="20"/>
          <w:szCs w:val="20"/>
        </w:rPr>
        <w:t xml:space="preserve">nalysis of </w:t>
      </w:r>
      <w:r w:rsidR="00C81129" w:rsidRPr="0066706A">
        <w:rPr>
          <w:color w:val="000000" w:themeColor="text1"/>
          <w:sz w:val="20"/>
          <w:szCs w:val="20"/>
        </w:rPr>
        <w:t>s</w:t>
      </w:r>
      <w:r w:rsidR="001C40B0" w:rsidRPr="0066706A">
        <w:rPr>
          <w:color w:val="000000" w:themeColor="text1"/>
          <w:sz w:val="20"/>
          <w:szCs w:val="20"/>
        </w:rPr>
        <w:t>ignificant </w:t>
      </w:r>
      <w:r w:rsidR="00C81129" w:rsidRPr="0066706A">
        <w:rPr>
          <w:color w:val="000000" w:themeColor="text1"/>
          <w:sz w:val="20"/>
          <w:szCs w:val="20"/>
        </w:rPr>
        <w:t>g</w:t>
      </w:r>
      <w:r w:rsidR="001C40B0" w:rsidRPr="0066706A">
        <w:rPr>
          <w:color w:val="000000" w:themeColor="text1"/>
          <w:sz w:val="20"/>
          <w:szCs w:val="20"/>
        </w:rPr>
        <w:t>ene </w:t>
      </w:r>
      <w:r w:rsidR="00C81129" w:rsidRPr="0066706A">
        <w:rPr>
          <w:color w:val="000000" w:themeColor="text1"/>
          <w:sz w:val="20"/>
          <w:szCs w:val="20"/>
        </w:rPr>
        <w:t>p</w:t>
      </w:r>
      <w:r w:rsidR="001C40B0" w:rsidRPr="0066706A">
        <w:rPr>
          <w:color w:val="000000" w:themeColor="text1"/>
          <w:sz w:val="20"/>
          <w:szCs w:val="20"/>
        </w:rPr>
        <w:t>rofiles</w:t>
      </w:r>
      <w:r w:rsidR="00916551" w:rsidRPr="0066706A">
        <w:rPr>
          <w:color w:val="000000" w:themeColor="text1"/>
          <w:sz w:val="20"/>
          <w:szCs w:val="20"/>
        </w:rPr>
        <w:t xml:space="preserve"> on </w:t>
      </w:r>
      <w:r w:rsidR="001C40B0" w:rsidRPr="0066706A">
        <w:rPr>
          <w:color w:val="000000" w:themeColor="text1"/>
          <w:sz w:val="20"/>
          <w:szCs w:val="20"/>
        </w:rPr>
        <w:t>P</w:t>
      </w:r>
      <w:r w:rsidR="00C81129" w:rsidRPr="0066706A">
        <w:rPr>
          <w:color w:val="000000" w:themeColor="text1"/>
          <w:sz w:val="20"/>
          <w:szCs w:val="20"/>
        </w:rPr>
        <w:t>CA</w:t>
      </w:r>
      <w:r w:rsidR="003E0444">
        <w:rPr>
          <w:color w:val="000000" w:themeColor="text1"/>
          <w:sz w:val="20"/>
          <w:szCs w:val="20"/>
        </w:rPr>
        <w:t xml:space="preserve"> </w:t>
      </w:r>
      <w:r w:rsidR="00916551" w:rsidRPr="0066706A">
        <w:rPr>
          <w:color w:val="000000" w:themeColor="text1"/>
          <w:sz w:val="20"/>
          <w:szCs w:val="20"/>
        </w:rPr>
        <w:t>based differentially expressed gene data</w:t>
      </w:r>
      <w:r w:rsidR="001C40B0" w:rsidRPr="0066706A">
        <w:rPr>
          <w:color w:val="000000" w:themeColor="text1"/>
          <w:sz w:val="20"/>
          <w:szCs w:val="20"/>
        </w:rPr>
        <w:t xml:space="preserve"> shows linear separability of the </w:t>
      </w:r>
      <w:r w:rsidR="00A0464E" w:rsidRPr="0066706A">
        <w:rPr>
          <w:color w:val="000000" w:themeColor="text1"/>
          <w:sz w:val="20"/>
          <w:szCs w:val="20"/>
        </w:rPr>
        <w:t>AML</w:t>
      </w:r>
      <w:r w:rsidR="001C40B0" w:rsidRPr="0066706A">
        <w:rPr>
          <w:color w:val="000000" w:themeColor="text1"/>
          <w:sz w:val="20"/>
          <w:szCs w:val="20"/>
        </w:rPr>
        <w:t> samples from the </w:t>
      </w:r>
      <w:r w:rsidR="00A0464E" w:rsidRPr="0066706A">
        <w:rPr>
          <w:color w:val="000000" w:themeColor="text1"/>
          <w:sz w:val="20"/>
          <w:szCs w:val="20"/>
        </w:rPr>
        <w:t>ALL</w:t>
      </w:r>
      <w:r w:rsidR="001C40B0" w:rsidRPr="0066706A">
        <w:rPr>
          <w:color w:val="000000" w:themeColor="text1"/>
          <w:sz w:val="20"/>
          <w:szCs w:val="20"/>
        </w:rPr>
        <w:t> samples</w:t>
      </w:r>
      <w:r w:rsidR="00916551" w:rsidRPr="0066706A">
        <w:rPr>
          <w:color w:val="000000" w:themeColor="text1"/>
          <w:sz w:val="20"/>
          <w:szCs w:val="20"/>
        </w:rPr>
        <w:t xml:space="preserve">. Plot </w:t>
      </w:r>
      <w:r w:rsidR="001C40B0" w:rsidRPr="0066706A">
        <w:rPr>
          <w:color w:val="000000" w:themeColor="text1"/>
          <w:sz w:val="20"/>
          <w:szCs w:val="20"/>
          <w:shd w:val="clear" w:color="auto" w:fill="FFFFFF"/>
        </w:rPr>
        <w:t xml:space="preserve">the coefficients of the first </w:t>
      </w:r>
      <w:r w:rsidR="00403CE7" w:rsidRPr="0066706A">
        <w:rPr>
          <w:color w:val="000000" w:themeColor="text1"/>
          <w:sz w:val="20"/>
          <w:szCs w:val="20"/>
          <w:shd w:val="clear" w:color="auto" w:fill="FFFFFF"/>
        </w:rPr>
        <w:t xml:space="preserve">two </w:t>
      </w:r>
      <w:r w:rsidR="001C40B0" w:rsidRPr="0066706A">
        <w:rPr>
          <w:color w:val="000000" w:themeColor="text1"/>
          <w:sz w:val="20"/>
          <w:szCs w:val="20"/>
          <w:shd w:val="clear" w:color="auto" w:fill="FFFFFF"/>
        </w:rPr>
        <w:t>principal components</w:t>
      </w:r>
      <w:r w:rsidR="00403CE7" w:rsidRPr="0066706A">
        <w:rPr>
          <w:color w:val="000000" w:themeColor="text1"/>
          <w:sz w:val="20"/>
          <w:szCs w:val="20"/>
          <w:shd w:val="clear" w:color="auto" w:fill="FFFFFF"/>
        </w:rPr>
        <w:t xml:space="preserve"> with six clusters as in figure 8</w:t>
      </w:r>
      <w:r w:rsidR="00916551" w:rsidRPr="0066706A">
        <w:rPr>
          <w:color w:val="000000" w:themeColor="text1"/>
          <w:sz w:val="20"/>
          <w:szCs w:val="20"/>
          <w:shd w:val="clear" w:color="auto" w:fill="FFFFFF"/>
        </w:rPr>
        <w:t>.</w:t>
      </w:r>
      <w:r w:rsidR="00F81B3B" w:rsidRPr="0066706A">
        <w:rPr>
          <w:color w:val="000000" w:themeColor="text1"/>
          <w:sz w:val="20"/>
          <w:szCs w:val="20"/>
          <w:shd w:val="clear" w:color="auto" w:fill="FFFFFF"/>
        </w:rPr>
        <w:t xml:space="preserve"> The retrieved most significant </w:t>
      </w:r>
      <w:r w:rsidR="00277440" w:rsidRPr="0066706A">
        <w:rPr>
          <w:color w:val="000000" w:themeColor="text1"/>
          <w:sz w:val="20"/>
          <w:szCs w:val="20"/>
          <w:shd w:val="clear" w:color="auto" w:fill="FFFFFF"/>
        </w:rPr>
        <w:t xml:space="preserve">top 10 </w:t>
      </w:r>
      <w:r w:rsidR="00F81B3B" w:rsidRPr="0066706A">
        <w:rPr>
          <w:color w:val="000000" w:themeColor="text1"/>
          <w:sz w:val="20"/>
          <w:szCs w:val="20"/>
          <w:shd w:val="clear" w:color="auto" w:fill="FFFFFF"/>
        </w:rPr>
        <w:t>genes by Principal Component Analysis are listed in table 3.</w:t>
      </w:r>
    </w:p>
    <w:p w:rsidR="006301BF" w:rsidRPr="0066706A" w:rsidRDefault="006301BF" w:rsidP="00BB1894">
      <w:pPr>
        <w:pStyle w:val="NormalWeb"/>
        <w:shd w:val="clear" w:color="auto" w:fill="FFFFFF"/>
        <w:spacing w:before="0" w:beforeAutospacing="0" w:after="0" w:afterAutospacing="0" w:line="256" w:lineRule="atLeast"/>
        <w:ind w:firstLine="720"/>
        <w:jc w:val="both"/>
        <w:rPr>
          <w:color w:val="000000" w:themeColor="text1"/>
          <w:sz w:val="20"/>
          <w:szCs w:val="20"/>
          <w:shd w:val="clear" w:color="auto" w:fill="FFFFFF"/>
        </w:rPr>
      </w:pPr>
    </w:p>
    <w:p w:rsidR="00E96206" w:rsidRPr="0066706A" w:rsidRDefault="00E96206" w:rsidP="00C5343B">
      <w:pPr>
        <w:pStyle w:val="NormalWeb"/>
        <w:shd w:val="clear" w:color="auto" w:fill="FFFFFF"/>
        <w:spacing w:before="0" w:beforeAutospacing="0" w:after="0" w:afterAutospacing="0" w:line="256" w:lineRule="atLeast"/>
        <w:jc w:val="center"/>
        <w:rPr>
          <w:color w:val="000000" w:themeColor="text1"/>
          <w:sz w:val="20"/>
          <w:szCs w:val="20"/>
          <w:shd w:val="clear" w:color="auto" w:fill="FFFFFF"/>
        </w:rPr>
      </w:pPr>
      <w:r w:rsidRPr="0066706A">
        <w:rPr>
          <w:color w:val="000000" w:themeColor="text1"/>
          <w:sz w:val="20"/>
          <w:szCs w:val="20"/>
          <w:shd w:val="clear" w:color="auto" w:fill="FFFFFF"/>
        </w:rPr>
        <w:t xml:space="preserve">Table </w:t>
      </w:r>
      <w:r w:rsidR="00B06435" w:rsidRPr="0066706A">
        <w:rPr>
          <w:color w:val="000000" w:themeColor="text1"/>
          <w:sz w:val="20"/>
          <w:szCs w:val="20"/>
          <w:shd w:val="clear" w:color="auto" w:fill="FFFFFF"/>
        </w:rPr>
        <w:t>3</w:t>
      </w:r>
      <w:r w:rsidRPr="0066706A">
        <w:rPr>
          <w:color w:val="000000" w:themeColor="text1"/>
          <w:sz w:val="20"/>
          <w:szCs w:val="20"/>
          <w:shd w:val="clear" w:color="auto" w:fill="FFFFFF"/>
        </w:rPr>
        <w:t xml:space="preserve"> Significant Genes</w:t>
      </w:r>
    </w:p>
    <w:p w:rsidR="003E0444" w:rsidRDefault="003E0444" w:rsidP="00C5343B">
      <w:pPr>
        <w:spacing w:after="0" w:line="240" w:lineRule="auto"/>
        <w:jc w:val="center"/>
        <w:rPr>
          <w:rFonts w:ascii="Times New Roman" w:hAnsi="Times New Roman" w:cs="Times New Roman"/>
          <w:b/>
          <w:bCs/>
          <w:color w:val="000000" w:themeColor="text1"/>
          <w:sz w:val="20"/>
          <w:szCs w:val="20"/>
          <w:shd w:val="clear" w:color="auto" w:fill="FFFFFF"/>
        </w:rPr>
        <w:sectPr w:rsidR="003E0444" w:rsidSect="0066706A">
          <w:type w:val="continuous"/>
          <w:pgSz w:w="12240" w:h="15840"/>
          <w:pgMar w:top="1440" w:right="1440" w:bottom="1080" w:left="1440" w:header="720" w:footer="720" w:gutter="0"/>
          <w:cols w:num="2" w:space="720"/>
          <w:noEndnote/>
          <w:docGrid w:linePitch="299"/>
        </w:sectPr>
      </w:pPr>
    </w:p>
    <w:tbl>
      <w:tblPr>
        <w:tblStyle w:val="TableGrid"/>
        <w:tblW w:w="9360" w:type="dxa"/>
        <w:tblInd w:w="108" w:type="dxa"/>
        <w:tblLayout w:type="fixed"/>
        <w:tblLook w:val="04A0"/>
      </w:tblPr>
      <w:tblGrid>
        <w:gridCol w:w="1890"/>
        <w:gridCol w:w="1260"/>
        <w:gridCol w:w="3870"/>
        <w:gridCol w:w="2340"/>
      </w:tblGrid>
      <w:tr w:rsidR="009A71D4" w:rsidRPr="0066706A" w:rsidTr="003E0444">
        <w:trPr>
          <w:trHeight w:val="20"/>
        </w:trPr>
        <w:tc>
          <w:tcPr>
            <w:tcW w:w="1890" w:type="dxa"/>
            <w:vAlign w:val="center"/>
          </w:tcPr>
          <w:p w:rsidR="009A71D4" w:rsidRPr="0066706A" w:rsidRDefault="009A71D4" w:rsidP="00C5343B">
            <w:pPr>
              <w:spacing w:after="0" w:line="240" w:lineRule="auto"/>
              <w:jc w:val="center"/>
              <w:rPr>
                <w:rFonts w:ascii="Times New Roman" w:hAnsi="Times New Roman" w:cs="Times New Roman"/>
                <w:b/>
                <w:bCs/>
                <w:color w:val="000000" w:themeColor="text1"/>
                <w:sz w:val="20"/>
                <w:szCs w:val="20"/>
                <w:shd w:val="clear" w:color="auto" w:fill="FFFFFF"/>
              </w:rPr>
            </w:pPr>
            <w:r w:rsidRPr="0066706A">
              <w:rPr>
                <w:rFonts w:ascii="Times New Roman" w:hAnsi="Times New Roman" w:cs="Times New Roman"/>
                <w:b/>
                <w:bCs/>
                <w:color w:val="000000" w:themeColor="text1"/>
                <w:sz w:val="20"/>
                <w:szCs w:val="20"/>
                <w:shd w:val="clear" w:color="auto" w:fill="FFFFFF"/>
              </w:rPr>
              <w:lastRenderedPageBreak/>
              <w:t>Gene-ID</w:t>
            </w:r>
          </w:p>
        </w:tc>
        <w:tc>
          <w:tcPr>
            <w:tcW w:w="1260" w:type="dxa"/>
            <w:vAlign w:val="center"/>
          </w:tcPr>
          <w:p w:rsidR="009A71D4" w:rsidRPr="0066706A" w:rsidRDefault="009A71D4" w:rsidP="00C5343B">
            <w:pPr>
              <w:spacing w:after="0" w:line="240" w:lineRule="auto"/>
              <w:jc w:val="center"/>
              <w:rPr>
                <w:rFonts w:ascii="Times New Roman" w:hAnsi="Times New Roman" w:cs="Times New Roman"/>
                <w:b/>
                <w:bCs/>
                <w:color w:val="000000" w:themeColor="text1"/>
                <w:sz w:val="20"/>
                <w:szCs w:val="20"/>
                <w:shd w:val="clear" w:color="auto" w:fill="FFFFFF"/>
              </w:rPr>
            </w:pPr>
            <w:r w:rsidRPr="0066706A">
              <w:rPr>
                <w:rFonts w:ascii="Times New Roman" w:hAnsi="Times New Roman" w:cs="Times New Roman"/>
                <w:b/>
                <w:bCs/>
                <w:color w:val="000000" w:themeColor="text1"/>
                <w:sz w:val="20"/>
                <w:szCs w:val="20"/>
                <w:shd w:val="clear" w:color="auto" w:fill="FFFFFF"/>
              </w:rPr>
              <w:t>PC1</w:t>
            </w:r>
          </w:p>
        </w:tc>
        <w:tc>
          <w:tcPr>
            <w:tcW w:w="3870" w:type="dxa"/>
            <w:vAlign w:val="center"/>
          </w:tcPr>
          <w:p w:rsidR="009A71D4" w:rsidRPr="0066706A" w:rsidRDefault="009A71D4" w:rsidP="00C5343B">
            <w:pPr>
              <w:spacing w:after="0" w:line="240" w:lineRule="auto"/>
              <w:jc w:val="center"/>
              <w:rPr>
                <w:rFonts w:ascii="Times New Roman" w:hAnsi="Times New Roman" w:cs="Times New Roman"/>
                <w:b/>
                <w:bCs/>
                <w:color w:val="000000" w:themeColor="text1"/>
                <w:sz w:val="20"/>
                <w:szCs w:val="20"/>
                <w:shd w:val="clear" w:color="auto" w:fill="FFFFFF"/>
              </w:rPr>
            </w:pPr>
            <w:r w:rsidRPr="0066706A">
              <w:rPr>
                <w:rFonts w:ascii="Times New Roman" w:hAnsi="Times New Roman" w:cs="Times New Roman"/>
                <w:b/>
                <w:bCs/>
                <w:color w:val="000000" w:themeColor="text1"/>
                <w:sz w:val="20"/>
                <w:szCs w:val="20"/>
                <w:shd w:val="clear" w:color="auto" w:fill="FFFFFF"/>
              </w:rPr>
              <w:t>PC2</w:t>
            </w:r>
          </w:p>
        </w:tc>
        <w:tc>
          <w:tcPr>
            <w:tcW w:w="2340" w:type="dxa"/>
            <w:vAlign w:val="center"/>
          </w:tcPr>
          <w:p w:rsidR="009A71D4" w:rsidRPr="0066706A" w:rsidRDefault="009A71D4" w:rsidP="00C5343B">
            <w:pPr>
              <w:spacing w:after="0" w:line="240" w:lineRule="auto"/>
              <w:jc w:val="center"/>
              <w:rPr>
                <w:rFonts w:ascii="Times New Roman" w:hAnsi="Times New Roman" w:cs="Times New Roman"/>
                <w:b/>
                <w:bCs/>
                <w:color w:val="000000" w:themeColor="text1"/>
                <w:sz w:val="20"/>
                <w:szCs w:val="20"/>
                <w:shd w:val="clear" w:color="auto" w:fill="FFFFFF"/>
              </w:rPr>
            </w:pPr>
            <w:r w:rsidRPr="0066706A">
              <w:rPr>
                <w:rFonts w:ascii="Times New Roman" w:hAnsi="Times New Roman" w:cs="Times New Roman"/>
                <w:b/>
                <w:bCs/>
                <w:color w:val="000000" w:themeColor="text1"/>
                <w:sz w:val="20"/>
                <w:szCs w:val="20"/>
                <w:shd w:val="clear" w:color="auto" w:fill="FFFFFF"/>
              </w:rPr>
              <w:t>PC3</w:t>
            </w:r>
          </w:p>
        </w:tc>
      </w:tr>
      <w:tr w:rsidR="00C5343B" w:rsidRPr="0066706A" w:rsidTr="003E0444">
        <w:trPr>
          <w:trHeight w:val="20"/>
        </w:trPr>
        <w:tc>
          <w:tcPr>
            <w:tcW w:w="1890" w:type="dxa"/>
            <w:vAlign w:val="center"/>
          </w:tcPr>
          <w:p w:rsidR="009A71D4" w:rsidRPr="0066706A" w:rsidRDefault="009A71D4" w:rsidP="00A97D7F">
            <w:pPr>
              <w:pStyle w:val="NormalWeb"/>
              <w:shd w:val="clear" w:color="auto" w:fill="FFFFFF"/>
              <w:spacing w:before="0" w:beforeAutospacing="0" w:after="0" w:afterAutospacing="0" w:line="256" w:lineRule="atLeast"/>
              <w:ind w:firstLine="720"/>
              <w:jc w:val="both"/>
              <w:rPr>
                <w:color w:val="000000" w:themeColor="text1"/>
                <w:sz w:val="20"/>
                <w:szCs w:val="20"/>
                <w:shd w:val="clear" w:color="auto" w:fill="FFFFFF"/>
              </w:rPr>
            </w:pPr>
            <w:r w:rsidRPr="0066706A">
              <w:rPr>
                <w:color w:val="000000" w:themeColor="text1"/>
                <w:sz w:val="20"/>
                <w:szCs w:val="20"/>
                <w:shd w:val="clear" w:color="auto" w:fill="FFFFFF"/>
              </w:rPr>
              <w:t>'HG</w:t>
            </w:r>
            <w:r w:rsidR="00A97D7F" w:rsidRPr="0066706A">
              <w:rPr>
                <w:color w:val="000000" w:themeColor="text1"/>
                <w:sz w:val="20"/>
                <w:szCs w:val="20"/>
                <w:shd w:val="clear" w:color="auto" w:fill="FFFFFF"/>
              </w:rPr>
              <w:t>2994</w:t>
            </w:r>
            <w:r w:rsidRPr="0066706A">
              <w:rPr>
                <w:color w:val="000000" w:themeColor="text1"/>
                <w:sz w:val="20"/>
                <w:szCs w:val="20"/>
                <w:shd w:val="clear" w:color="auto" w:fill="FFFFFF"/>
              </w:rPr>
              <w:t>-HT</w:t>
            </w:r>
            <w:r w:rsidR="00A97D7F" w:rsidRPr="0066706A">
              <w:rPr>
                <w:color w:val="000000" w:themeColor="text1"/>
                <w:sz w:val="20"/>
                <w:szCs w:val="20"/>
                <w:shd w:val="clear" w:color="auto" w:fill="FFFFFF"/>
              </w:rPr>
              <w:t>4850</w:t>
            </w:r>
            <w:r w:rsidRPr="0066706A">
              <w:rPr>
                <w:color w:val="000000" w:themeColor="text1"/>
                <w:sz w:val="20"/>
                <w:szCs w:val="20"/>
                <w:shd w:val="clear" w:color="auto" w:fill="FFFFFF"/>
              </w:rPr>
              <w:t>_s_at'</w:t>
            </w:r>
          </w:p>
        </w:tc>
        <w:tc>
          <w:tcPr>
            <w:tcW w:w="1260" w:type="dxa"/>
            <w:vAlign w:val="center"/>
          </w:tcPr>
          <w:p w:rsidR="009A71D4" w:rsidRPr="0066706A" w:rsidRDefault="009A71D4" w:rsidP="00FB4379">
            <w:pPr>
              <w:pStyle w:val="NormalWeb"/>
              <w:shd w:val="clear" w:color="auto" w:fill="FFFFFF"/>
              <w:spacing w:before="0" w:beforeAutospacing="0" w:after="0" w:afterAutospacing="0" w:line="256" w:lineRule="atLeast"/>
              <w:jc w:val="center"/>
              <w:rPr>
                <w:color w:val="000000" w:themeColor="text1"/>
                <w:sz w:val="20"/>
                <w:szCs w:val="20"/>
                <w:shd w:val="clear" w:color="auto" w:fill="FFFFFF"/>
              </w:rPr>
            </w:pPr>
            <w:r w:rsidRPr="0066706A">
              <w:rPr>
                <w:color w:val="000000" w:themeColor="text1"/>
                <w:sz w:val="20"/>
                <w:szCs w:val="20"/>
                <w:shd w:val="clear" w:color="auto" w:fill="FFFFFF"/>
              </w:rPr>
              <w:t>165248</w:t>
            </w:r>
          </w:p>
        </w:tc>
        <w:tc>
          <w:tcPr>
            <w:tcW w:w="3870" w:type="dxa"/>
            <w:vAlign w:val="center"/>
          </w:tcPr>
          <w:p w:rsidR="009A71D4" w:rsidRPr="0066706A" w:rsidRDefault="009A71D4" w:rsidP="00FB4379">
            <w:pPr>
              <w:pStyle w:val="NormalWeb"/>
              <w:shd w:val="clear" w:color="auto" w:fill="FFFFFF"/>
              <w:spacing w:before="0" w:beforeAutospacing="0" w:after="0" w:afterAutospacing="0" w:line="256" w:lineRule="atLeast"/>
              <w:jc w:val="center"/>
              <w:rPr>
                <w:color w:val="000000" w:themeColor="text1"/>
                <w:sz w:val="20"/>
                <w:szCs w:val="20"/>
                <w:shd w:val="clear" w:color="auto" w:fill="FFFFFF"/>
              </w:rPr>
            </w:pPr>
            <w:r w:rsidRPr="0066706A">
              <w:rPr>
                <w:color w:val="000000" w:themeColor="text1"/>
                <w:sz w:val="20"/>
                <w:szCs w:val="20"/>
                <w:shd w:val="clear" w:color="auto" w:fill="FFFFFF"/>
              </w:rPr>
              <w:t>-38046.9</w:t>
            </w:r>
          </w:p>
        </w:tc>
        <w:tc>
          <w:tcPr>
            <w:tcW w:w="2340" w:type="dxa"/>
            <w:vAlign w:val="center"/>
          </w:tcPr>
          <w:p w:rsidR="009A71D4" w:rsidRPr="0066706A" w:rsidRDefault="009A71D4" w:rsidP="00FB4379">
            <w:pPr>
              <w:pStyle w:val="NormalWeb"/>
              <w:shd w:val="clear" w:color="auto" w:fill="FFFFFF"/>
              <w:spacing w:before="0" w:beforeAutospacing="0" w:after="0" w:afterAutospacing="0" w:line="256" w:lineRule="atLeast"/>
              <w:jc w:val="center"/>
              <w:rPr>
                <w:color w:val="000000" w:themeColor="text1"/>
                <w:sz w:val="20"/>
                <w:szCs w:val="20"/>
                <w:shd w:val="clear" w:color="auto" w:fill="FFFFFF"/>
              </w:rPr>
            </w:pPr>
            <w:r w:rsidRPr="0066706A">
              <w:rPr>
                <w:color w:val="000000" w:themeColor="text1"/>
                <w:sz w:val="20"/>
                <w:szCs w:val="20"/>
                <w:shd w:val="clear" w:color="auto" w:fill="FFFFFF"/>
              </w:rPr>
              <w:t>27280.35</w:t>
            </w:r>
          </w:p>
        </w:tc>
      </w:tr>
      <w:tr w:rsidR="00C5343B" w:rsidRPr="0066706A" w:rsidTr="003E0444">
        <w:trPr>
          <w:trHeight w:val="20"/>
        </w:trPr>
        <w:tc>
          <w:tcPr>
            <w:tcW w:w="1890" w:type="dxa"/>
            <w:vAlign w:val="center"/>
          </w:tcPr>
          <w:p w:rsidR="009A71D4" w:rsidRPr="0066706A" w:rsidRDefault="009A71D4" w:rsidP="003E0444">
            <w:pPr>
              <w:pStyle w:val="NormalWeb"/>
              <w:shd w:val="clear" w:color="auto" w:fill="FFFFFF"/>
              <w:spacing w:before="0" w:beforeAutospacing="0" w:after="0" w:afterAutospacing="0" w:line="256" w:lineRule="atLeast"/>
              <w:jc w:val="both"/>
              <w:rPr>
                <w:color w:val="000000" w:themeColor="text1"/>
                <w:sz w:val="20"/>
                <w:szCs w:val="20"/>
                <w:shd w:val="clear" w:color="auto" w:fill="FFFFFF"/>
              </w:rPr>
            </w:pPr>
            <w:r w:rsidRPr="0066706A">
              <w:rPr>
                <w:color w:val="000000" w:themeColor="text1"/>
                <w:sz w:val="20"/>
                <w:szCs w:val="20"/>
                <w:shd w:val="clear" w:color="auto" w:fill="FFFFFF"/>
              </w:rPr>
              <w:t>'M25079_s_at'</w:t>
            </w:r>
          </w:p>
        </w:tc>
        <w:tc>
          <w:tcPr>
            <w:tcW w:w="1260" w:type="dxa"/>
            <w:vAlign w:val="center"/>
          </w:tcPr>
          <w:p w:rsidR="009A71D4" w:rsidRPr="0066706A" w:rsidRDefault="009A71D4" w:rsidP="00FB4379">
            <w:pPr>
              <w:pStyle w:val="NormalWeb"/>
              <w:shd w:val="clear" w:color="auto" w:fill="FFFFFF"/>
              <w:spacing w:before="0" w:beforeAutospacing="0" w:after="0" w:afterAutospacing="0" w:line="256" w:lineRule="atLeast"/>
              <w:jc w:val="center"/>
              <w:rPr>
                <w:color w:val="000000" w:themeColor="text1"/>
                <w:sz w:val="20"/>
                <w:szCs w:val="20"/>
                <w:shd w:val="clear" w:color="auto" w:fill="FFFFFF"/>
              </w:rPr>
            </w:pPr>
            <w:r w:rsidRPr="0066706A">
              <w:rPr>
                <w:color w:val="000000" w:themeColor="text1"/>
                <w:sz w:val="20"/>
                <w:szCs w:val="20"/>
                <w:shd w:val="clear" w:color="auto" w:fill="FFFFFF"/>
              </w:rPr>
              <w:t>163121.2</w:t>
            </w:r>
          </w:p>
        </w:tc>
        <w:tc>
          <w:tcPr>
            <w:tcW w:w="3870" w:type="dxa"/>
            <w:vAlign w:val="center"/>
          </w:tcPr>
          <w:p w:rsidR="009A71D4" w:rsidRPr="0066706A" w:rsidRDefault="009A71D4" w:rsidP="00FB4379">
            <w:pPr>
              <w:pStyle w:val="NormalWeb"/>
              <w:shd w:val="clear" w:color="auto" w:fill="FFFFFF"/>
              <w:spacing w:before="0" w:beforeAutospacing="0" w:after="0" w:afterAutospacing="0" w:line="256" w:lineRule="atLeast"/>
              <w:jc w:val="center"/>
              <w:rPr>
                <w:color w:val="000000" w:themeColor="text1"/>
                <w:sz w:val="20"/>
                <w:szCs w:val="20"/>
                <w:shd w:val="clear" w:color="auto" w:fill="FFFFFF"/>
              </w:rPr>
            </w:pPr>
            <w:r w:rsidRPr="0066706A">
              <w:rPr>
                <w:color w:val="000000" w:themeColor="text1"/>
                <w:sz w:val="20"/>
                <w:szCs w:val="20"/>
                <w:shd w:val="clear" w:color="auto" w:fill="FFFFFF"/>
              </w:rPr>
              <w:t>-73055.5</w:t>
            </w:r>
          </w:p>
        </w:tc>
        <w:tc>
          <w:tcPr>
            <w:tcW w:w="2340" w:type="dxa"/>
            <w:vAlign w:val="center"/>
          </w:tcPr>
          <w:p w:rsidR="009A71D4" w:rsidRPr="0066706A" w:rsidRDefault="009A71D4" w:rsidP="00FB4379">
            <w:pPr>
              <w:pStyle w:val="NormalWeb"/>
              <w:shd w:val="clear" w:color="auto" w:fill="FFFFFF"/>
              <w:spacing w:before="0" w:beforeAutospacing="0" w:after="0" w:afterAutospacing="0" w:line="256" w:lineRule="atLeast"/>
              <w:jc w:val="center"/>
              <w:rPr>
                <w:color w:val="000000" w:themeColor="text1"/>
                <w:sz w:val="20"/>
                <w:szCs w:val="20"/>
                <w:shd w:val="clear" w:color="auto" w:fill="FFFFFF"/>
              </w:rPr>
            </w:pPr>
            <w:r w:rsidRPr="0066706A">
              <w:rPr>
                <w:color w:val="000000" w:themeColor="text1"/>
                <w:sz w:val="20"/>
                <w:szCs w:val="20"/>
                <w:shd w:val="clear" w:color="auto" w:fill="FFFFFF"/>
              </w:rPr>
              <w:t>59313.54</w:t>
            </w:r>
          </w:p>
        </w:tc>
      </w:tr>
      <w:tr w:rsidR="00C5343B" w:rsidRPr="0066706A" w:rsidTr="003E0444">
        <w:trPr>
          <w:trHeight w:val="20"/>
        </w:trPr>
        <w:tc>
          <w:tcPr>
            <w:tcW w:w="1890" w:type="dxa"/>
            <w:vAlign w:val="center"/>
          </w:tcPr>
          <w:p w:rsidR="009A71D4" w:rsidRPr="0066706A" w:rsidRDefault="009A71D4" w:rsidP="003E0444">
            <w:pPr>
              <w:pStyle w:val="NormalWeb"/>
              <w:shd w:val="clear" w:color="auto" w:fill="FFFFFF"/>
              <w:spacing w:before="0" w:beforeAutospacing="0" w:after="0" w:afterAutospacing="0" w:line="256" w:lineRule="atLeast"/>
              <w:jc w:val="both"/>
              <w:rPr>
                <w:color w:val="000000" w:themeColor="text1"/>
                <w:sz w:val="20"/>
                <w:szCs w:val="20"/>
                <w:shd w:val="clear" w:color="auto" w:fill="FFFFFF"/>
              </w:rPr>
            </w:pPr>
            <w:r w:rsidRPr="0066706A">
              <w:rPr>
                <w:color w:val="000000" w:themeColor="text1"/>
                <w:sz w:val="20"/>
                <w:szCs w:val="20"/>
                <w:shd w:val="clear" w:color="auto" w:fill="FFFFFF"/>
              </w:rPr>
              <w:t>'</w:t>
            </w:r>
            <w:r w:rsidR="00A91927" w:rsidRPr="0066706A">
              <w:rPr>
                <w:color w:val="000000" w:themeColor="text1"/>
                <w:sz w:val="20"/>
                <w:szCs w:val="20"/>
                <w:shd w:val="clear" w:color="auto" w:fill="FFFFFF"/>
              </w:rPr>
              <w:t>U07664</w:t>
            </w:r>
            <w:r w:rsidRPr="0066706A">
              <w:rPr>
                <w:color w:val="000000" w:themeColor="text1"/>
                <w:sz w:val="20"/>
                <w:szCs w:val="20"/>
                <w:shd w:val="clear" w:color="auto" w:fill="FFFFFF"/>
              </w:rPr>
              <w:t>_at'</w:t>
            </w:r>
          </w:p>
        </w:tc>
        <w:tc>
          <w:tcPr>
            <w:tcW w:w="1260" w:type="dxa"/>
            <w:vAlign w:val="center"/>
          </w:tcPr>
          <w:p w:rsidR="009A71D4" w:rsidRPr="0066706A" w:rsidRDefault="009A71D4" w:rsidP="00FB4379">
            <w:pPr>
              <w:pStyle w:val="NormalWeb"/>
              <w:shd w:val="clear" w:color="auto" w:fill="FFFFFF"/>
              <w:spacing w:before="0" w:beforeAutospacing="0" w:after="0" w:afterAutospacing="0" w:line="256" w:lineRule="atLeast"/>
              <w:jc w:val="center"/>
              <w:rPr>
                <w:color w:val="000000" w:themeColor="text1"/>
                <w:sz w:val="20"/>
                <w:szCs w:val="20"/>
                <w:shd w:val="clear" w:color="auto" w:fill="FFFFFF"/>
              </w:rPr>
            </w:pPr>
            <w:r w:rsidRPr="0066706A">
              <w:rPr>
                <w:color w:val="000000" w:themeColor="text1"/>
                <w:sz w:val="20"/>
                <w:szCs w:val="20"/>
                <w:shd w:val="clear" w:color="auto" w:fill="FFFFFF"/>
              </w:rPr>
              <w:t>110858.4</w:t>
            </w:r>
          </w:p>
        </w:tc>
        <w:tc>
          <w:tcPr>
            <w:tcW w:w="3870" w:type="dxa"/>
            <w:vAlign w:val="center"/>
          </w:tcPr>
          <w:p w:rsidR="009A71D4" w:rsidRPr="0066706A" w:rsidRDefault="009A71D4" w:rsidP="00FB4379">
            <w:pPr>
              <w:pStyle w:val="NormalWeb"/>
              <w:shd w:val="clear" w:color="auto" w:fill="FFFFFF"/>
              <w:spacing w:before="0" w:beforeAutospacing="0" w:after="0" w:afterAutospacing="0" w:line="256" w:lineRule="atLeast"/>
              <w:jc w:val="center"/>
              <w:rPr>
                <w:color w:val="000000" w:themeColor="text1"/>
                <w:sz w:val="20"/>
                <w:szCs w:val="20"/>
                <w:shd w:val="clear" w:color="auto" w:fill="FFFFFF"/>
              </w:rPr>
            </w:pPr>
            <w:r w:rsidRPr="0066706A">
              <w:rPr>
                <w:color w:val="000000" w:themeColor="text1"/>
                <w:sz w:val="20"/>
                <w:szCs w:val="20"/>
                <w:shd w:val="clear" w:color="auto" w:fill="FFFFFF"/>
              </w:rPr>
              <w:t>8300.774</w:t>
            </w:r>
          </w:p>
        </w:tc>
        <w:tc>
          <w:tcPr>
            <w:tcW w:w="2340" w:type="dxa"/>
            <w:vAlign w:val="center"/>
          </w:tcPr>
          <w:p w:rsidR="009A71D4" w:rsidRPr="0066706A" w:rsidRDefault="009A71D4" w:rsidP="00FB4379">
            <w:pPr>
              <w:pStyle w:val="NormalWeb"/>
              <w:shd w:val="clear" w:color="auto" w:fill="FFFFFF"/>
              <w:spacing w:before="0" w:beforeAutospacing="0" w:after="0" w:afterAutospacing="0" w:line="256" w:lineRule="atLeast"/>
              <w:jc w:val="center"/>
              <w:rPr>
                <w:color w:val="000000" w:themeColor="text1"/>
                <w:sz w:val="20"/>
                <w:szCs w:val="20"/>
                <w:shd w:val="clear" w:color="auto" w:fill="FFFFFF"/>
              </w:rPr>
            </w:pPr>
            <w:r w:rsidRPr="0066706A">
              <w:rPr>
                <w:color w:val="000000" w:themeColor="text1"/>
                <w:sz w:val="20"/>
                <w:szCs w:val="20"/>
                <w:shd w:val="clear" w:color="auto" w:fill="FFFFFF"/>
              </w:rPr>
              <w:t>-33832</w:t>
            </w:r>
          </w:p>
        </w:tc>
      </w:tr>
      <w:tr w:rsidR="00C5343B" w:rsidRPr="0066706A" w:rsidTr="003E0444">
        <w:trPr>
          <w:trHeight w:val="20"/>
        </w:trPr>
        <w:tc>
          <w:tcPr>
            <w:tcW w:w="1890" w:type="dxa"/>
            <w:vAlign w:val="center"/>
          </w:tcPr>
          <w:p w:rsidR="009A71D4" w:rsidRPr="0066706A" w:rsidRDefault="009A71D4" w:rsidP="003E0444">
            <w:pPr>
              <w:pStyle w:val="NormalWeb"/>
              <w:shd w:val="clear" w:color="auto" w:fill="FFFFFF"/>
              <w:spacing w:before="0" w:beforeAutospacing="0" w:after="0" w:afterAutospacing="0" w:line="256" w:lineRule="atLeast"/>
              <w:jc w:val="both"/>
              <w:rPr>
                <w:color w:val="000000" w:themeColor="text1"/>
                <w:sz w:val="20"/>
                <w:szCs w:val="20"/>
                <w:shd w:val="clear" w:color="auto" w:fill="FFFFFF"/>
              </w:rPr>
            </w:pPr>
            <w:r w:rsidRPr="0066706A">
              <w:rPr>
                <w:color w:val="000000" w:themeColor="text1"/>
                <w:sz w:val="20"/>
                <w:szCs w:val="20"/>
                <w:shd w:val="clear" w:color="auto" w:fill="FFFFFF"/>
              </w:rPr>
              <w:t>'U</w:t>
            </w:r>
            <w:r w:rsidR="00A91927" w:rsidRPr="0066706A">
              <w:rPr>
                <w:color w:val="000000" w:themeColor="text1"/>
                <w:sz w:val="20"/>
                <w:szCs w:val="20"/>
                <w:shd w:val="clear" w:color="auto" w:fill="FFFFFF"/>
              </w:rPr>
              <w:t>65932</w:t>
            </w:r>
            <w:r w:rsidRPr="0066706A">
              <w:rPr>
                <w:color w:val="000000" w:themeColor="text1"/>
                <w:sz w:val="20"/>
                <w:szCs w:val="20"/>
                <w:shd w:val="clear" w:color="auto" w:fill="FFFFFF"/>
              </w:rPr>
              <w:t>_at'</w:t>
            </w:r>
          </w:p>
        </w:tc>
        <w:tc>
          <w:tcPr>
            <w:tcW w:w="1260" w:type="dxa"/>
            <w:vAlign w:val="center"/>
          </w:tcPr>
          <w:p w:rsidR="009A71D4" w:rsidRPr="0066706A" w:rsidRDefault="009A71D4" w:rsidP="00FB4379">
            <w:pPr>
              <w:pStyle w:val="NormalWeb"/>
              <w:shd w:val="clear" w:color="auto" w:fill="FFFFFF"/>
              <w:spacing w:before="0" w:beforeAutospacing="0" w:after="0" w:afterAutospacing="0" w:line="256" w:lineRule="atLeast"/>
              <w:jc w:val="center"/>
              <w:rPr>
                <w:color w:val="000000" w:themeColor="text1"/>
                <w:sz w:val="20"/>
                <w:szCs w:val="20"/>
                <w:shd w:val="clear" w:color="auto" w:fill="FFFFFF"/>
              </w:rPr>
            </w:pPr>
            <w:r w:rsidRPr="0066706A">
              <w:rPr>
                <w:color w:val="000000" w:themeColor="text1"/>
                <w:sz w:val="20"/>
                <w:szCs w:val="20"/>
                <w:shd w:val="clear" w:color="auto" w:fill="FFFFFF"/>
              </w:rPr>
              <w:t>108940.3</w:t>
            </w:r>
          </w:p>
        </w:tc>
        <w:tc>
          <w:tcPr>
            <w:tcW w:w="3870" w:type="dxa"/>
            <w:vAlign w:val="center"/>
          </w:tcPr>
          <w:p w:rsidR="009A71D4" w:rsidRPr="0066706A" w:rsidRDefault="009A71D4" w:rsidP="00FB4379">
            <w:pPr>
              <w:pStyle w:val="NormalWeb"/>
              <w:shd w:val="clear" w:color="auto" w:fill="FFFFFF"/>
              <w:spacing w:before="0" w:beforeAutospacing="0" w:after="0" w:afterAutospacing="0" w:line="256" w:lineRule="atLeast"/>
              <w:jc w:val="center"/>
              <w:rPr>
                <w:color w:val="000000" w:themeColor="text1"/>
                <w:sz w:val="20"/>
                <w:szCs w:val="20"/>
                <w:shd w:val="clear" w:color="auto" w:fill="FFFFFF"/>
              </w:rPr>
            </w:pPr>
            <w:r w:rsidRPr="0066706A">
              <w:rPr>
                <w:color w:val="000000" w:themeColor="text1"/>
                <w:sz w:val="20"/>
                <w:szCs w:val="20"/>
                <w:shd w:val="clear" w:color="auto" w:fill="FFFFFF"/>
              </w:rPr>
              <w:t>9381.539</w:t>
            </w:r>
          </w:p>
        </w:tc>
        <w:tc>
          <w:tcPr>
            <w:tcW w:w="2340" w:type="dxa"/>
            <w:vAlign w:val="center"/>
          </w:tcPr>
          <w:p w:rsidR="009A71D4" w:rsidRPr="0066706A" w:rsidRDefault="009A71D4" w:rsidP="00FB4379">
            <w:pPr>
              <w:pStyle w:val="NormalWeb"/>
              <w:shd w:val="clear" w:color="auto" w:fill="FFFFFF"/>
              <w:spacing w:before="0" w:beforeAutospacing="0" w:after="0" w:afterAutospacing="0" w:line="256" w:lineRule="atLeast"/>
              <w:jc w:val="center"/>
              <w:rPr>
                <w:color w:val="000000" w:themeColor="text1"/>
                <w:sz w:val="20"/>
                <w:szCs w:val="20"/>
                <w:shd w:val="clear" w:color="auto" w:fill="FFFFFF"/>
              </w:rPr>
            </w:pPr>
            <w:r w:rsidRPr="0066706A">
              <w:rPr>
                <w:color w:val="000000" w:themeColor="text1"/>
                <w:sz w:val="20"/>
                <w:szCs w:val="20"/>
                <w:shd w:val="clear" w:color="auto" w:fill="FFFFFF"/>
              </w:rPr>
              <w:t>-43395.2</w:t>
            </w:r>
          </w:p>
        </w:tc>
      </w:tr>
      <w:tr w:rsidR="00C5343B" w:rsidRPr="0066706A" w:rsidTr="003E0444">
        <w:trPr>
          <w:trHeight w:val="20"/>
        </w:trPr>
        <w:tc>
          <w:tcPr>
            <w:tcW w:w="1890" w:type="dxa"/>
            <w:vAlign w:val="center"/>
          </w:tcPr>
          <w:p w:rsidR="009A71D4" w:rsidRPr="0066706A" w:rsidRDefault="009A71D4" w:rsidP="003E0444">
            <w:pPr>
              <w:pStyle w:val="NormalWeb"/>
              <w:shd w:val="clear" w:color="auto" w:fill="FFFFFF"/>
              <w:spacing w:before="0" w:beforeAutospacing="0" w:after="0" w:afterAutospacing="0" w:line="256" w:lineRule="atLeast"/>
              <w:jc w:val="both"/>
              <w:rPr>
                <w:color w:val="000000" w:themeColor="text1"/>
                <w:sz w:val="20"/>
                <w:szCs w:val="20"/>
                <w:shd w:val="clear" w:color="auto" w:fill="FFFFFF"/>
              </w:rPr>
            </w:pPr>
            <w:r w:rsidRPr="0066706A">
              <w:rPr>
                <w:color w:val="000000" w:themeColor="text1"/>
                <w:sz w:val="20"/>
                <w:szCs w:val="20"/>
                <w:shd w:val="clear" w:color="auto" w:fill="FFFFFF"/>
              </w:rPr>
              <w:t>'</w:t>
            </w:r>
            <w:r w:rsidR="002F4E3C" w:rsidRPr="0066706A">
              <w:rPr>
                <w:color w:val="000000" w:themeColor="text1"/>
                <w:sz w:val="20"/>
                <w:szCs w:val="20"/>
                <w:shd w:val="clear" w:color="auto" w:fill="FFFFFF"/>
              </w:rPr>
              <w:t>M94250</w:t>
            </w:r>
            <w:r w:rsidRPr="0066706A">
              <w:rPr>
                <w:color w:val="000000" w:themeColor="text1"/>
                <w:sz w:val="20"/>
                <w:szCs w:val="20"/>
                <w:shd w:val="clear" w:color="auto" w:fill="FFFFFF"/>
              </w:rPr>
              <w:t>_at'</w:t>
            </w:r>
          </w:p>
        </w:tc>
        <w:tc>
          <w:tcPr>
            <w:tcW w:w="1260" w:type="dxa"/>
            <w:vAlign w:val="center"/>
          </w:tcPr>
          <w:p w:rsidR="009A71D4" w:rsidRPr="0066706A" w:rsidRDefault="009A71D4" w:rsidP="00FB4379">
            <w:pPr>
              <w:pStyle w:val="NormalWeb"/>
              <w:shd w:val="clear" w:color="auto" w:fill="FFFFFF"/>
              <w:spacing w:before="0" w:beforeAutospacing="0" w:after="0" w:afterAutospacing="0" w:line="256" w:lineRule="atLeast"/>
              <w:jc w:val="center"/>
              <w:rPr>
                <w:color w:val="000000" w:themeColor="text1"/>
                <w:sz w:val="20"/>
                <w:szCs w:val="20"/>
                <w:shd w:val="clear" w:color="auto" w:fill="FFFFFF"/>
              </w:rPr>
            </w:pPr>
            <w:r w:rsidRPr="0066706A">
              <w:rPr>
                <w:color w:val="000000" w:themeColor="text1"/>
                <w:sz w:val="20"/>
                <w:szCs w:val="20"/>
                <w:shd w:val="clear" w:color="auto" w:fill="FFFFFF"/>
              </w:rPr>
              <w:t>108731.5</w:t>
            </w:r>
          </w:p>
        </w:tc>
        <w:tc>
          <w:tcPr>
            <w:tcW w:w="3870" w:type="dxa"/>
            <w:vAlign w:val="center"/>
          </w:tcPr>
          <w:p w:rsidR="009A71D4" w:rsidRPr="0066706A" w:rsidRDefault="009A71D4" w:rsidP="00FB4379">
            <w:pPr>
              <w:pStyle w:val="NormalWeb"/>
              <w:shd w:val="clear" w:color="auto" w:fill="FFFFFF"/>
              <w:spacing w:before="0" w:beforeAutospacing="0" w:after="0" w:afterAutospacing="0" w:line="256" w:lineRule="atLeast"/>
              <w:jc w:val="center"/>
              <w:rPr>
                <w:color w:val="000000" w:themeColor="text1"/>
                <w:sz w:val="20"/>
                <w:szCs w:val="20"/>
                <w:shd w:val="clear" w:color="auto" w:fill="FFFFFF"/>
              </w:rPr>
            </w:pPr>
            <w:r w:rsidRPr="0066706A">
              <w:rPr>
                <w:color w:val="000000" w:themeColor="text1"/>
                <w:sz w:val="20"/>
                <w:szCs w:val="20"/>
                <w:shd w:val="clear" w:color="auto" w:fill="FFFFFF"/>
              </w:rPr>
              <w:t>-31969.7</w:t>
            </w:r>
          </w:p>
        </w:tc>
        <w:tc>
          <w:tcPr>
            <w:tcW w:w="2340" w:type="dxa"/>
            <w:vAlign w:val="center"/>
          </w:tcPr>
          <w:p w:rsidR="009A71D4" w:rsidRPr="0066706A" w:rsidRDefault="009A71D4" w:rsidP="00FB4379">
            <w:pPr>
              <w:pStyle w:val="NormalWeb"/>
              <w:shd w:val="clear" w:color="auto" w:fill="FFFFFF"/>
              <w:spacing w:before="0" w:beforeAutospacing="0" w:after="0" w:afterAutospacing="0" w:line="256" w:lineRule="atLeast"/>
              <w:jc w:val="center"/>
              <w:rPr>
                <w:color w:val="000000" w:themeColor="text1"/>
                <w:sz w:val="20"/>
                <w:szCs w:val="20"/>
                <w:shd w:val="clear" w:color="auto" w:fill="FFFFFF"/>
              </w:rPr>
            </w:pPr>
            <w:r w:rsidRPr="0066706A">
              <w:rPr>
                <w:color w:val="000000" w:themeColor="text1"/>
                <w:sz w:val="20"/>
                <w:szCs w:val="20"/>
                <w:shd w:val="clear" w:color="auto" w:fill="FFFFFF"/>
              </w:rPr>
              <w:t>27420.03</w:t>
            </w:r>
          </w:p>
        </w:tc>
      </w:tr>
      <w:tr w:rsidR="00C5343B" w:rsidRPr="0066706A" w:rsidTr="003E0444">
        <w:trPr>
          <w:trHeight w:val="20"/>
        </w:trPr>
        <w:tc>
          <w:tcPr>
            <w:tcW w:w="1890" w:type="dxa"/>
            <w:vAlign w:val="center"/>
          </w:tcPr>
          <w:p w:rsidR="009A71D4" w:rsidRPr="0066706A" w:rsidRDefault="009A71D4" w:rsidP="003E0444">
            <w:pPr>
              <w:pStyle w:val="NormalWeb"/>
              <w:shd w:val="clear" w:color="auto" w:fill="FFFFFF"/>
              <w:spacing w:before="0" w:beforeAutospacing="0" w:after="0" w:afterAutospacing="0" w:line="256" w:lineRule="atLeast"/>
              <w:jc w:val="both"/>
              <w:rPr>
                <w:color w:val="000000" w:themeColor="text1"/>
                <w:sz w:val="20"/>
                <w:szCs w:val="20"/>
                <w:shd w:val="clear" w:color="auto" w:fill="FFFFFF"/>
              </w:rPr>
            </w:pPr>
            <w:r w:rsidRPr="0066706A">
              <w:rPr>
                <w:color w:val="000000" w:themeColor="text1"/>
                <w:sz w:val="20"/>
                <w:szCs w:val="20"/>
                <w:shd w:val="clear" w:color="auto" w:fill="FFFFFF"/>
              </w:rPr>
              <w:t>'X5</w:t>
            </w:r>
            <w:r w:rsidR="00A91927" w:rsidRPr="0066706A">
              <w:rPr>
                <w:color w:val="000000" w:themeColor="text1"/>
                <w:sz w:val="20"/>
                <w:szCs w:val="20"/>
                <w:shd w:val="clear" w:color="auto" w:fill="FFFFFF"/>
              </w:rPr>
              <w:t>5990</w:t>
            </w:r>
            <w:r w:rsidRPr="0066706A">
              <w:rPr>
                <w:color w:val="000000" w:themeColor="text1"/>
                <w:sz w:val="20"/>
                <w:szCs w:val="20"/>
                <w:shd w:val="clear" w:color="auto" w:fill="FFFFFF"/>
              </w:rPr>
              <w:t>_</w:t>
            </w:r>
            <w:r w:rsidR="00A91927" w:rsidRPr="0066706A">
              <w:rPr>
                <w:color w:val="000000" w:themeColor="text1"/>
                <w:sz w:val="20"/>
                <w:szCs w:val="20"/>
                <w:shd w:val="clear" w:color="auto" w:fill="FFFFFF"/>
              </w:rPr>
              <w:t>rna1</w:t>
            </w:r>
            <w:r w:rsidRPr="0066706A">
              <w:rPr>
                <w:color w:val="000000" w:themeColor="text1"/>
                <w:sz w:val="20"/>
                <w:szCs w:val="20"/>
                <w:shd w:val="clear" w:color="auto" w:fill="FFFFFF"/>
              </w:rPr>
              <w:t>_</w:t>
            </w:r>
            <w:r w:rsidR="00A91927" w:rsidRPr="0066706A">
              <w:rPr>
                <w:color w:val="000000" w:themeColor="text1"/>
                <w:sz w:val="20"/>
                <w:szCs w:val="20"/>
                <w:shd w:val="clear" w:color="auto" w:fill="FFFFFF"/>
              </w:rPr>
              <w:t>s</w:t>
            </w:r>
            <w:r w:rsidRPr="0066706A">
              <w:rPr>
                <w:color w:val="000000" w:themeColor="text1"/>
                <w:sz w:val="20"/>
                <w:szCs w:val="20"/>
                <w:shd w:val="clear" w:color="auto" w:fill="FFFFFF"/>
              </w:rPr>
              <w:t>t'</w:t>
            </w:r>
          </w:p>
        </w:tc>
        <w:tc>
          <w:tcPr>
            <w:tcW w:w="1260" w:type="dxa"/>
            <w:vAlign w:val="center"/>
          </w:tcPr>
          <w:p w:rsidR="009A71D4" w:rsidRPr="0066706A" w:rsidRDefault="009A71D4" w:rsidP="00FB4379">
            <w:pPr>
              <w:pStyle w:val="NormalWeb"/>
              <w:shd w:val="clear" w:color="auto" w:fill="FFFFFF"/>
              <w:spacing w:before="0" w:beforeAutospacing="0" w:after="0" w:afterAutospacing="0" w:line="256" w:lineRule="atLeast"/>
              <w:jc w:val="center"/>
              <w:rPr>
                <w:color w:val="000000" w:themeColor="text1"/>
                <w:sz w:val="20"/>
                <w:szCs w:val="20"/>
                <w:shd w:val="clear" w:color="auto" w:fill="FFFFFF"/>
              </w:rPr>
            </w:pPr>
            <w:r w:rsidRPr="0066706A">
              <w:rPr>
                <w:color w:val="000000" w:themeColor="text1"/>
                <w:sz w:val="20"/>
                <w:szCs w:val="20"/>
                <w:shd w:val="clear" w:color="auto" w:fill="FFFFFF"/>
              </w:rPr>
              <w:t>101172.9</w:t>
            </w:r>
          </w:p>
        </w:tc>
        <w:tc>
          <w:tcPr>
            <w:tcW w:w="3870" w:type="dxa"/>
            <w:vAlign w:val="center"/>
          </w:tcPr>
          <w:p w:rsidR="009A71D4" w:rsidRPr="0066706A" w:rsidRDefault="009A71D4" w:rsidP="00FB4379">
            <w:pPr>
              <w:pStyle w:val="NormalWeb"/>
              <w:shd w:val="clear" w:color="auto" w:fill="FFFFFF"/>
              <w:spacing w:before="0" w:beforeAutospacing="0" w:after="0" w:afterAutospacing="0" w:line="256" w:lineRule="atLeast"/>
              <w:jc w:val="center"/>
              <w:rPr>
                <w:color w:val="000000" w:themeColor="text1"/>
                <w:sz w:val="20"/>
                <w:szCs w:val="20"/>
                <w:shd w:val="clear" w:color="auto" w:fill="FFFFFF"/>
              </w:rPr>
            </w:pPr>
            <w:r w:rsidRPr="0066706A">
              <w:rPr>
                <w:color w:val="000000" w:themeColor="text1"/>
                <w:sz w:val="20"/>
                <w:szCs w:val="20"/>
                <w:shd w:val="clear" w:color="auto" w:fill="FFFFFF"/>
              </w:rPr>
              <w:t>15210.85</w:t>
            </w:r>
          </w:p>
        </w:tc>
        <w:tc>
          <w:tcPr>
            <w:tcW w:w="2340" w:type="dxa"/>
            <w:vAlign w:val="center"/>
          </w:tcPr>
          <w:p w:rsidR="009A71D4" w:rsidRPr="0066706A" w:rsidRDefault="009A71D4" w:rsidP="00FB4379">
            <w:pPr>
              <w:pStyle w:val="NormalWeb"/>
              <w:shd w:val="clear" w:color="auto" w:fill="FFFFFF"/>
              <w:spacing w:before="0" w:beforeAutospacing="0" w:after="0" w:afterAutospacing="0" w:line="256" w:lineRule="atLeast"/>
              <w:jc w:val="center"/>
              <w:rPr>
                <w:color w:val="000000" w:themeColor="text1"/>
                <w:sz w:val="20"/>
                <w:szCs w:val="20"/>
                <w:shd w:val="clear" w:color="auto" w:fill="FFFFFF"/>
              </w:rPr>
            </w:pPr>
            <w:r w:rsidRPr="0066706A">
              <w:rPr>
                <w:color w:val="000000" w:themeColor="text1"/>
                <w:sz w:val="20"/>
                <w:szCs w:val="20"/>
                <w:shd w:val="clear" w:color="auto" w:fill="FFFFFF"/>
              </w:rPr>
              <w:t>-31058.7</w:t>
            </w:r>
          </w:p>
        </w:tc>
      </w:tr>
      <w:tr w:rsidR="00C5343B" w:rsidRPr="0066706A" w:rsidTr="003E0444">
        <w:trPr>
          <w:trHeight w:val="20"/>
        </w:trPr>
        <w:tc>
          <w:tcPr>
            <w:tcW w:w="1890" w:type="dxa"/>
            <w:vAlign w:val="center"/>
          </w:tcPr>
          <w:p w:rsidR="009A71D4" w:rsidRPr="0066706A" w:rsidRDefault="009A71D4" w:rsidP="003E0444">
            <w:pPr>
              <w:pStyle w:val="NormalWeb"/>
              <w:shd w:val="clear" w:color="auto" w:fill="FFFFFF"/>
              <w:spacing w:before="0" w:beforeAutospacing="0" w:after="0" w:afterAutospacing="0" w:line="256" w:lineRule="atLeast"/>
              <w:jc w:val="both"/>
              <w:rPr>
                <w:color w:val="000000" w:themeColor="text1"/>
                <w:sz w:val="20"/>
                <w:szCs w:val="20"/>
                <w:shd w:val="clear" w:color="auto" w:fill="FFFFFF"/>
              </w:rPr>
            </w:pPr>
            <w:r w:rsidRPr="0066706A">
              <w:rPr>
                <w:color w:val="000000" w:themeColor="text1"/>
                <w:sz w:val="20"/>
                <w:szCs w:val="20"/>
                <w:shd w:val="clear" w:color="auto" w:fill="FFFFFF"/>
              </w:rPr>
              <w:t>'M</w:t>
            </w:r>
            <w:r w:rsidR="00A97D7F" w:rsidRPr="0066706A">
              <w:rPr>
                <w:color w:val="000000" w:themeColor="text1"/>
                <w:sz w:val="20"/>
                <w:szCs w:val="20"/>
                <w:shd w:val="clear" w:color="auto" w:fill="FFFFFF"/>
              </w:rPr>
              <w:t>31667_f</w:t>
            </w:r>
            <w:r w:rsidRPr="0066706A">
              <w:rPr>
                <w:color w:val="000000" w:themeColor="text1"/>
                <w:sz w:val="20"/>
                <w:szCs w:val="20"/>
                <w:shd w:val="clear" w:color="auto" w:fill="FFFFFF"/>
              </w:rPr>
              <w:t>_at'</w:t>
            </w:r>
          </w:p>
        </w:tc>
        <w:tc>
          <w:tcPr>
            <w:tcW w:w="1260" w:type="dxa"/>
            <w:vAlign w:val="center"/>
          </w:tcPr>
          <w:p w:rsidR="009A71D4" w:rsidRPr="0066706A" w:rsidRDefault="009A71D4" w:rsidP="00FB4379">
            <w:pPr>
              <w:pStyle w:val="NormalWeb"/>
              <w:shd w:val="clear" w:color="auto" w:fill="FFFFFF"/>
              <w:spacing w:before="0" w:beforeAutospacing="0" w:after="0" w:afterAutospacing="0" w:line="256" w:lineRule="atLeast"/>
              <w:jc w:val="center"/>
              <w:rPr>
                <w:color w:val="000000" w:themeColor="text1"/>
                <w:sz w:val="20"/>
                <w:szCs w:val="20"/>
                <w:shd w:val="clear" w:color="auto" w:fill="FFFFFF"/>
              </w:rPr>
            </w:pPr>
            <w:r w:rsidRPr="0066706A">
              <w:rPr>
                <w:color w:val="000000" w:themeColor="text1"/>
                <w:sz w:val="20"/>
                <w:szCs w:val="20"/>
                <w:shd w:val="clear" w:color="auto" w:fill="FFFFFF"/>
              </w:rPr>
              <w:t>81006.79</w:t>
            </w:r>
          </w:p>
        </w:tc>
        <w:tc>
          <w:tcPr>
            <w:tcW w:w="3870" w:type="dxa"/>
            <w:vAlign w:val="center"/>
          </w:tcPr>
          <w:p w:rsidR="009A71D4" w:rsidRPr="0066706A" w:rsidRDefault="009A71D4" w:rsidP="00FB4379">
            <w:pPr>
              <w:pStyle w:val="NormalWeb"/>
              <w:shd w:val="clear" w:color="auto" w:fill="FFFFFF"/>
              <w:spacing w:before="0" w:beforeAutospacing="0" w:after="0" w:afterAutospacing="0" w:line="256" w:lineRule="atLeast"/>
              <w:jc w:val="center"/>
              <w:rPr>
                <w:color w:val="000000" w:themeColor="text1"/>
                <w:sz w:val="20"/>
                <w:szCs w:val="20"/>
                <w:shd w:val="clear" w:color="auto" w:fill="FFFFFF"/>
              </w:rPr>
            </w:pPr>
            <w:r w:rsidRPr="0066706A">
              <w:rPr>
                <w:color w:val="000000" w:themeColor="text1"/>
                <w:sz w:val="20"/>
                <w:szCs w:val="20"/>
                <w:shd w:val="clear" w:color="auto" w:fill="FFFFFF"/>
              </w:rPr>
              <w:t>44642.03</w:t>
            </w:r>
          </w:p>
        </w:tc>
        <w:tc>
          <w:tcPr>
            <w:tcW w:w="2340" w:type="dxa"/>
            <w:vAlign w:val="center"/>
          </w:tcPr>
          <w:p w:rsidR="009A71D4" w:rsidRPr="0066706A" w:rsidRDefault="009A71D4" w:rsidP="00FB4379">
            <w:pPr>
              <w:pStyle w:val="NormalWeb"/>
              <w:shd w:val="clear" w:color="auto" w:fill="FFFFFF"/>
              <w:spacing w:before="0" w:beforeAutospacing="0" w:after="0" w:afterAutospacing="0" w:line="256" w:lineRule="atLeast"/>
              <w:jc w:val="center"/>
              <w:rPr>
                <w:color w:val="000000" w:themeColor="text1"/>
                <w:sz w:val="20"/>
                <w:szCs w:val="20"/>
                <w:shd w:val="clear" w:color="auto" w:fill="FFFFFF"/>
              </w:rPr>
            </w:pPr>
            <w:r w:rsidRPr="0066706A">
              <w:rPr>
                <w:color w:val="000000" w:themeColor="text1"/>
                <w:sz w:val="20"/>
                <w:szCs w:val="20"/>
                <w:shd w:val="clear" w:color="auto" w:fill="FFFFFF"/>
              </w:rPr>
              <w:t>-3335.95</w:t>
            </w:r>
          </w:p>
        </w:tc>
      </w:tr>
      <w:tr w:rsidR="00C5343B" w:rsidRPr="0066706A" w:rsidTr="003E0444">
        <w:trPr>
          <w:trHeight w:val="20"/>
        </w:trPr>
        <w:tc>
          <w:tcPr>
            <w:tcW w:w="1890" w:type="dxa"/>
            <w:vAlign w:val="center"/>
          </w:tcPr>
          <w:p w:rsidR="009A71D4" w:rsidRPr="0066706A" w:rsidRDefault="009A71D4" w:rsidP="003E0444">
            <w:pPr>
              <w:pStyle w:val="NormalWeb"/>
              <w:shd w:val="clear" w:color="auto" w:fill="FFFFFF"/>
              <w:spacing w:before="0" w:beforeAutospacing="0" w:after="0" w:afterAutospacing="0" w:line="256" w:lineRule="atLeast"/>
              <w:jc w:val="both"/>
              <w:rPr>
                <w:color w:val="000000" w:themeColor="text1"/>
                <w:sz w:val="20"/>
                <w:szCs w:val="20"/>
                <w:shd w:val="clear" w:color="auto" w:fill="FFFFFF"/>
              </w:rPr>
            </w:pPr>
            <w:r w:rsidRPr="0066706A">
              <w:rPr>
                <w:color w:val="000000" w:themeColor="text1"/>
                <w:sz w:val="20"/>
                <w:szCs w:val="20"/>
                <w:shd w:val="clear" w:color="auto" w:fill="FFFFFF"/>
              </w:rPr>
              <w:t>'</w:t>
            </w:r>
            <w:r w:rsidR="002F4E3C" w:rsidRPr="0066706A">
              <w:rPr>
                <w:color w:val="000000" w:themeColor="text1"/>
                <w:sz w:val="20"/>
                <w:szCs w:val="20"/>
                <w:shd w:val="clear" w:color="auto" w:fill="FFFFFF"/>
              </w:rPr>
              <w:t>X94563_xpt2_r</w:t>
            </w:r>
            <w:r w:rsidRPr="0066706A">
              <w:rPr>
                <w:color w:val="000000" w:themeColor="text1"/>
                <w:sz w:val="20"/>
                <w:szCs w:val="20"/>
                <w:shd w:val="clear" w:color="auto" w:fill="FFFFFF"/>
              </w:rPr>
              <w:t>_at'</w:t>
            </w:r>
          </w:p>
        </w:tc>
        <w:tc>
          <w:tcPr>
            <w:tcW w:w="1260" w:type="dxa"/>
            <w:vAlign w:val="center"/>
          </w:tcPr>
          <w:p w:rsidR="009A71D4" w:rsidRPr="0066706A" w:rsidRDefault="009A71D4" w:rsidP="00FB4379">
            <w:pPr>
              <w:pStyle w:val="NormalWeb"/>
              <w:shd w:val="clear" w:color="auto" w:fill="FFFFFF"/>
              <w:spacing w:before="0" w:beforeAutospacing="0" w:after="0" w:afterAutospacing="0" w:line="256" w:lineRule="atLeast"/>
              <w:jc w:val="center"/>
              <w:rPr>
                <w:color w:val="000000" w:themeColor="text1"/>
                <w:sz w:val="20"/>
                <w:szCs w:val="20"/>
                <w:shd w:val="clear" w:color="auto" w:fill="FFFFFF"/>
              </w:rPr>
            </w:pPr>
            <w:r w:rsidRPr="0066706A">
              <w:rPr>
                <w:color w:val="000000" w:themeColor="text1"/>
                <w:sz w:val="20"/>
                <w:szCs w:val="20"/>
                <w:shd w:val="clear" w:color="auto" w:fill="FFFFFF"/>
              </w:rPr>
              <w:t>76362.73</w:t>
            </w:r>
          </w:p>
        </w:tc>
        <w:tc>
          <w:tcPr>
            <w:tcW w:w="3870" w:type="dxa"/>
            <w:vAlign w:val="center"/>
          </w:tcPr>
          <w:p w:rsidR="009A71D4" w:rsidRPr="0066706A" w:rsidRDefault="009A71D4" w:rsidP="00FB4379">
            <w:pPr>
              <w:pStyle w:val="NormalWeb"/>
              <w:shd w:val="clear" w:color="auto" w:fill="FFFFFF"/>
              <w:spacing w:before="0" w:beforeAutospacing="0" w:after="0" w:afterAutospacing="0" w:line="256" w:lineRule="atLeast"/>
              <w:jc w:val="center"/>
              <w:rPr>
                <w:color w:val="000000" w:themeColor="text1"/>
                <w:sz w:val="20"/>
                <w:szCs w:val="20"/>
                <w:shd w:val="clear" w:color="auto" w:fill="FFFFFF"/>
              </w:rPr>
            </w:pPr>
            <w:r w:rsidRPr="0066706A">
              <w:rPr>
                <w:color w:val="000000" w:themeColor="text1"/>
                <w:sz w:val="20"/>
                <w:szCs w:val="20"/>
                <w:shd w:val="clear" w:color="auto" w:fill="FFFFFF"/>
              </w:rPr>
              <w:t>25825.04</w:t>
            </w:r>
          </w:p>
        </w:tc>
        <w:tc>
          <w:tcPr>
            <w:tcW w:w="2340" w:type="dxa"/>
            <w:vAlign w:val="center"/>
          </w:tcPr>
          <w:p w:rsidR="009A71D4" w:rsidRPr="0066706A" w:rsidRDefault="009A71D4" w:rsidP="00FB4379">
            <w:pPr>
              <w:pStyle w:val="NormalWeb"/>
              <w:shd w:val="clear" w:color="auto" w:fill="FFFFFF"/>
              <w:spacing w:before="0" w:beforeAutospacing="0" w:after="0" w:afterAutospacing="0" w:line="256" w:lineRule="atLeast"/>
              <w:jc w:val="center"/>
              <w:rPr>
                <w:color w:val="000000" w:themeColor="text1"/>
                <w:sz w:val="20"/>
                <w:szCs w:val="20"/>
                <w:shd w:val="clear" w:color="auto" w:fill="FFFFFF"/>
              </w:rPr>
            </w:pPr>
            <w:r w:rsidRPr="0066706A">
              <w:rPr>
                <w:color w:val="000000" w:themeColor="text1"/>
                <w:sz w:val="20"/>
                <w:szCs w:val="20"/>
                <w:shd w:val="clear" w:color="auto" w:fill="FFFFFF"/>
              </w:rPr>
              <w:t>-2761.56</w:t>
            </w:r>
          </w:p>
        </w:tc>
      </w:tr>
      <w:tr w:rsidR="00C5343B" w:rsidRPr="0066706A" w:rsidTr="003E0444">
        <w:trPr>
          <w:trHeight w:val="20"/>
        </w:trPr>
        <w:tc>
          <w:tcPr>
            <w:tcW w:w="1890" w:type="dxa"/>
            <w:vAlign w:val="center"/>
          </w:tcPr>
          <w:p w:rsidR="009A71D4" w:rsidRPr="0066706A" w:rsidRDefault="009A71D4" w:rsidP="003E0444">
            <w:pPr>
              <w:pStyle w:val="NormalWeb"/>
              <w:shd w:val="clear" w:color="auto" w:fill="FFFFFF"/>
              <w:spacing w:before="0" w:beforeAutospacing="0" w:after="0" w:afterAutospacing="0" w:line="256" w:lineRule="atLeast"/>
              <w:jc w:val="both"/>
              <w:rPr>
                <w:color w:val="000000" w:themeColor="text1"/>
                <w:sz w:val="20"/>
                <w:szCs w:val="20"/>
                <w:shd w:val="clear" w:color="auto" w:fill="FFFFFF"/>
              </w:rPr>
            </w:pPr>
            <w:r w:rsidRPr="0066706A">
              <w:rPr>
                <w:color w:val="000000" w:themeColor="text1"/>
                <w:sz w:val="20"/>
                <w:szCs w:val="20"/>
                <w:shd w:val="clear" w:color="auto" w:fill="FFFFFF"/>
              </w:rPr>
              <w:t>'</w:t>
            </w:r>
            <w:r w:rsidR="002F4E3C" w:rsidRPr="0066706A">
              <w:rPr>
                <w:color w:val="000000" w:themeColor="text1"/>
                <w:sz w:val="20"/>
                <w:szCs w:val="20"/>
                <w:shd w:val="clear" w:color="auto" w:fill="FFFFFF"/>
              </w:rPr>
              <w:t>M63582</w:t>
            </w:r>
            <w:r w:rsidRPr="0066706A">
              <w:rPr>
                <w:color w:val="000000" w:themeColor="text1"/>
                <w:sz w:val="20"/>
                <w:szCs w:val="20"/>
                <w:shd w:val="clear" w:color="auto" w:fill="FFFFFF"/>
              </w:rPr>
              <w:t>_at'</w:t>
            </w:r>
          </w:p>
        </w:tc>
        <w:tc>
          <w:tcPr>
            <w:tcW w:w="1260" w:type="dxa"/>
            <w:vAlign w:val="center"/>
          </w:tcPr>
          <w:p w:rsidR="009A71D4" w:rsidRPr="0066706A" w:rsidRDefault="009A71D4" w:rsidP="00FB4379">
            <w:pPr>
              <w:pStyle w:val="NormalWeb"/>
              <w:shd w:val="clear" w:color="auto" w:fill="FFFFFF"/>
              <w:spacing w:before="0" w:beforeAutospacing="0" w:after="0" w:afterAutospacing="0" w:line="256" w:lineRule="atLeast"/>
              <w:jc w:val="center"/>
              <w:rPr>
                <w:color w:val="000000" w:themeColor="text1"/>
                <w:sz w:val="20"/>
                <w:szCs w:val="20"/>
                <w:shd w:val="clear" w:color="auto" w:fill="FFFFFF"/>
              </w:rPr>
            </w:pPr>
            <w:r w:rsidRPr="0066706A">
              <w:rPr>
                <w:color w:val="000000" w:themeColor="text1"/>
                <w:sz w:val="20"/>
                <w:szCs w:val="20"/>
                <w:shd w:val="clear" w:color="auto" w:fill="FFFFFF"/>
              </w:rPr>
              <w:t>70414.36</w:t>
            </w:r>
          </w:p>
        </w:tc>
        <w:tc>
          <w:tcPr>
            <w:tcW w:w="3870" w:type="dxa"/>
            <w:vAlign w:val="center"/>
          </w:tcPr>
          <w:p w:rsidR="009A71D4" w:rsidRPr="0066706A" w:rsidRDefault="009A71D4" w:rsidP="00FB4379">
            <w:pPr>
              <w:pStyle w:val="NormalWeb"/>
              <w:shd w:val="clear" w:color="auto" w:fill="FFFFFF"/>
              <w:spacing w:before="0" w:beforeAutospacing="0" w:after="0" w:afterAutospacing="0" w:line="256" w:lineRule="atLeast"/>
              <w:jc w:val="center"/>
              <w:rPr>
                <w:color w:val="000000" w:themeColor="text1"/>
                <w:sz w:val="20"/>
                <w:szCs w:val="20"/>
                <w:shd w:val="clear" w:color="auto" w:fill="FFFFFF"/>
              </w:rPr>
            </w:pPr>
            <w:r w:rsidRPr="0066706A">
              <w:rPr>
                <w:color w:val="000000" w:themeColor="text1"/>
                <w:sz w:val="20"/>
                <w:szCs w:val="20"/>
                <w:shd w:val="clear" w:color="auto" w:fill="FFFFFF"/>
              </w:rPr>
              <w:t>559.8713</w:t>
            </w:r>
          </w:p>
        </w:tc>
        <w:tc>
          <w:tcPr>
            <w:tcW w:w="2340" w:type="dxa"/>
            <w:vAlign w:val="center"/>
          </w:tcPr>
          <w:p w:rsidR="009A71D4" w:rsidRPr="0066706A" w:rsidRDefault="009A71D4" w:rsidP="00FB4379">
            <w:pPr>
              <w:pStyle w:val="NormalWeb"/>
              <w:shd w:val="clear" w:color="auto" w:fill="FFFFFF"/>
              <w:spacing w:before="0" w:beforeAutospacing="0" w:after="0" w:afterAutospacing="0" w:line="256" w:lineRule="atLeast"/>
              <w:jc w:val="center"/>
              <w:rPr>
                <w:color w:val="000000" w:themeColor="text1"/>
                <w:sz w:val="20"/>
                <w:szCs w:val="20"/>
                <w:shd w:val="clear" w:color="auto" w:fill="FFFFFF"/>
              </w:rPr>
            </w:pPr>
            <w:r w:rsidRPr="0066706A">
              <w:rPr>
                <w:color w:val="000000" w:themeColor="text1"/>
                <w:sz w:val="20"/>
                <w:szCs w:val="20"/>
                <w:shd w:val="clear" w:color="auto" w:fill="FFFFFF"/>
              </w:rPr>
              <w:t>-35405.5</w:t>
            </w:r>
          </w:p>
        </w:tc>
      </w:tr>
      <w:tr w:rsidR="00C5343B" w:rsidRPr="0066706A" w:rsidTr="003E0444">
        <w:trPr>
          <w:trHeight w:val="20"/>
        </w:trPr>
        <w:tc>
          <w:tcPr>
            <w:tcW w:w="1890" w:type="dxa"/>
            <w:vAlign w:val="center"/>
          </w:tcPr>
          <w:p w:rsidR="009A71D4" w:rsidRPr="0066706A" w:rsidRDefault="009A71D4" w:rsidP="003E0444">
            <w:pPr>
              <w:pStyle w:val="NormalWeb"/>
              <w:shd w:val="clear" w:color="auto" w:fill="FFFFFF"/>
              <w:spacing w:before="0" w:beforeAutospacing="0" w:after="0" w:afterAutospacing="0" w:line="256" w:lineRule="atLeast"/>
              <w:jc w:val="both"/>
              <w:rPr>
                <w:color w:val="000000" w:themeColor="text1"/>
                <w:sz w:val="20"/>
                <w:szCs w:val="20"/>
                <w:shd w:val="clear" w:color="auto" w:fill="FFFFFF"/>
              </w:rPr>
            </w:pPr>
            <w:r w:rsidRPr="0066706A">
              <w:rPr>
                <w:color w:val="000000" w:themeColor="text1"/>
                <w:sz w:val="20"/>
                <w:szCs w:val="20"/>
                <w:shd w:val="clear" w:color="auto" w:fill="FFFFFF"/>
              </w:rPr>
              <w:t>'D</w:t>
            </w:r>
            <w:r w:rsidR="002F4E3C" w:rsidRPr="0066706A">
              <w:rPr>
                <w:color w:val="000000" w:themeColor="text1"/>
                <w:sz w:val="20"/>
                <w:szCs w:val="20"/>
                <w:shd w:val="clear" w:color="auto" w:fill="FFFFFF"/>
              </w:rPr>
              <w:t>78012</w:t>
            </w:r>
            <w:r w:rsidRPr="0066706A">
              <w:rPr>
                <w:color w:val="000000" w:themeColor="text1"/>
                <w:sz w:val="20"/>
                <w:szCs w:val="20"/>
                <w:shd w:val="clear" w:color="auto" w:fill="FFFFFF"/>
              </w:rPr>
              <w:t>_at'</w:t>
            </w:r>
          </w:p>
        </w:tc>
        <w:tc>
          <w:tcPr>
            <w:tcW w:w="1260" w:type="dxa"/>
            <w:vAlign w:val="center"/>
          </w:tcPr>
          <w:p w:rsidR="009A71D4" w:rsidRPr="0066706A" w:rsidRDefault="009A71D4" w:rsidP="00FB4379">
            <w:pPr>
              <w:pStyle w:val="NormalWeb"/>
              <w:shd w:val="clear" w:color="auto" w:fill="FFFFFF"/>
              <w:spacing w:before="0" w:beforeAutospacing="0" w:after="0" w:afterAutospacing="0" w:line="256" w:lineRule="atLeast"/>
              <w:jc w:val="center"/>
              <w:rPr>
                <w:color w:val="000000" w:themeColor="text1"/>
                <w:sz w:val="20"/>
                <w:szCs w:val="20"/>
                <w:shd w:val="clear" w:color="auto" w:fill="FFFFFF"/>
              </w:rPr>
            </w:pPr>
            <w:r w:rsidRPr="0066706A">
              <w:rPr>
                <w:color w:val="000000" w:themeColor="text1"/>
                <w:sz w:val="20"/>
                <w:szCs w:val="20"/>
                <w:shd w:val="clear" w:color="auto" w:fill="FFFFFF"/>
              </w:rPr>
              <w:t>57298.39</w:t>
            </w:r>
          </w:p>
        </w:tc>
        <w:tc>
          <w:tcPr>
            <w:tcW w:w="3870" w:type="dxa"/>
            <w:vAlign w:val="center"/>
          </w:tcPr>
          <w:p w:rsidR="009A71D4" w:rsidRPr="0066706A" w:rsidRDefault="009A71D4" w:rsidP="00FB4379">
            <w:pPr>
              <w:pStyle w:val="NormalWeb"/>
              <w:shd w:val="clear" w:color="auto" w:fill="FFFFFF"/>
              <w:spacing w:before="0" w:beforeAutospacing="0" w:after="0" w:afterAutospacing="0" w:line="256" w:lineRule="atLeast"/>
              <w:jc w:val="center"/>
              <w:rPr>
                <w:color w:val="000000" w:themeColor="text1"/>
                <w:sz w:val="20"/>
                <w:szCs w:val="20"/>
                <w:shd w:val="clear" w:color="auto" w:fill="FFFFFF"/>
              </w:rPr>
            </w:pPr>
            <w:r w:rsidRPr="0066706A">
              <w:rPr>
                <w:color w:val="000000" w:themeColor="text1"/>
                <w:sz w:val="20"/>
                <w:szCs w:val="20"/>
                <w:shd w:val="clear" w:color="auto" w:fill="FFFFFF"/>
              </w:rPr>
              <w:t>22350.04</w:t>
            </w:r>
          </w:p>
        </w:tc>
        <w:tc>
          <w:tcPr>
            <w:tcW w:w="2340" w:type="dxa"/>
            <w:vAlign w:val="center"/>
          </w:tcPr>
          <w:p w:rsidR="009A71D4" w:rsidRPr="0066706A" w:rsidRDefault="009A71D4" w:rsidP="00FB4379">
            <w:pPr>
              <w:pStyle w:val="NormalWeb"/>
              <w:shd w:val="clear" w:color="auto" w:fill="FFFFFF"/>
              <w:spacing w:before="0" w:beforeAutospacing="0" w:after="0" w:afterAutospacing="0" w:line="256" w:lineRule="atLeast"/>
              <w:jc w:val="center"/>
              <w:rPr>
                <w:color w:val="000000" w:themeColor="text1"/>
                <w:sz w:val="20"/>
                <w:szCs w:val="20"/>
                <w:shd w:val="clear" w:color="auto" w:fill="FFFFFF"/>
              </w:rPr>
            </w:pPr>
            <w:r w:rsidRPr="0066706A">
              <w:rPr>
                <w:color w:val="000000" w:themeColor="text1"/>
                <w:sz w:val="20"/>
                <w:szCs w:val="20"/>
                <w:shd w:val="clear" w:color="auto" w:fill="FFFFFF"/>
              </w:rPr>
              <w:t>-12211.6</w:t>
            </w:r>
          </w:p>
        </w:tc>
      </w:tr>
    </w:tbl>
    <w:p w:rsidR="003E0444" w:rsidRDefault="003E0444" w:rsidP="00B63128">
      <w:pPr>
        <w:rPr>
          <w:rFonts w:ascii="Times New Roman" w:hAnsi="Times New Roman" w:cs="Times New Roman"/>
          <w:color w:val="000000" w:themeColor="text1"/>
          <w:sz w:val="20"/>
          <w:szCs w:val="20"/>
          <w:shd w:val="clear" w:color="auto" w:fill="FFFFFF"/>
        </w:rPr>
        <w:sectPr w:rsidR="003E0444" w:rsidSect="003E0444">
          <w:type w:val="continuous"/>
          <w:pgSz w:w="12240" w:h="15840"/>
          <w:pgMar w:top="1440" w:right="1440" w:bottom="1080" w:left="1440" w:header="720" w:footer="720" w:gutter="0"/>
          <w:cols w:space="720"/>
          <w:noEndnote/>
          <w:docGrid w:linePitch="299"/>
        </w:sectPr>
      </w:pPr>
    </w:p>
    <w:p w:rsidR="0048179C" w:rsidRPr="0066706A" w:rsidRDefault="0048179C" w:rsidP="00B63128">
      <w:pPr>
        <w:rPr>
          <w:rFonts w:ascii="Times New Roman" w:hAnsi="Times New Roman" w:cs="Times New Roman"/>
          <w:color w:val="000000" w:themeColor="text1"/>
          <w:sz w:val="20"/>
          <w:szCs w:val="20"/>
          <w:shd w:val="clear" w:color="auto" w:fill="FFFFFF"/>
        </w:rPr>
      </w:pPr>
    </w:p>
    <w:p w:rsidR="003E0444" w:rsidRDefault="006301BF" w:rsidP="001A133C">
      <w:pPr>
        <w:spacing w:after="0"/>
        <w:ind w:firstLine="720"/>
        <w:jc w:val="both"/>
        <w:rPr>
          <w:rFonts w:ascii="Times New Roman" w:hAnsi="Times New Roman" w:cs="Times New Roman"/>
          <w:color w:val="000000" w:themeColor="text1"/>
          <w:sz w:val="20"/>
          <w:szCs w:val="20"/>
        </w:rPr>
      </w:pPr>
      <w:r w:rsidRPr="0066706A">
        <w:rPr>
          <w:rFonts w:ascii="Times New Roman" w:hAnsi="Times New Roman" w:cs="Times New Roman"/>
          <w:color w:val="000000" w:themeColor="text1"/>
          <w:sz w:val="20"/>
          <w:szCs w:val="20"/>
        </w:rPr>
        <w:t xml:space="preserve">The PCA is trained using SOM for validating the known features. One can assign the clusters using the SOM, by computing the nearest node to each point ofdataset. Thus the PCA component clusters which are previously formed are </w:t>
      </w:r>
    </w:p>
    <w:p w:rsidR="003E0444" w:rsidRDefault="003E0444" w:rsidP="001A133C">
      <w:pPr>
        <w:spacing w:after="0"/>
        <w:ind w:firstLine="720"/>
        <w:jc w:val="both"/>
        <w:rPr>
          <w:rFonts w:ascii="Times New Roman" w:hAnsi="Times New Roman" w:cs="Times New Roman"/>
          <w:color w:val="000000" w:themeColor="text1"/>
          <w:sz w:val="20"/>
          <w:szCs w:val="20"/>
        </w:rPr>
      </w:pPr>
    </w:p>
    <w:p w:rsidR="0044723A" w:rsidRPr="0066706A" w:rsidRDefault="006301BF" w:rsidP="001A133C">
      <w:pPr>
        <w:spacing w:after="0"/>
        <w:ind w:firstLine="720"/>
        <w:jc w:val="both"/>
        <w:rPr>
          <w:rFonts w:ascii="Times New Roman" w:hAnsi="Times New Roman" w:cs="Times New Roman"/>
          <w:color w:val="000000" w:themeColor="text1"/>
          <w:sz w:val="20"/>
          <w:szCs w:val="20"/>
        </w:rPr>
      </w:pPr>
      <w:r w:rsidRPr="0066706A">
        <w:rPr>
          <w:rFonts w:ascii="Times New Roman" w:hAnsi="Times New Roman" w:cs="Times New Roman"/>
          <w:color w:val="000000" w:themeColor="text1"/>
          <w:sz w:val="20"/>
          <w:szCs w:val="20"/>
        </w:rPr>
        <w:t xml:space="preserve">displayed with SOM weight vectors for 2PCs and 3PCs in figure </w:t>
      </w:r>
      <w:r w:rsidR="00896AA8" w:rsidRPr="0066706A">
        <w:rPr>
          <w:rFonts w:ascii="Times New Roman" w:hAnsi="Times New Roman" w:cs="Times New Roman"/>
          <w:color w:val="000000" w:themeColor="text1"/>
          <w:sz w:val="20"/>
          <w:szCs w:val="20"/>
        </w:rPr>
        <w:t>9</w:t>
      </w:r>
      <w:r w:rsidRPr="0066706A">
        <w:rPr>
          <w:rFonts w:ascii="Times New Roman" w:hAnsi="Times New Roman" w:cs="Times New Roman"/>
          <w:color w:val="000000" w:themeColor="text1"/>
          <w:sz w:val="20"/>
          <w:szCs w:val="20"/>
        </w:rPr>
        <w:t xml:space="preserve"> and </w:t>
      </w:r>
      <w:r w:rsidR="00896AA8" w:rsidRPr="0066706A">
        <w:rPr>
          <w:rFonts w:ascii="Times New Roman" w:hAnsi="Times New Roman" w:cs="Times New Roman"/>
          <w:color w:val="000000" w:themeColor="text1"/>
          <w:sz w:val="20"/>
          <w:szCs w:val="20"/>
        </w:rPr>
        <w:t>10</w:t>
      </w:r>
      <w:r w:rsidRPr="0066706A">
        <w:rPr>
          <w:rFonts w:ascii="Times New Roman" w:hAnsi="Times New Roman" w:cs="Times New Roman"/>
          <w:color w:val="000000" w:themeColor="text1"/>
          <w:sz w:val="20"/>
          <w:szCs w:val="20"/>
        </w:rPr>
        <w:t xml:space="preserve"> respectively.One can tell you how many data points are accompanying with each neuron, by seeing the figure. It is best if the data are fairly evenly distributed across the neurons.</w:t>
      </w:r>
    </w:p>
    <w:p w:rsidR="006301BF" w:rsidRPr="0066706A" w:rsidRDefault="003E0444" w:rsidP="001A133C">
      <w:pPr>
        <w:spacing w:after="0"/>
        <w:ind w:firstLine="720"/>
        <w:jc w:val="both"/>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val="en-US" w:eastAsia="en-US" w:bidi="ar-SA"/>
        </w:rPr>
        <w:lastRenderedPageBreak/>
        <w:drawing>
          <wp:anchor distT="0" distB="0" distL="114300" distR="114300" simplePos="0" relativeHeight="251778048" behindDoc="0" locked="0" layoutInCell="1" allowOverlap="1">
            <wp:simplePos x="0" y="0"/>
            <wp:positionH relativeFrom="column">
              <wp:posOffset>-13970</wp:posOffset>
            </wp:positionH>
            <wp:positionV relativeFrom="paragraph">
              <wp:posOffset>-200025</wp:posOffset>
            </wp:positionV>
            <wp:extent cx="2604770" cy="2232660"/>
            <wp:effectExtent l="19050" t="19050" r="24130" b="15240"/>
            <wp:wrapNone/>
            <wp:docPr id="72" name="Picture 72" descr="C:\Users\hp\Desktop\wt vec 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wt vec 2d.jpg"/>
                    <pic:cNvPicPr>
                      <a:picLocks noChangeAspect="1" noChangeArrowheads="1"/>
                    </pic:cNvPicPr>
                  </pic:nvPicPr>
                  <pic:blipFill rotWithShape="1">
                    <a:blip r:embed="rId2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939" t="4914" r="17569" b="5158"/>
                    <a:stretch/>
                  </pic:blipFill>
                  <pic:spPr bwMode="auto">
                    <a:xfrm>
                      <a:off x="0" y="0"/>
                      <a:ext cx="2604770" cy="2232660"/>
                    </a:xfrm>
                    <a:prstGeom prst="rect">
                      <a:avLst/>
                    </a:prstGeom>
                    <a:noFill/>
                    <a:ln>
                      <a:solidFill>
                        <a:schemeClr val="tx1"/>
                      </a:solid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6301BF" w:rsidRPr="0066706A" w:rsidRDefault="006301BF" w:rsidP="001A133C">
      <w:pPr>
        <w:spacing w:after="0"/>
        <w:ind w:firstLine="720"/>
        <w:jc w:val="both"/>
        <w:rPr>
          <w:rFonts w:ascii="Times New Roman" w:hAnsi="Times New Roman" w:cs="Times New Roman"/>
          <w:color w:val="000000" w:themeColor="text1"/>
          <w:sz w:val="20"/>
          <w:szCs w:val="20"/>
        </w:rPr>
      </w:pPr>
    </w:p>
    <w:p w:rsidR="006301BF" w:rsidRPr="0066706A" w:rsidRDefault="006301BF" w:rsidP="001A133C">
      <w:pPr>
        <w:spacing w:after="0"/>
        <w:ind w:firstLine="720"/>
        <w:jc w:val="both"/>
        <w:rPr>
          <w:rFonts w:ascii="Times New Roman" w:hAnsi="Times New Roman" w:cs="Times New Roman"/>
          <w:color w:val="000000" w:themeColor="text1"/>
          <w:sz w:val="20"/>
          <w:szCs w:val="20"/>
        </w:rPr>
      </w:pPr>
    </w:p>
    <w:p w:rsidR="006301BF" w:rsidRPr="0066706A" w:rsidRDefault="006301BF" w:rsidP="001A133C">
      <w:pPr>
        <w:spacing w:after="0"/>
        <w:ind w:firstLine="720"/>
        <w:jc w:val="both"/>
        <w:rPr>
          <w:rFonts w:ascii="Times New Roman" w:hAnsi="Times New Roman" w:cs="Times New Roman"/>
          <w:color w:val="000000" w:themeColor="text1"/>
          <w:sz w:val="20"/>
          <w:szCs w:val="20"/>
        </w:rPr>
      </w:pPr>
    </w:p>
    <w:p w:rsidR="006301BF" w:rsidRPr="0066706A" w:rsidRDefault="006301BF" w:rsidP="001A133C">
      <w:pPr>
        <w:spacing w:after="0"/>
        <w:ind w:firstLine="720"/>
        <w:jc w:val="both"/>
        <w:rPr>
          <w:rFonts w:ascii="Times New Roman" w:hAnsi="Times New Roman" w:cs="Times New Roman"/>
          <w:color w:val="000000" w:themeColor="text1"/>
          <w:sz w:val="20"/>
          <w:szCs w:val="20"/>
        </w:rPr>
      </w:pPr>
    </w:p>
    <w:p w:rsidR="006301BF" w:rsidRPr="0066706A" w:rsidRDefault="006301BF" w:rsidP="001A133C">
      <w:pPr>
        <w:spacing w:after="0"/>
        <w:ind w:firstLine="720"/>
        <w:jc w:val="both"/>
        <w:rPr>
          <w:rFonts w:ascii="Times New Roman" w:hAnsi="Times New Roman" w:cs="Times New Roman"/>
          <w:color w:val="000000" w:themeColor="text1"/>
          <w:sz w:val="20"/>
          <w:szCs w:val="20"/>
        </w:rPr>
      </w:pPr>
    </w:p>
    <w:p w:rsidR="006301BF" w:rsidRPr="0066706A" w:rsidRDefault="006301BF" w:rsidP="001A133C">
      <w:pPr>
        <w:spacing w:after="0"/>
        <w:ind w:firstLine="720"/>
        <w:jc w:val="both"/>
        <w:rPr>
          <w:rFonts w:ascii="Times New Roman" w:hAnsi="Times New Roman" w:cs="Times New Roman"/>
          <w:color w:val="000000" w:themeColor="text1"/>
          <w:sz w:val="20"/>
          <w:szCs w:val="20"/>
        </w:rPr>
      </w:pPr>
    </w:p>
    <w:p w:rsidR="00F87976" w:rsidRPr="0066706A" w:rsidRDefault="00F87976" w:rsidP="001A133C">
      <w:pPr>
        <w:spacing w:after="0"/>
        <w:ind w:firstLine="720"/>
        <w:jc w:val="both"/>
        <w:rPr>
          <w:rFonts w:ascii="Times New Roman" w:hAnsi="Times New Roman" w:cs="Times New Roman"/>
          <w:color w:val="000000" w:themeColor="text1"/>
          <w:sz w:val="20"/>
          <w:szCs w:val="20"/>
        </w:rPr>
      </w:pPr>
    </w:p>
    <w:p w:rsidR="00F87976" w:rsidRPr="0066706A" w:rsidRDefault="00F87976" w:rsidP="001A133C">
      <w:pPr>
        <w:spacing w:after="0"/>
        <w:ind w:firstLine="720"/>
        <w:jc w:val="both"/>
        <w:rPr>
          <w:rFonts w:ascii="Times New Roman" w:hAnsi="Times New Roman" w:cs="Times New Roman"/>
          <w:color w:val="000000" w:themeColor="text1"/>
          <w:sz w:val="20"/>
          <w:szCs w:val="20"/>
        </w:rPr>
      </w:pPr>
    </w:p>
    <w:p w:rsidR="00F87976" w:rsidRPr="0066706A" w:rsidRDefault="00F87976" w:rsidP="001A133C">
      <w:pPr>
        <w:spacing w:after="0"/>
        <w:ind w:firstLine="720"/>
        <w:jc w:val="both"/>
        <w:rPr>
          <w:rFonts w:ascii="Times New Roman" w:hAnsi="Times New Roman" w:cs="Times New Roman"/>
          <w:color w:val="000000" w:themeColor="text1"/>
          <w:sz w:val="20"/>
          <w:szCs w:val="20"/>
        </w:rPr>
      </w:pPr>
    </w:p>
    <w:p w:rsidR="00F87976" w:rsidRPr="0066706A" w:rsidRDefault="00F87976" w:rsidP="001A133C">
      <w:pPr>
        <w:spacing w:after="0"/>
        <w:ind w:firstLine="720"/>
        <w:jc w:val="both"/>
        <w:rPr>
          <w:rFonts w:ascii="Times New Roman" w:hAnsi="Times New Roman" w:cs="Times New Roman"/>
          <w:color w:val="000000" w:themeColor="text1"/>
          <w:sz w:val="20"/>
          <w:szCs w:val="20"/>
        </w:rPr>
      </w:pPr>
    </w:p>
    <w:p w:rsidR="00F87976" w:rsidRPr="0066706A" w:rsidRDefault="00F87976" w:rsidP="001A133C">
      <w:pPr>
        <w:spacing w:after="0"/>
        <w:ind w:firstLine="720"/>
        <w:jc w:val="both"/>
        <w:rPr>
          <w:rFonts w:ascii="Times New Roman" w:hAnsi="Times New Roman" w:cs="Times New Roman"/>
          <w:color w:val="000000" w:themeColor="text1"/>
          <w:sz w:val="20"/>
          <w:szCs w:val="20"/>
        </w:rPr>
      </w:pPr>
    </w:p>
    <w:p w:rsidR="00F87976" w:rsidRPr="0066706A" w:rsidRDefault="00F87976" w:rsidP="001A133C">
      <w:pPr>
        <w:spacing w:after="0"/>
        <w:ind w:firstLine="720"/>
        <w:jc w:val="both"/>
        <w:rPr>
          <w:rFonts w:ascii="Times New Roman" w:hAnsi="Times New Roman" w:cs="Times New Roman"/>
          <w:color w:val="000000" w:themeColor="text1"/>
          <w:sz w:val="20"/>
          <w:szCs w:val="20"/>
        </w:rPr>
      </w:pPr>
    </w:p>
    <w:p w:rsidR="00F87976" w:rsidRPr="0066706A" w:rsidRDefault="00F87976" w:rsidP="001A133C">
      <w:pPr>
        <w:spacing w:after="0"/>
        <w:ind w:firstLine="720"/>
        <w:jc w:val="both"/>
        <w:rPr>
          <w:rFonts w:ascii="Times New Roman" w:hAnsi="Times New Roman" w:cs="Times New Roman"/>
          <w:color w:val="000000" w:themeColor="text1"/>
          <w:sz w:val="20"/>
          <w:szCs w:val="20"/>
        </w:rPr>
      </w:pPr>
    </w:p>
    <w:p w:rsidR="00F87976" w:rsidRPr="0066706A" w:rsidRDefault="00F87976" w:rsidP="001A133C">
      <w:pPr>
        <w:spacing w:after="0"/>
        <w:ind w:firstLine="720"/>
        <w:jc w:val="both"/>
        <w:rPr>
          <w:rFonts w:ascii="Times New Roman" w:hAnsi="Times New Roman" w:cs="Times New Roman"/>
          <w:color w:val="000000" w:themeColor="text1"/>
          <w:sz w:val="20"/>
          <w:szCs w:val="20"/>
        </w:rPr>
      </w:pPr>
    </w:p>
    <w:p w:rsidR="00B27C7E" w:rsidRPr="0066706A" w:rsidRDefault="00DE353B" w:rsidP="00B27C7E">
      <w:pPr>
        <w:rPr>
          <w:rFonts w:ascii="Times New Roman" w:hAnsi="Times New Roman" w:cs="Times New Roman"/>
          <w:color w:val="000000" w:themeColor="text1"/>
          <w:sz w:val="20"/>
          <w:szCs w:val="20"/>
        </w:rPr>
      </w:pPr>
      <w:r w:rsidRPr="0066706A">
        <w:rPr>
          <w:rFonts w:ascii="Times New Roman" w:hAnsi="Times New Roman" w:cs="Times New Roman"/>
          <w:color w:val="000000" w:themeColor="text1"/>
          <w:sz w:val="20"/>
          <w:szCs w:val="20"/>
        </w:rPr>
        <w:t>Fig.</w:t>
      </w:r>
      <w:r w:rsidR="00896AA8" w:rsidRPr="0066706A">
        <w:rPr>
          <w:rFonts w:ascii="Times New Roman" w:hAnsi="Times New Roman" w:cs="Times New Roman"/>
          <w:color w:val="000000" w:themeColor="text1"/>
          <w:sz w:val="20"/>
          <w:szCs w:val="20"/>
        </w:rPr>
        <w:t>9</w:t>
      </w:r>
      <w:r w:rsidRPr="0066706A">
        <w:rPr>
          <w:rFonts w:ascii="Times New Roman" w:hAnsi="Times New Roman" w:cs="Times New Roman"/>
          <w:color w:val="000000" w:themeColor="text1"/>
          <w:sz w:val="20"/>
          <w:szCs w:val="20"/>
        </w:rPr>
        <w:t xml:space="preserve"> PCA Trained </w:t>
      </w:r>
      <w:r w:rsidR="002A682E" w:rsidRPr="0066706A">
        <w:rPr>
          <w:rFonts w:ascii="Times New Roman" w:hAnsi="Times New Roman" w:cs="Times New Roman"/>
          <w:color w:val="000000" w:themeColor="text1"/>
          <w:sz w:val="20"/>
          <w:szCs w:val="20"/>
        </w:rPr>
        <w:t>in</w:t>
      </w:r>
      <w:r w:rsidRPr="0066706A">
        <w:rPr>
          <w:rFonts w:ascii="Times New Roman" w:hAnsi="Times New Roman" w:cs="Times New Roman"/>
          <w:color w:val="000000" w:themeColor="text1"/>
          <w:sz w:val="20"/>
          <w:szCs w:val="20"/>
        </w:rPr>
        <w:t xml:space="preserve"> SOM </w:t>
      </w:r>
      <w:r w:rsidR="002A682E" w:rsidRPr="0066706A">
        <w:rPr>
          <w:rFonts w:ascii="Times New Roman" w:hAnsi="Times New Roman" w:cs="Times New Roman"/>
          <w:color w:val="000000" w:themeColor="text1"/>
          <w:sz w:val="20"/>
          <w:szCs w:val="20"/>
        </w:rPr>
        <w:t xml:space="preserve">with </w:t>
      </w:r>
      <w:r w:rsidRPr="0066706A">
        <w:rPr>
          <w:rFonts w:ascii="Times New Roman" w:hAnsi="Times New Roman" w:cs="Times New Roman"/>
          <w:color w:val="000000" w:themeColor="text1"/>
          <w:sz w:val="20"/>
          <w:szCs w:val="20"/>
        </w:rPr>
        <w:t xml:space="preserve">weight </w:t>
      </w:r>
      <w:r w:rsidR="002A682E" w:rsidRPr="0066706A">
        <w:rPr>
          <w:rFonts w:ascii="Times New Roman" w:hAnsi="Times New Roman" w:cs="Times New Roman"/>
          <w:color w:val="000000" w:themeColor="text1"/>
          <w:sz w:val="20"/>
          <w:szCs w:val="20"/>
        </w:rPr>
        <w:t>for 2PC</w:t>
      </w:r>
    </w:p>
    <w:p w:rsidR="00B27C7E" w:rsidRPr="0066706A" w:rsidRDefault="00B27C7E" w:rsidP="00B61A60">
      <w:pPr>
        <w:jc w:val="center"/>
        <w:rPr>
          <w:rFonts w:ascii="Times New Roman" w:hAnsi="Times New Roman" w:cs="Times New Roman"/>
          <w:color w:val="000000" w:themeColor="text1"/>
          <w:sz w:val="20"/>
          <w:szCs w:val="20"/>
        </w:rPr>
      </w:pPr>
    </w:p>
    <w:p w:rsidR="00B27C7E" w:rsidRPr="0066706A" w:rsidRDefault="00B27C7E" w:rsidP="00B61A60">
      <w:pPr>
        <w:jc w:val="center"/>
        <w:rPr>
          <w:rFonts w:ascii="Times New Roman" w:hAnsi="Times New Roman" w:cs="Times New Roman"/>
          <w:color w:val="000000" w:themeColor="text1"/>
          <w:sz w:val="20"/>
          <w:szCs w:val="20"/>
        </w:rPr>
      </w:pPr>
      <w:r w:rsidRPr="0066706A">
        <w:rPr>
          <w:rFonts w:ascii="Times New Roman" w:hAnsi="Times New Roman" w:cs="Times New Roman"/>
          <w:noProof/>
          <w:color w:val="000000" w:themeColor="text1"/>
          <w:sz w:val="20"/>
          <w:szCs w:val="20"/>
          <w:lang w:val="en-US" w:eastAsia="en-US" w:bidi="ar-SA"/>
        </w:rPr>
        <w:drawing>
          <wp:anchor distT="0" distB="0" distL="114300" distR="114300" simplePos="0" relativeHeight="251779072" behindDoc="0" locked="0" layoutInCell="1" allowOverlap="1">
            <wp:simplePos x="0" y="0"/>
            <wp:positionH relativeFrom="column">
              <wp:posOffset>71120</wp:posOffset>
            </wp:positionH>
            <wp:positionV relativeFrom="paragraph">
              <wp:posOffset>-628650</wp:posOffset>
            </wp:positionV>
            <wp:extent cx="2524125" cy="2139950"/>
            <wp:effectExtent l="19050" t="19050" r="28575" b="12700"/>
            <wp:wrapNone/>
            <wp:docPr id="73" name="Picture 73" descr="C:\Users\hp\Desktop\weight s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weight som.jpg"/>
                    <pic:cNvPicPr>
                      <a:picLocks noChangeAspect="1" noChangeArrowheads="1"/>
                    </pic:cNvPicPr>
                  </pic:nvPicPr>
                  <pic:blipFill rotWithShape="1">
                    <a:blip r:embed="rId2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646" t="4749" r="12907" b="7652"/>
                    <a:stretch/>
                  </pic:blipFill>
                  <pic:spPr bwMode="auto">
                    <a:xfrm>
                      <a:off x="0" y="0"/>
                      <a:ext cx="2524125" cy="2139950"/>
                    </a:xfrm>
                    <a:prstGeom prst="rect">
                      <a:avLst/>
                    </a:prstGeom>
                    <a:noFill/>
                    <a:ln>
                      <a:solidFill>
                        <a:schemeClr val="tx1"/>
                      </a:solid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B27C7E" w:rsidRPr="0066706A" w:rsidRDefault="00B27C7E" w:rsidP="00B61A60">
      <w:pPr>
        <w:jc w:val="center"/>
        <w:rPr>
          <w:rFonts w:ascii="Times New Roman" w:hAnsi="Times New Roman" w:cs="Times New Roman"/>
          <w:color w:val="000000" w:themeColor="text1"/>
          <w:sz w:val="20"/>
          <w:szCs w:val="20"/>
        </w:rPr>
      </w:pPr>
    </w:p>
    <w:p w:rsidR="00B27C7E" w:rsidRPr="0066706A" w:rsidRDefault="00B27C7E" w:rsidP="00B61A60">
      <w:pPr>
        <w:jc w:val="center"/>
        <w:rPr>
          <w:rFonts w:ascii="Times New Roman" w:hAnsi="Times New Roman" w:cs="Times New Roman"/>
          <w:color w:val="000000" w:themeColor="text1"/>
          <w:sz w:val="20"/>
          <w:szCs w:val="20"/>
        </w:rPr>
      </w:pPr>
    </w:p>
    <w:p w:rsidR="00B27C7E" w:rsidRPr="0066706A" w:rsidRDefault="00B27C7E" w:rsidP="00B61A60">
      <w:pPr>
        <w:jc w:val="center"/>
        <w:rPr>
          <w:rFonts w:ascii="Times New Roman" w:hAnsi="Times New Roman" w:cs="Times New Roman"/>
          <w:color w:val="000000" w:themeColor="text1"/>
          <w:sz w:val="20"/>
          <w:szCs w:val="20"/>
        </w:rPr>
      </w:pPr>
    </w:p>
    <w:p w:rsidR="00B27C7E" w:rsidRPr="0066706A" w:rsidRDefault="00B27C7E" w:rsidP="00B61A60">
      <w:pPr>
        <w:jc w:val="center"/>
        <w:rPr>
          <w:rFonts w:ascii="Times New Roman" w:hAnsi="Times New Roman" w:cs="Times New Roman"/>
          <w:color w:val="000000" w:themeColor="text1"/>
          <w:sz w:val="20"/>
          <w:szCs w:val="20"/>
        </w:rPr>
      </w:pPr>
    </w:p>
    <w:p w:rsidR="00B27C7E" w:rsidRPr="0066706A" w:rsidRDefault="00B27C7E" w:rsidP="00B61A60">
      <w:pPr>
        <w:jc w:val="center"/>
        <w:rPr>
          <w:rFonts w:ascii="Times New Roman" w:hAnsi="Times New Roman" w:cs="Times New Roman"/>
          <w:color w:val="000000" w:themeColor="text1"/>
          <w:sz w:val="20"/>
          <w:szCs w:val="20"/>
        </w:rPr>
      </w:pPr>
    </w:p>
    <w:p w:rsidR="00B27C7E" w:rsidRPr="0066706A" w:rsidRDefault="00B27C7E" w:rsidP="00B61A60">
      <w:pPr>
        <w:jc w:val="center"/>
        <w:rPr>
          <w:rFonts w:ascii="Times New Roman" w:hAnsi="Times New Roman" w:cs="Times New Roman"/>
          <w:color w:val="000000" w:themeColor="text1"/>
          <w:sz w:val="20"/>
          <w:szCs w:val="20"/>
        </w:rPr>
      </w:pPr>
    </w:p>
    <w:p w:rsidR="00F87976" w:rsidRPr="0066706A" w:rsidRDefault="008127CF" w:rsidP="00B27C7E">
      <w:pPr>
        <w:rPr>
          <w:rFonts w:ascii="Times New Roman" w:hAnsi="Times New Roman" w:cs="Times New Roman"/>
          <w:color w:val="000000" w:themeColor="text1"/>
          <w:sz w:val="20"/>
          <w:szCs w:val="20"/>
        </w:rPr>
      </w:pPr>
      <w:r w:rsidRPr="0066706A">
        <w:rPr>
          <w:rFonts w:ascii="Times New Roman" w:hAnsi="Times New Roman" w:cs="Times New Roman"/>
          <w:color w:val="000000" w:themeColor="text1"/>
          <w:sz w:val="20"/>
          <w:szCs w:val="20"/>
        </w:rPr>
        <w:t>Fig.</w:t>
      </w:r>
      <w:r w:rsidR="00896AA8" w:rsidRPr="0066706A">
        <w:rPr>
          <w:rFonts w:ascii="Times New Roman" w:hAnsi="Times New Roman" w:cs="Times New Roman"/>
          <w:color w:val="000000" w:themeColor="text1"/>
          <w:sz w:val="20"/>
          <w:szCs w:val="20"/>
        </w:rPr>
        <w:t>10</w:t>
      </w:r>
      <w:r w:rsidRPr="0066706A">
        <w:rPr>
          <w:rFonts w:ascii="Times New Roman" w:hAnsi="Times New Roman" w:cs="Times New Roman"/>
          <w:color w:val="000000" w:themeColor="text1"/>
          <w:sz w:val="20"/>
          <w:szCs w:val="20"/>
        </w:rPr>
        <w:t xml:space="preserve"> PCA Trained </w:t>
      </w:r>
      <w:r w:rsidR="002A682E" w:rsidRPr="0066706A">
        <w:rPr>
          <w:rFonts w:ascii="Times New Roman" w:hAnsi="Times New Roman" w:cs="Times New Roman"/>
          <w:color w:val="000000" w:themeColor="text1"/>
          <w:sz w:val="20"/>
          <w:szCs w:val="20"/>
        </w:rPr>
        <w:t>in</w:t>
      </w:r>
      <w:r w:rsidRPr="0066706A">
        <w:rPr>
          <w:rFonts w:ascii="Times New Roman" w:hAnsi="Times New Roman" w:cs="Times New Roman"/>
          <w:color w:val="000000" w:themeColor="text1"/>
          <w:sz w:val="20"/>
          <w:szCs w:val="20"/>
        </w:rPr>
        <w:t xml:space="preserve"> SOM </w:t>
      </w:r>
      <w:r w:rsidR="002A682E" w:rsidRPr="0066706A">
        <w:rPr>
          <w:rFonts w:ascii="Times New Roman" w:hAnsi="Times New Roman" w:cs="Times New Roman"/>
          <w:color w:val="000000" w:themeColor="text1"/>
          <w:sz w:val="20"/>
          <w:szCs w:val="20"/>
        </w:rPr>
        <w:t xml:space="preserve">with weight for 3PC        </w:t>
      </w:r>
    </w:p>
    <w:p w:rsidR="00721BC1" w:rsidRPr="0066706A" w:rsidRDefault="00721BC1" w:rsidP="00721BC1">
      <w:pPr>
        <w:spacing w:line="360" w:lineRule="auto"/>
        <w:jc w:val="center"/>
        <w:rPr>
          <w:rFonts w:ascii="Times New Roman" w:hAnsi="Times New Roman" w:cs="Times New Roman"/>
          <w:sz w:val="20"/>
          <w:szCs w:val="20"/>
        </w:rPr>
      </w:pPr>
      <w:r w:rsidRPr="0066706A">
        <w:rPr>
          <w:rFonts w:ascii="Times New Roman" w:hAnsi="Times New Roman" w:cs="Times New Roman"/>
          <w:sz w:val="20"/>
          <w:szCs w:val="20"/>
        </w:rPr>
        <w:t>Table 4 Training Test and Validation Data Samples for Classification</w:t>
      </w:r>
    </w:p>
    <w:p w:rsidR="003E0444" w:rsidRDefault="003E0444" w:rsidP="00CE3F58">
      <w:pPr>
        <w:tabs>
          <w:tab w:val="left" w:pos="943"/>
          <w:tab w:val="left" w:pos="1688"/>
        </w:tabs>
        <w:spacing w:after="0" w:line="360" w:lineRule="auto"/>
        <w:jc w:val="center"/>
        <w:rPr>
          <w:rFonts w:ascii="Times New Roman" w:eastAsia="Calibri" w:hAnsi="Times New Roman" w:cs="Times New Roman"/>
          <w:b/>
          <w:bCs/>
          <w:sz w:val="20"/>
          <w:szCs w:val="20"/>
        </w:rPr>
        <w:sectPr w:rsidR="003E0444" w:rsidSect="0066706A">
          <w:type w:val="continuous"/>
          <w:pgSz w:w="12240" w:h="15840"/>
          <w:pgMar w:top="1440" w:right="1440" w:bottom="1080" w:left="1440" w:header="720" w:footer="720" w:gutter="0"/>
          <w:cols w:num="2" w:space="720"/>
          <w:noEndnote/>
          <w:docGrid w:linePitch="299"/>
        </w:sectPr>
      </w:pPr>
    </w:p>
    <w:tbl>
      <w:tblPr>
        <w:tblW w:w="3036" w:type="pct"/>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65"/>
        <w:gridCol w:w="1210"/>
        <w:gridCol w:w="968"/>
        <w:gridCol w:w="1165"/>
        <w:gridCol w:w="1007"/>
      </w:tblGrid>
      <w:tr w:rsidR="00721BC1" w:rsidRPr="0066706A" w:rsidTr="003E0444">
        <w:trPr>
          <w:trHeight w:val="6"/>
          <w:jc w:val="center"/>
        </w:trPr>
        <w:tc>
          <w:tcPr>
            <w:tcW w:w="1260" w:type="pct"/>
          </w:tcPr>
          <w:p w:rsidR="00721BC1" w:rsidRPr="0066706A" w:rsidRDefault="00721BC1" w:rsidP="00CE3F58">
            <w:pPr>
              <w:tabs>
                <w:tab w:val="left" w:pos="943"/>
                <w:tab w:val="left" w:pos="1688"/>
              </w:tabs>
              <w:spacing w:after="0" w:line="360" w:lineRule="auto"/>
              <w:jc w:val="center"/>
              <w:rPr>
                <w:rFonts w:ascii="Times New Roman" w:eastAsia="Calibri" w:hAnsi="Times New Roman" w:cs="Times New Roman"/>
                <w:b/>
                <w:bCs/>
                <w:sz w:val="20"/>
                <w:szCs w:val="20"/>
              </w:rPr>
            </w:pPr>
            <w:r w:rsidRPr="0066706A">
              <w:rPr>
                <w:rFonts w:ascii="Times New Roman" w:eastAsia="Calibri" w:hAnsi="Times New Roman" w:cs="Times New Roman"/>
                <w:b/>
                <w:bCs/>
                <w:sz w:val="20"/>
                <w:szCs w:val="20"/>
              </w:rPr>
              <w:lastRenderedPageBreak/>
              <w:t>Dataset</w:t>
            </w:r>
          </w:p>
        </w:tc>
        <w:tc>
          <w:tcPr>
            <w:tcW w:w="1040" w:type="pct"/>
            <w:vAlign w:val="center"/>
          </w:tcPr>
          <w:p w:rsidR="00721BC1" w:rsidRPr="0066706A" w:rsidRDefault="00721BC1" w:rsidP="00CE3F58">
            <w:pPr>
              <w:tabs>
                <w:tab w:val="left" w:pos="943"/>
                <w:tab w:val="left" w:pos="1688"/>
              </w:tabs>
              <w:spacing w:after="0" w:line="360" w:lineRule="auto"/>
              <w:jc w:val="center"/>
              <w:rPr>
                <w:rFonts w:ascii="Times New Roman" w:eastAsia="Calibri" w:hAnsi="Times New Roman" w:cs="Times New Roman"/>
                <w:b/>
                <w:bCs/>
                <w:sz w:val="20"/>
                <w:szCs w:val="20"/>
              </w:rPr>
            </w:pPr>
            <w:r w:rsidRPr="0066706A">
              <w:rPr>
                <w:rFonts w:ascii="Times New Roman" w:eastAsia="Calibri" w:hAnsi="Times New Roman" w:cs="Times New Roman"/>
                <w:b/>
                <w:bCs/>
                <w:sz w:val="20"/>
                <w:szCs w:val="20"/>
              </w:rPr>
              <w:t>Class Category</w:t>
            </w:r>
          </w:p>
        </w:tc>
        <w:tc>
          <w:tcPr>
            <w:tcW w:w="832" w:type="pct"/>
          </w:tcPr>
          <w:p w:rsidR="00721BC1" w:rsidRPr="0066706A" w:rsidRDefault="00721BC1" w:rsidP="00CE3F58">
            <w:pPr>
              <w:tabs>
                <w:tab w:val="left" w:pos="943"/>
                <w:tab w:val="left" w:pos="1688"/>
              </w:tabs>
              <w:spacing w:after="0" w:line="360" w:lineRule="auto"/>
              <w:jc w:val="center"/>
              <w:rPr>
                <w:rFonts w:ascii="Times New Roman" w:eastAsia="Calibri" w:hAnsi="Times New Roman" w:cs="Times New Roman"/>
                <w:b/>
                <w:bCs/>
                <w:sz w:val="20"/>
                <w:szCs w:val="20"/>
              </w:rPr>
            </w:pPr>
            <w:r w:rsidRPr="0066706A">
              <w:rPr>
                <w:rFonts w:ascii="Times New Roman" w:hAnsi="Times New Roman" w:cs="Times New Roman"/>
                <w:b/>
                <w:bCs/>
                <w:color w:val="000000"/>
                <w:kern w:val="16"/>
                <w:sz w:val="20"/>
                <w:szCs w:val="20"/>
              </w:rPr>
              <w:t xml:space="preserve">Training </w:t>
            </w:r>
          </w:p>
        </w:tc>
        <w:tc>
          <w:tcPr>
            <w:tcW w:w="1002" w:type="pct"/>
          </w:tcPr>
          <w:p w:rsidR="00721BC1" w:rsidRPr="0066706A" w:rsidRDefault="00721BC1" w:rsidP="00CE3F58">
            <w:pPr>
              <w:tabs>
                <w:tab w:val="left" w:pos="943"/>
                <w:tab w:val="left" w:pos="1688"/>
              </w:tabs>
              <w:spacing w:after="0" w:line="360" w:lineRule="auto"/>
              <w:jc w:val="center"/>
              <w:rPr>
                <w:rFonts w:ascii="Times New Roman" w:hAnsi="Times New Roman" w:cs="Times New Roman"/>
                <w:b/>
                <w:bCs/>
                <w:color w:val="000000"/>
                <w:kern w:val="16"/>
                <w:sz w:val="20"/>
                <w:szCs w:val="20"/>
              </w:rPr>
            </w:pPr>
            <w:r w:rsidRPr="0066706A">
              <w:rPr>
                <w:rFonts w:ascii="Times New Roman" w:hAnsi="Times New Roman" w:cs="Times New Roman"/>
                <w:b/>
                <w:bCs/>
                <w:color w:val="000000"/>
                <w:kern w:val="16"/>
                <w:sz w:val="20"/>
                <w:szCs w:val="20"/>
              </w:rPr>
              <w:t xml:space="preserve">Validation </w:t>
            </w:r>
          </w:p>
        </w:tc>
        <w:tc>
          <w:tcPr>
            <w:tcW w:w="866" w:type="pct"/>
          </w:tcPr>
          <w:p w:rsidR="00721BC1" w:rsidRPr="0066706A" w:rsidRDefault="00721BC1" w:rsidP="00CE3F58">
            <w:pPr>
              <w:tabs>
                <w:tab w:val="left" w:pos="943"/>
                <w:tab w:val="left" w:pos="1688"/>
              </w:tabs>
              <w:spacing w:after="0" w:line="360" w:lineRule="auto"/>
              <w:jc w:val="center"/>
              <w:rPr>
                <w:rFonts w:ascii="Times New Roman" w:hAnsi="Times New Roman" w:cs="Times New Roman"/>
                <w:b/>
                <w:bCs/>
                <w:color w:val="000000"/>
                <w:kern w:val="16"/>
                <w:sz w:val="20"/>
                <w:szCs w:val="20"/>
              </w:rPr>
            </w:pPr>
            <w:r w:rsidRPr="0066706A">
              <w:rPr>
                <w:rFonts w:ascii="Times New Roman" w:hAnsi="Times New Roman" w:cs="Times New Roman"/>
                <w:b/>
                <w:bCs/>
                <w:color w:val="000000"/>
                <w:kern w:val="16"/>
                <w:sz w:val="20"/>
                <w:szCs w:val="20"/>
              </w:rPr>
              <w:t xml:space="preserve">Test </w:t>
            </w:r>
          </w:p>
        </w:tc>
      </w:tr>
      <w:tr w:rsidR="00721BC1" w:rsidRPr="0066706A" w:rsidTr="003E0444">
        <w:trPr>
          <w:trHeight w:val="6"/>
          <w:jc w:val="center"/>
        </w:trPr>
        <w:tc>
          <w:tcPr>
            <w:tcW w:w="1260" w:type="pct"/>
            <w:vMerge w:val="restart"/>
          </w:tcPr>
          <w:p w:rsidR="00721BC1" w:rsidRPr="0066706A" w:rsidRDefault="00721BC1" w:rsidP="00CE3F58">
            <w:pPr>
              <w:tabs>
                <w:tab w:val="left" w:pos="943"/>
                <w:tab w:val="left" w:pos="1688"/>
              </w:tabs>
              <w:spacing w:after="0" w:line="360" w:lineRule="auto"/>
              <w:ind w:left="251"/>
              <w:rPr>
                <w:rFonts w:ascii="Times New Roman" w:eastAsia="Calibri" w:hAnsi="Times New Roman" w:cs="Times New Roman"/>
                <w:sz w:val="20"/>
                <w:szCs w:val="20"/>
              </w:rPr>
            </w:pPr>
            <w:r w:rsidRPr="0066706A">
              <w:rPr>
                <w:rFonts w:ascii="Times New Roman" w:eastAsia="Calibri" w:hAnsi="Times New Roman" w:cs="Times New Roman"/>
                <w:sz w:val="20"/>
                <w:szCs w:val="20"/>
              </w:rPr>
              <w:t>Leukemia</w:t>
            </w:r>
          </w:p>
        </w:tc>
        <w:tc>
          <w:tcPr>
            <w:tcW w:w="1040" w:type="pct"/>
          </w:tcPr>
          <w:p w:rsidR="00721BC1" w:rsidRPr="0066706A" w:rsidRDefault="00721BC1" w:rsidP="00CE3F58">
            <w:pPr>
              <w:tabs>
                <w:tab w:val="left" w:pos="943"/>
                <w:tab w:val="left" w:pos="1688"/>
              </w:tabs>
              <w:spacing w:after="0" w:line="360" w:lineRule="auto"/>
              <w:ind w:left="251"/>
              <w:rPr>
                <w:rFonts w:ascii="Times New Roman" w:eastAsia="Calibri" w:hAnsi="Times New Roman" w:cs="Times New Roman"/>
                <w:sz w:val="20"/>
                <w:szCs w:val="20"/>
              </w:rPr>
            </w:pPr>
            <w:r w:rsidRPr="0066706A">
              <w:rPr>
                <w:rFonts w:ascii="Times New Roman" w:eastAsia="Calibri" w:hAnsi="Times New Roman" w:cs="Times New Roman"/>
                <w:sz w:val="20"/>
                <w:szCs w:val="20"/>
              </w:rPr>
              <w:t xml:space="preserve">72 </w:t>
            </w:r>
          </w:p>
        </w:tc>
        <w:tc>
          <w:tcPr>
            <w:tcW w:w="832" w:type="pct"/>
            <w:vAlign w:val="center"/>
          </w:tcPr>
          <w:p w:rsidR="00721BC1" w:rsidRPr="0066706A" w:rsidRDefault="00721BC1" w:rsidP="00CE3F58">
            <w:pPr>
              <w:tabs>
                <w:tab w:val="left" w:pos="540"/>
              </w:tabs>
              <w:spacing w:after="0" w:line="360" w:lineRule="auto"/>
              <w:jc w:val="center"/>
              <w:rPr>
                <w:rFonts w:ascii="Times New Roman" w:hAnsi="Times New Roman" w:cs="Times New Roman"/>
                <w:color w:val="000000"/>
                <w:kern w:val="16"/>
                <w:sz w:val="20"/>
                <w:szCs w:val="20"/>
              </w:rPr>
            </w:pPr>
            <w:r w:rsidRPr="0066706A">
              <w:rPr>
                <w:rFonts w:ascii="Times New Roman" w:hAnsi="Times New Roman" w:cs="Times New Roman"/>
                <w:color w:val="000000"/>
                <w:kern w:val="16"/>
                <w:sz w:val="20"/>
                <w:szCs w:val="20"/>
              </w:rPr>
              <w:t>36</w:t>
            </w:r>
          </w:p>
        </w:tc>
        <w:tc>
          <w:tcPr>
            <w:tcW w:w="1002" w:type="pct"/>
            <w:vAlign w:val="center"/>
          </w:tcPr>
          <w:p w:rsidR="00721BC1" w:rsidRPr="0066706A" w:rsidRDefault="00721BC1" w:rsidP="00CE3F58">
            <w:pPr>
              <w:tabs>
                <w:tab w:val="left" w:pos="540"/>
              </w:tabs>
              <w:spacing w:after="0" w:line="360" w:lineRule="auto"/>
              <w:jc w:val="center"/>
              <w:rPr>
                <w:rFonts w:ascii="Times New Roman" w:hAnsi="Times New Roman" w:cs="Times New Roman"/>
                <w:color w:val="000000"/>
                <w:kern w:val="16"/>
                <w:sz w:val="20"/>
                <w:szCs w:val="20"/>
              </w:rPr>
            </w:pPr>
            <w:r w:rsidRPr="0066706A">
              <w:rPr>
                <w:rFonts w:ascii="Times New Roman" w:hAnsi="Times New Roman" w:cs="Times New Roman"/>
                <w:color w:val="000000"/>
                <w:kern w:val="16"/>
                <w:sz w:val="20"/>
                <w:szCs w:val="20"/>
              </w:rPr>
              <w:t>18</w:t>
            </w:r>
          </w:p>
        </w:tc>
        <w:tc>
          <w:tcPr>
            <w:tcW w:w="866" w:type="pct"/>
            <w:vAlign w:val="center"/>
          </w:tcPr>
          <w:p w:rsidR="00721BC1" w:rsidRPr="0066706A" w:rsidRDefault="00721BC1" w:rsidP="00CE3F58">
            <w:pPr>
              <w:tabs>
                <w:tab w:val="left" w:pos="540"/>
              </w:tabs>
              <w:spacing w:after="0" w:line="360" w:lineRule="auto"/>
              <w:jc w:val="center"/>
              <w:rPr>
                <w:rFonts w:ascii="Times New Roman" w:hAnsi="Times New Roman" w:cs="Times New Roman"/>
                <w:color w:val="000000"/>
                <w:kern w:val="16"/>
                <w:sz w:val="20"/>
                <w:szCs w:val="20"/>
              </w:rPr>
            </w:pPr>
            <w:r w:rsidRPr="0066706A">
              <w:rPr>
                <w:rFonts w:ascii="Times New Roman" w:hAnsi="Times New Roman" w:cs="Times New Roman"/>
                <w:color w:val="000000"/>
                <w:kern w:val="16"/>
                <w:sz w:val="20"/>
                <w:szCs w:val="20"/>
              </w:rPr>
              <w:t>18</w:t>
            </w:r>
          </w:p>
        </w:tc>
      </w:tr>
      <w:tr w:rsidR="00721BC1" w:rsidRPr="0066706A" w:rsidTr="003E0444">
        <w:trPr>
          <w:trHeight w:val="63"/>
          <w:jc w:val="center"/>
        </w:trPr>
        <w:tc>
          <w:tcPr>
            <w:tcW w:w="1260" w:type="pct"/>
            <w:vMerge/>
          </w:tcPr>
          <w:p w:rsidR="00721BC1" w:rsidRPr="0066706A" w:rsidRDefault="00721BC1" w:rsidP="00CE3F58">
            <w:pPr>
              <w:tabs>
                <w:tab w:val="left" w:pos="943"/>
                <w:tab w:val="left" w:pos="1688"/>
              </w:tabs>
              <w:spacing w:after="0" w:line="360" w:lineRule="auto"/>
              <w:ind w:left="251"/>
              <w:rPr>
                <w:rFonts w:ascii="Times New Roman" w:eastAsia="Calibri" w:hAnsi="Times New Roman" w:cs="Times New Roman"/>
                <w:sz w:val="20"/>
                <w:szCs w:val="20"/>
              </w:rPr>
            </w:pPr>
          </w:p>
        </w:tc>
        <w:tc>
          <w:tcPr>
            <w:tcW w:w="1040" w:type="pct"/>
          </w:tcPr>
          <w:p w:rsidR="00721BC1" w:rsidRPr="0066706A" w:rsidRDefault="00721BC1" w:rsidP="00CE3F58">
            <w:pPr>
              <w:tabs>
                <w:tab w:val="left" w:pos="943"/>
                <w:tab w:val="left" w:pos="1688"/>
              </w:tabs>
              <w:spacing w:after="0" w:line="360" w:lineRule="auto"/>
              <w:ind w:left="251"/>
              <w:rPr>
                <w:rFonts w:ascii="Times New Roman" w:eastAsia="Calibri" w:hAnsi="Times New Roman" w:cs="Times New Roman"/>
                <w:sz w:val="20"/>
                <w:szCs w:val="20"/>
              </w:rPr>
            </w:pPr>
            <w:r w:rsidRPr="0066706A">
              <w:rPr>
                <w:rFonts w:ascii="Times New Roman" w:eastAsia="Calibri" w:hAnsi="Times New Roman" w:cs="Times New Roman"/>
                <w:sz w:val="20"/>
                <w:szCs w:val="20"/>
              </w:rPr>
              <w:t>47 (ALL)</w:t>
            </w:r>
          </w:p>
        </w:tc>
        <w:tc>
          <w:tcPr>
            <w:tcW w:w="832" w:type="pct"/>
            <w:vAlign w:val="center"/>
          </w:tcPr>
          <w:p w:rsidR="00721BC1" w:rsidRPr="0066706A" w:rsidRDefault="00721BC1" w:rsidP="00CE3F58">
            <w:pPr>
              <w:tabs>
                <w:tab w:val="left" w:pos="540"/>
              </w:tabs>
              <w:spacing w:after="0" w:line="360" w:lineRule="auto"/>
              <w:jc w:val="center"/>
              <w:rPr>
                <w:rFonts w:ascii="Times New Roman" w:hAnsi="Times New Roman" w:cs="Times New Roman"/>
                <w:color w:val="000000"/>
                <w:kern w:val="16"/>
                <w:sz w:val="20"/>
                <w:szCs w:val="20"/>
              </w:rPr>
            </w:pPr>
            <w:r w:rsidRPr="0066706A">
              <w:rPr>
                <w:rFonts w:ascii="Times New Roman" w:hAnsi="Times New Roman" w:cs="Times New Roman"/>
                <w:color w:val="000000"/>
                <w:kern w:val="16"/>
                <w:sz w:val="20"/>
                <w:szCs w:val="20"/>
              </w:rPr>
              <w:t>23</w:t>
            </w:r>
          </w:p>
        </w:tc>
        <w:tc>
          <w:tcPr>
            <w:tcW w:w="1002" w:type="pct"/>
            <w:vAlign w:val="center"/>
          </w:tcPr>
          <w:p w:rsidR="00721BC1" w:rsidRPr="0066706A" w:rsidRDefault="00721BC1" w:rsidP="00CE3F58">
            <w:pPr>
              <w:tabs>
                <w:tab w:val="left" w:pos="540"/>
              </w:tabs>
              <w:spacing w:after="0" w:line="360" w:lineRule="auto"/>
              <w:jc w:val="center"/>
              <w:rPr>
                <w:rFonts w:ascii="Times New Roman" w:hAnsi="Times New Roman" w:cs="Times New Roman"/>
                <w:color w:val="000000"/>
                <w:kern w:val="16"/>
                <w:sz w:val="20"/>
                <w:szCs w:val="20"/>
              </w:rPr>
            </w:pPr>
            <w:r w:rsidRPr="0066706A">
              <w:rPr>
                <w:rFonts w:ascii="Times New Roman" w:hAnsi="Times New Roman" w:cs="Times New Roman"/>
                <w:color w:val="000000"/>
                <w:kern w:val="16"/>
                <w:sz w:val="20"/>
                <w:szCs w:val="20"/>
              </w:rPr>
              <w:t>12</w:t>
            </w:r>
          </w:p>
        </w:tc>
        <w:tc>
          <w:tcPr>
            <w:tcW w:w="866" w:type="pct"/>
            <w:vAlign w:val="center"/>
          </w:tcPr>
          <w:p w:rsidR="00721BC1" w:rsidRPr="0066706A" w:rsidRDefault="00721BC1" w:rsidP="00CE3F58">
            <w:pPr>
              <w:tabs>
                <w:tab w:val="left" w:pos="540"/>
              </w:tabs>
              <w:spacing w:after="0" w:line="360" w:lineRule="auto"/>
              <w:jc w:val="center"/>
              <w:rPr>
                <w:rFonts w:ascii="Times New Roman" w:hAnsi="Times New Roman" w:cs="Times New Roman"/>
                <w:color w:val="000000"/>
                <w:kern w:val="16"/>
                <w:sz w:val="20"/>
                <w:szCs w:val="20"/>
              </w:rPr>
            </w:pPr>
            <w:r w:rsidRPr="0066706A">
              <w:rPr>
                <w:rFonts w:ascii="Times New Roman" w:hAnsi="Times New Roman" w:cs="Times New Roman"/>
                <w:color w:val="000000"/>
                <w:kern w:val="16"/>
                <w:sz w:val="20"/>
                <w:szCs w:val="20"/>
              </w:rPr>
              <w:t>12</w:t>
            </w:r>
          </w:p>
        </w:tc>
      </w:tr>
      <w:tr w:rsidR="00721BC1" w:rsidRPr="0066706A" w:rsidTr="003E0444">
        <w:trPr>
          <w:trHeight w:val="6"/>
          <w:jc w:val="center"/>
        </w:trPr>
        <w:tc>
          <w:tcPr>
            <w:tcW w:w="1260" w:type="pct"/>
            <w:vMerge/>
          </w:tcPr>
          <w:p w:rsidR="00721BC1" w:rsidRPr="0066706A" w:rsidRDefault="00721BC1" w:rsidP="00CE3F58">
            <w:pPr>
              <w:tabs>
                <w:tab w:val="left" w:pos="943"/>
                <w:tab w:val="left" w:pos="1688"/>
              </w:tabs>
              <w:spacing w:after="0" w:line="360" w:lineRule="auto"/>
              <w:ind w:left="251"/>
              <w:rPr>
                <w:rFonts w:ascii="Times New Roman" w:eastAsia="Calibri" w:hAnsi="Times New Roman" w:cs="Times New Roman"/>
                <w:sz w:val="20"/>
                <w:szCs w:val="20"/>
              </w:rPr>
            </w:pPr>
          </w:p>
        </w:tc>
        <w:tc>
          <w:tcPr>
            <w:tcW w:w="1040" w:type="pct"/>
          </w:tcPr>
          <w:p w:rsidR="00721BC1" w:rsidRPr="0066706A" w:rsidRDefault="00721BC1" w:rsidP="00CE3F58">
            <w:pPr>
              <w:tabs>
                <w:tab w:val="left" w:pos="943"/>
                <w:tab w:val="left" w:pos="1688"/>
              </w:tabs>
              <w:spacing w:after="0" w:line="360" w:lineRule="auto"/>
              <w:ind w:left="251"/>
              <w:rPr>
                <w:rFonts w:ascii="Times New Roman" w:eastAsia="Calibri" w:hAnsi="Times New Roman" w:cs="Times New Roman"/>
                <w:sz w:val="20"/>
                <w:szCs w:val="20"/>
              </w:rPr>
            </w:pPr>
            <w:r w:rsidRPr="0066706A">
              <w:rPr>
                <w:rFonts w:ascii="Times New Roman" w:eastAsia="Calibri" w:hAnsi="Times New Roman" w:cs="Times New Roman"/>
                <w:sz w:val="20"/>
                <w:szCs w:val="20"/>
              </w:rPr>
              <w:t>25 (AML)</w:t>
            </w:r>
          </w:p>
        </w:tc>
        <w:tc>
          <w:tcPr>
            <w:tcW w:w="832" w:type="pct"/>
            <w:vAlign w:val="center"/>
          </w:tcPr>
          <w:p w:rsidR="00721BC1" w:rsidRPr="0066706A" w:rsidRDefault="00721BC1" w:rsidP="00CE3F58">
            <w:pPr>
              <w:tabs>
                <w:tab w:val="left" w:pos="540"/>
              </w:tabs>
              <w:spacing w:after="0" w:line="360" w:lineRule="auto"/>
              <w:jc w:val="center"/>
              <w:rPr>
                <w:rFonts w:ascii="Times New Roman" w:hAnsi="Times New Roman" w:cs="Times New Roman"/>
                <w:color w:val="000000"/>
                <w:kern w:val="16"/>
                <w:sz w:val="20"/>
                <w:szCs w:val="20"/>
              </w:rPr>
            </w:pPr>
            <w:r w:rsidRPr="0066706A">
              <w:rPr>
                <w:rFonts w:ascii="Times New Roman" w:hAnsi="Times New Roman" w:cs="Times New Roman"/>
                <w:color w:val="000000"/>
                <w:kern w:val="16"/>
                <w:sz w:val="20"/>
                <w:szCs w:val="20"/>
              </w:rPr>
              <w:t>13</w:t>
            </w:r>
          </w:p>
        </w:tc>
        <w:tc>
          <w:tcPr>
            <w:tcW w:w="1002" w:type="pct"/>
            <w:vAlign w:val="center"/>
          </w:tcPr>
          <w:p w:rsidR="00721BC1" w:rsidRPr="0066706A" w:rsidRDefault="00721BC1" w:rsidP="00CE3F58">
            <w:pPr>
              <w:tabs>
                <w:tab w:val="left" w:pos="540"/>
              </w:tabs>
              <w:spacing w:after="0" w:line="360" w:lineRule="auto"/>
              <w:jc w:val="center"/>
              <w:rPr>
                <w:rFonts w:ascii="Times New Roman" w:hAnsi="Times New Roman" w:cs="Times New Roman"/>
                <w:color w:val="000000"/>
                <w:kern w:val="16"/>
                <w:sz w:val="20"/>
                <w:szCs w:val="20"/>
              </w:rPr>
            </w:pPr>
            <w:r w:rsidRPr="0066706A">
              <w:rPr>
                <w:rFonts w:ascii="Times New Roman" w:hAnsi="Times New Roman" w:cs="Times New Roman"/>
                <w:color w:val="000000"/>
                <w:kern w:val="16"/>
                <w:sz w:val="20"/>
                <w:szCs w:val="20"/>
              </w:rPr>
              <w:t>6</w:t>
            </w:r>
          </w:p>
        </w:tc>
        <w:tc>
          <w:tcPr>
            <w:tcW w:w="866" w:type="pct"/>
            <w:vAlign w:val="center"/>
          </w:tcPr>
          <w:p w:rsidR="00721BC1" w:rsidRPr="0066706A" w:rsidRDefault="00721BC1" w:rsidP="00CE3F58">
            <w:pPr>
              <w:tabs>
                <w:tab w:val="left" w:pos="540"/>
              </w:tabs>
              <w:spacing w:after="0" w:line="360" w:lineRule="auto"/>
              <w:jc w:val="center"/>
              <w:rPr>
                <w:rFonts w:ascii="Times New Roman" w:hAnsi="Times New Roman" w:cs="Times New Roman"/>
                <w:color w:val="000000"/>
                <w:kern w:val="16"/>
                <w:sz w:val="20"/>
                <w:szCs w:val="20"/>
              </w:rPr>
            </w:pPr>
            <w:r w:rsidRPr="0066706A">
              <w:rPr>
                <w:rFonts w:ascii="Times New Roman" w:hAnsi="Times New Roman" w:cs="Times New Roman"/>
                <w:color w:val="000000"/>
                <w:kern w:val="16"/>
                <w:sz w:val="20"/>
                <w:szCs w:val="20"/>
              </w:rPr>
              <w:t>6</w:t>
            </w:r>
          </w:p>
        </w:tc>
      </w:tr>
    </w:tbl>
    <w:p w:rsidR="003E0444" w:rsidRDefault="003E0444" w:rsidP="00A027AD">
      <w:pPr>
        <w:pStyle w:val="NormalWeb"/>
        <w:shd w:val="clear" w:color="auto" w:fill="FFFFFF"/>
        <w:spacing w:before="0" w:beforeAutospacing="0" w:after="150" w:afterAutospacing="0" w:line="256" w:lineRule="atLeast"/>
        <w:jc w:val="both"/>
        <w:rPr>
          <w:color w:val="000000" w:themeColor="text1"/>
          <w:sz w:val="20"/>
          <w:szCs w:val="20"/>
        </w:rPr>
        <w:sectPr w:rsidR="003E0444" w:rsidSect="003E0444">
          <w:type w:val="continuous"/>
          <w:pgSz w:w="12240" w:h="15840"/>
          <w:pgMar w:top="1440" w:right="1440" w:bottom="1080" w:left="1440" w:header="720" w:footer="720" w:gutter="0"/>
          <w:cols w:space="720"/>
          <w:noEndnote/>
          <w:docGrid w:linePitch="299"/>
        </w:sectPr>
      </w:pPr>
    </w:p>
    <w:p w:rsidR="00721BC1" w:rsidRPr="0066706A" w:rsidRDefault="00721BC1" w:rsidP="00A027AD">
      <w:pPr>
        <w:pStyle w:val="NormalWeb"/>
        <w:shd w:val="clear" w:color="auto" w:fill="FFFFFF"/>
        <w:spacing w:before="0" w:beforeAutospacing="0" w:after="150" w:afterAutospacing="0" w:line="256" w:lineRule="atLeast"/>
        <w:jc w:val="both"/>
        <w:rPr>
          <w:color w:val="000000" w:themeColor="text1"/>
          <w:sz w:val="20"/>
          <w:szCs w:val="20"/>
        </w:rPr>
      </w:pPr>
    </w:p>
    <w:p w:rsidR="00A027AD" w:rsidRPr="0066706A" w:rsidRDefault="00A027AD" w:rsidP="005168F0">
      <w:pPr>
        <w:pStyle w:val="NormalWeb"/>
        <w:shd w:val="clear" w:color="auto" w:fill="FFFFFF"/>
        <w:spacing w:before="0" w:beforeAutospacing="0" w:after="150" w:afterAutospacing="0" w:line="256" w:lineRule="atLeast"/>
        <w:ind w:firstLine="720"/>
        <w:jc w:val="both"/>
        <w:rPr>
          <w:color w:val="000000" w:themeColor="text1"/>
          <w:sz w:val="20"/>
          <w:szCs w:val="20"/>
        </w:rPr>
      </w:pPr>
      <w:r w:rsidRPr="0066706A">
        <w:rPr>
          <w:color w:val="000000" w:themeColor="text1"/>
          <w:sz w:val="20"/>
          <w:szCs w:val="20"/>
        </w:rPr>
        <w:t xml:space="preserve">The SOM learner model for training the input samples which can assess the category of samples is shown in Figure </w:t>
      </w:r>
      <w:r w:rsidR="00721BC1" w:rsidRPr="0066706A">
        <w:rPr>
          <w:color w:val="000000" w:themeColor="text1"/>
          <w:sz w:val="20"/>
          <w:szCs w:val="20"/>
        </w:rPr>
        <w:t>1</w:t>
      </w:r>
      <w:r w:rsidR="00896AA8" w:rsidRPr="0066706A">
        <w:rPr>
          <w:color w:val="000000" w:themeColor="text1"/>
          <w:sz w:val="20"/>
          <w:szCs w:val="20"/>
        </w:rPr>
        <w:t>1</w:t>
      </w:r>
      <w:r w:rsidRPr="0066706A">
        <w:rPr>
          <w:color w:val="000000" w:themeColor="text1"/>
          <w:sz w:val="20"/>
          <w:szCs w:val="20"/>
        </w:rPr>
        <w:t xml:space="preserve">, having 4 inputs to form neurons as 2 neurons in output layer depicting the learned trained samples in the feature space. The data expression and class categorical samples are divided into 36 training sets, 18 validation sets and 18 test sets as shown in the Table </w:t>
      </w:r>
      <w:r w:rsidR="00721BC1" w:rsidRPr="0066706A">
        <w:rPr>
          <w:color w:val="000000" w:themeColor="text1"/>
          <w:sz w:val="20"/>
          <w:szCs w:val="20"/>
        </w:rPr>
        <w:t>4</w:t>
      </w:r>
    </w:p>
    <w:p w:rsidR="00D0348C" w:rsidRPr="0066706A" w:rsidRDefault="00A027AD" w:rsidP="00141C64">
      <w:pPr>
        <w:pStyle w:val="NormalWeb"/>
        <w:shd w:val="clear" w:color="auto" w:fill="FFFFFF"/>
        <w:spacing w:before="0" w:beforeAutospacing="0" w:after="150" w:afterAutospacing="0" w:line="256" w:lineRule="atLeast"/>
        <w:ind w:firstLine="720"/>
        <w:jc w:val="both"/>
        <w:rPr>
          <w:color w:val="000000" w:themeColor="text1"/>
          <w:sz w:val="20"/>
          <w:szCs w:val="20"/>
        </w:rPr>
      </w:pPr>
      <w:r w:rsidRPr="0066706A">
        <w:rPr>
          <w:sz w:val="20"/>
          <w:szCs w:val="20"/>
        </w:rPr>
        <w:t xml:space="preserve">After learning the performance is verified in training, testing and validation samples without PCA using MSE is shown in </w:t>
      </w:r>
      <w:r w:rsidR="00342C42" w:rsidRPr="0066706A">
        <w:rPr>
          <w:sz w:val="20"/>
          <w:szCs w:val="20"/>
        </w:rPr>
        <w:t xml:space="preserve">Figure </w:t>
      </w:r>
      <w:r w:rsidRPr="0066706A">
        <w:rPr>
          <w:sz w:val="20"/>
          <w:szCs w:val="20"/>
        </w:rPr>
        <w:t>1</w:t>
      </w:r>
      <w:r w:rsidR="00896AA8" w:rsidRPr="0066706A">
        <w:rPr>
          <w:sz w:val="20"/>
          <w:szCs w:val="20"/>
        </w:rPr>
        <w:t>2</w:t>
      </w:r>
      <w:r w:rsidRPr="0066706A">
        <w:rPr>
          <w:sz w:val="20"/>
          <w:szCs w:val="20"/>
        </w:rPr>
        <w:t xml:space="preserve">. The Gradient, Performance, and Learning Rate of PCA data is given in Figure </w:t>
      </w:r>
      <w:r w:rsidR="00283893" w:rsidRPr="0066706A">
        <w:rPr>
          <w:sz w:val="20"/>
          <w:szCs w:val="20"/>
        </w:rPr>
        <w:t>1</w:t>
      </w:r>
      <w:r w:rsidR="00896AA8" w:rsidRPr="0066706A">
        <w:rPr>
          <w:sz w:val="20"/>
          <w:szCs w:val="20"/>
        </w:rPr>
        <w:t>3</w:t>
      </w:r>
      <w:r w:rsidRPr="0066706A">
        <w:rPr>
          <w:sz w:val="20"/>
          <w:szCs w:val="20"/>
        </w:rPr>
        <w:t xml:space="preserve"> and classification details of SOM is </w:t>
      </w:r>
      <w:r w:rsidRPr="0066706A">
        <w:rPr>
          <w:sz w:val="20"/>
          <w:szCs w:val="20"/>
        </w:rPr>
        <w:lastRenderedPageBreak/>
        <w:t xml:space="preserve">given on </w:t>
      </w:r>
      <w:r w:rsidR="00156268" w:rsidRPr="0066706A">
        <w:rPr>
          <w:sz w:val="20"/>
          <w:szCs w:val="20"/>
        </w:rPr>
        <w:t xml:space="preserve">Table </w:t>
      </w:r>
      <w:r w:rsidRPr="0066706A">
        <w:rPr>
          <w:sz w:val="20"/>
          <w:szCs w:val="20"/>
        </w:rPr>
        <w:t>5</w:t>
      </w:r>
      <w:r w:rsidR="00BA052E" w:rsidRPr="0066706A">
        <w:rPr>
          <w:sz w:val="20"/>
          <w:szCs w:val="20"/>
        </w:rPr>
        <w:t>.</w:t>
      </w:r>
      <w:r w:rsidR="008E0DA6" w:rsidRPr="0066706A">
        <w:rPr>
          <w:sz w:val="20"/>
          <w:szCs w:val="20"/>
        </w:rPr>
        <w:t xml:space="preserve"> The net has high classification of categorical samples across the feature space. Thus by using cross validation based sample set selection and observing various categorical separations throughout the learned neural weights, PCA based L2M-NBIN gives highly predictive sample classification rate.</w:t>
      </w:r>
    </w:p>
    <w:p w:rsidR="006301BF" w:rsidRPr="0066706A" w:rsidRDefault="006301BF" w:rsidP="001D0688">
      <w:pPr>
        <w:spacing w:after="0"/>
        <w:jc w:val="both"/>
        <w:rPr>
          <w:rFonts w:ascii="Times New Roman" w:hAnsi="Times New Roman" w:cs="Times New Roman"/>
          <w:color w:val="000000" w:themeColor="text1"/>
          <w:sz w:val="20"/>
          <w:szCs w:val="20"/>
        </w:rPr>
      </w:pPr>
    </w:p>
    <w:p w:rsidR="00D0348C" w:rsidRPr="0066706A" w:rsidRDefault="009B1590" w:rsidP="003E0444">
      <w:pPr>
        <w:pStyle w:val="NormalWeb"/>
        <w:spacing w:line="256" w:lineRule="atLeast"/>
        <w:ind w:firstLine="720"/>
        <w:jc w:val="both"/>
        <w:rPr>
          <w:color w:val="000000" w:themeColor="text1"/>
          <w:sz w:val="20"/>
          <w:szCs w:val="20"/>
        </w:rPr>
      </w:pPr>
      <w:r w:rsidRPr="009B1590">
        <w:rPr>
          <w:noProof/>
          <w:sz w:val="20"/>
          <w:szCs w:val="20"/>
        </w:rPr>
        <w:pict>
          <v:group id="Group 536" o:spid="_x0000_s1052" style="position:absolute;left:0;text-align:left;margin-left:-3.9pt;margin-top:5.4pt;width:277.55pt;height:44.4pt;z-index:251806720;mso-width-relative:margin;mso-height-relative:margin" coordorigin=",950" coordsize="31883,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">
            <v:roundrect id="Rounded Rectangle 537" o:spid="_x0000_s1053" style="position:absolute;left:17271;top:950;width:9220;height:2861;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JoMMUA&#10;AADcAAAADwAAAGRycy9kb3ducmV2LnhtbESP3WrCQBSE7wu+w3IE7+rGiD9NXUMRBCm0oPYBDtnT&#10;JJo9G3e3Jnn7bqHg5TAz3zCbvDeNuJPztWUFs2kCgriwuuZSwdd5/7wG4QOyxsYyKRjIQ74dPW0w&#10;07bjI91PoRQRwj5DBVUIbSalLyoy6Ke2JY7et3UGQ5SulNphF+GmkWmSLKXBmuNChS3tKiqupx+j&#10;oP1Ym8UuPV7KTzTvegi3l25YKjUZ92+vIAL14RH+bx+0gsV8BX9n4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ImgwxQAAANwAAAAPAAAAAAAAAAAAAAAAAJgCAABkcnMv&#10;ZG93bnJldi54bWxQSwUGAAAAAAQABAD1AAAAigMAAAAA&#10;" filled="f" strokecolor="black [3213]" strokeweight="1pt">
              <v:stroke joinstyle="miter"/>
              <v:textbox inset="0,0,0,0">
                <w:txbxContent>
                  <w:p w:rsidR="008E284A" w:rsidRDefault="008E284A" w:rsidP="00A027AD">
                    <w:pPr>
                      <w:jc w:val="center"/>
                      <w:rPr>
                        <w:b/>
                        <w:bCs/>
                        <w:color w:val="000000" w:themeColor="text1"/>
                        <w:sz w:val="14"/>
                        <w:szCs w:val="14"/>
                      </w:rPr>
                    </w:pPr>
                    <w:r w:rsidRPr="00702FAC">
                      <w:rPr>
                        <w:b/>
                        <w:bCs/>
                        <w:color w:val="000000" w:themeColor="text1"/>
                        <w:sz w:val="14"/>
                        <w:szCs w:val="14"/>
                      </w:rPr>
                      <w:t>Output</w:t>
                    </w:r>
                  </w:p>
                  <w:p w:rsidR="008E284A" w:rsidRPr="00702FAC" w:rsidRDefault="008E284A" w:rsidP="00A027AD">
                    <w:pPr>
                      <w:jc w:val="center"/>
                      <w:rPr>
                        <w:b/>
                        <w:bCs/>
                        <w:color w:val="000000" w:themeColor="text1"/>
                        <w:sz w:val="14"/>
                        <w:szCs w:val="14"/>
                      </w:rPr>
                    </w:pPr>
                  </w:p>
                </w:txbxContent>
              </v:textbox>
            </v:roundrect>
            <v:roundrect id="Rounded Rectangle 565" o:spid="_x0000_s1054" style="position:absolute;left:4362;top:950;width:9697;height:2856;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7LOcMA&#10;AADcAAAADwAAAGRycy9kb3ducmV2LnhtbESP3YrCMBSE7xd8h3AWvFvTVXSXahR/UFbv/HmAY3Ns&#10;is1JaVKtb28WBC+HmfmGmcxaW4ob1b5wrOC7l4AgzpwuOFdwOq6/fkH4gKyxdEwKHuRhNu18TDDV&#10;7s57uh1CLiKEfYoKTAhVKqXPDFn0PVcRR+/iaoshyjqXusZ7hNtS9pNkJC0WHBcMVrQ0lF0PjVVw&#10;LHBn2m2zMTt3zhcD0/xcVqRU97Odj0EEasM7/Gr/aQXD0RD+z8QjIK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7LOcMAAADcAAAADwAAAAAAAAAAAAAAAACYAgAAZHJzL2Rv&#10;d25yZXYueG1sUEsFBgAAAAAEAAQA9QAAAIgDAAAAAA==&#10;" fillcolor="white [3201]" strokecolor="black [3213]" strokeweight="1pt">
              <v:stroke joinstyle="miter"/>
              <v:textbox inset="0,0,0,0">
                <w:txbxContent>
                  <w:p w:rsidR="008E284A" w:rsidRDefault="008E284A" w:rsidP="00A027AD">
                    <w:pPr>
                      <w:spacing w:after="0" w:line="240" w:lineRule="auto"/>
                      <w:jc w:val="center"/>
                      <w:rPr>
                        <w:b/>
                        <w:bCs/>
                        <w:color w:val="000000" w:themeColor="text1"/>
                        <w:sz w:val="14"/>
                        <w:szCs w:val="14"/>
                      </w:rPr>
                    </w:pPr>
                    <w:r w:rsidRPr="00702FAC">
                      <w:rPr>
                        <w:b/>
                        <w:bCs/>
                        <w:color w:val="000000" w:themeColor="text1"/>
                        <w:sz w:val="14"/>
                        <w:szCs w:val="14"/>
                      </w:rPr>
                      <w:t>Hidden</w:t>
                    </w:r>
                  </w:p>
                  <w:p w:rsidR="008E284A" w:rsidRPr="00702FAC" w:rsidRDefault="008E284A" w:rsidP="00A027AD">
                    <w:pPr>
                      <w:spacing w:after="0" w:line="240" w:lineRule="auto"/>
                      <w:jc w:val="center"/>
                      <w:rPr>
                        <w:b/>
                        <w:bCs/>
                        <w:color w:val="000000" w:themeColor="text1"/>
                        <w:sz w:val="14"/>
                        <w:szCs w:val="14"/>
                      </w:rPr>
                    </w:pPr>
                    <w:r>
                      <w:rPr>
                        <w:b/>
                        <w:bCs/>
                        <w:color w:val="000000" w:themeColor="text1"/>
                        <w:sz w:val="14"/>
                        <w:szCs w:val="14"/>
                      </w:rPr>
                      <w:t>4</w:t>
                    </w:r>
                  </w:p>
                </w:txbxContent>
              </v:textbox>
            </v:roundrect>
            <v:roundrect id="Rounded Rectangle 571" o:spid="_x0000_s1055" style="position:absolute;top:1669;width:2305;height:230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tStccA&#10;AADcAAAADwAAAGRycy9kb3ducmV2LnhtbESPQWvCQBCF70L/wzIFL6VuVGpr6iqtIgY8SGMPPQ7Z&#10;aRLNzobsmsR/3xUKHh9v3vfmLVa9qURLjSstKxiPIhDEmdUl5wq+j9vnNxDOI2usLJOCKzlYLR8G&#10;C4y17fiL2tTnIkDYxaig8L6OpXRZQQbdyNbEwfu1jUEfZJNL3WAX4KaSkyiaSYMlh4YCa1oXlJ3T&#10;iwlvfO53u/zwNE+wi+ab63RT/xxPSg0f+493EJ56fz/+TydawcvrGG5jAgH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bUrXHAAAA3AAAAA8AAAAAAAAAAAAAAAAAmAIAAGRy&#10;cy9kb3ducmV2LnhtbFBLBQYAAAAABAAEAPUAAACMAwAAAAA=&#10;" fillcolor="white [3201]" strokecolor="black [3213]" strokeweight="1pt">
              <v:stroke joinstyle="miter"/>
              <v:textbox inset="0,2.16pt,0,0">
                <w:txbxContent>
                  <w:p w:rsidR="008E284A" w:rsidRPr="00190228" w:rsidRDefault="008E284A" w:rsidP="00A027AD">
                    <w:pPr>
                      <w:jc w:val="center"/>
                      <w:rPr>
                        <w:b/>
                        <w:bCs/>
                        <w:color w:val="000000" w:themeColor="text1"/>
                        <w:sz w:val="12"/>
                        <w:szCs w:val="12"/>
                      </w:rPr>
                    </w:pPr>
                    <w:r w:rsidRPr="00190228">
                      <w:rPr>
                        <w:b/>
                        <w:bCs/>
                        <w:color w:val="000000" w:themeColor="text1"/>
                        <w:sz w:val="12"/>
                        <w:szCs w:val="12"/>
                      </w:rPr>
                      <w:t>Input</w:t>
                    </w:r>
                  </w:p>
                </w:txbxContent>
              </v:textbox>
            </v:roundrect>
            <v:roundrect id="Rounded Rectangle 574" o:spid="_x0000_s1056" style="position:absolute;left:5883;top:1192;width:1193;height:78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5mp8YA&#10;AADcAAAADwAAAGRycy9kb3ducmV2LnhtbESPQWvCQBSE7wX/w/KE3upG0VaiG5FCaUU8GNtDb6/Z&#10;ZxKSfRt2tyb+e1co9DjMzDfMejOYVlzI+dqygukkAUFcWF1zqeDz9Pa0BOEDssbWMim4kodNNnpY&#10;Y6ptz0e65KEUEcI+RQVVCF0qpS8qMugntiOO3tk6gyFKV0rtsI9w08pZkjxLgzXHhQo7eq2oaPJf&#10;o+Dg5vv3/PizsBRmy6+++U7q006px/GwXYEINIT/8F/7QytYvMzhfiYeAZ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5mp8YAAADcAAAADwAAAAAAAAAAAAAAAACYAgAAZHJz&#10;L2Rvd25yZXYueG1sUEsFBgAAAAAEAAQA9QAAAIsDAAAAAA==&#10;" filled="f" strokecolor="black [3213]" strokeweight="1pt">
              <v:stroke joinstyle="miter"/>
              <v:textbox inset="0,0,0,0">
                <w:txbxContent>
                  <w:p w:rsidR="008E284A" w:rsidRPr="002037A1" w:rsidRDefault="008E284A" w:rsidP="00A027AD">
                    <w:pPr>
                      <w:jc w:val="center"/>
                      <w:rPr>
                        <w:b/>
                        <w:bCs/>
                        <w:color w:val="000000" w:themeColor="text1"/>
                        <w:sz w:val="14"/>
                        <w:szCs w:val="14"/>
                      </w:rPr>
                    </w:pPr>
                    <w:r w:rsidRPr="002037A1">
                      <w:rPr>
                        <w:b/>
                        <w:bCs/>
                        <w:color w:val="000000" w:themeColor="text1"/>
                        <w:sz w:val="14"/>
                        <w:szCs w:val="14"/>
                      </w:rPr>
                      <w:t>W</w:t>
                    </w:r>
                  </w:p>
                </w:txbxContent>
              </v:textbox>
            </v:roundrect>
            <v:roundrect id="Rounded Rectangle 14350" o:spid="_x0000_s1057" style="position:absolute;left:5883;top:2701;width:1193;height:88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sgckA&#10;AADeAAAADwAAAGRycy9kb3ducmV2LnhtbESPT2vDMAzF74N9B6NBb6uz/hklq1vGoHRl9NB0O+ym&#10;xVoSGsvB9pr020+HQm8Senrv/ZbrwbXqTCE2ng08jTNQxKW3DVcGPo+bxwWomJAttp7JwIUirFf3&#10;d0vMre/5QOciVUpMOOZooE6py7WOZU0O49h3xHL79cFhkjVU2gbsxdy1epJlz9phw5JQY0dvNZWn&#10;4s8Z2IfZx7Y4/Mw9pcniqz99Z81xZ8zoYXh9AZVoSDfx9fvdSv3ZdC4AgiMz6N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EFsgckAAADeAAAADwAAAAAAAAAAAAAAAACYAgAA&#10;ZHJzL2Rvd25yZXYueG1sUEsFBgAAAAAEAAQA9QAAAI4DAAAAAA==&#10;" filled="f" strokecolor="black [3213]" strokeweight="1pt">
              <v:stroke joinstyle="miter"/>
              <v:textbox inset="0,0,0,0">
                <w:txbxContent>
                  <w:p w:rsidR="008E284A" w:rsidRPr="002037A1" w:rsidRDefault="008E284A" w:rsidP="00A027AD">
                    <w:pPr>
                      <w:jc w:val="center"/>
                      <w:rPr>
                        <w:b/>
                        <w:bCs/>
                        <w:color w:val="000000" w:themeColor="text1"/>
                        <w:sz w:val="16"/>
                        <w:szCs w:val="16"/>
                      </w:rPr>
                    </w:pPr>
                    <w:r w:rsidRPr="002037A1">
                      <w:rPr>
                        <w:b/>
                        <w:bCs/>
                        <w:color w:val="000000" w:themeColor="text1"/>
                        <w:sz w:val="16"/>
                        <w:szCs w:val="16"/>
                      </w:rPr>
                      <w:t>b</w:t>
                    </w:r>
                  </w:p>
                </w:txbxContent>
              </v:textbox>
            </v:roundrect>
            <v:roundrect id="Rounded Rectangle 14363" o:spid="_x0000_s1058" style="position:absolute;left:10575;top:1192;width:2305;height:238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84S8QA&#10;AADeAAAADwAAAGRycy9kb3ducmV2LnhtbERPS2vCQBC+F/oflil4qxufSHSVUhCV4sFoD72N2TEJ&#10;ZmfD7mrSf98tCN7m43vOYtWZWtzJ+cqygkE/AUGcW11xoeB0XL/PQPiArLG2TAp+ycNq+fqywFTb&#10;lg90z0IhYgj7FBWUITSplD4vyaDv24Y4chfrDIYIXSG1wzaGm1oOk2QqDVYcG0ps6LOk/JrdjIK9&#10;G39tssN5YikMZ9/t9Sepjjulem/dxxxEoC48xQ/3Vsf549F0BP/vxBv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OEvEAAAA3gAAAA8AAAAAAAAAAAAAAAAAmAIAAGRycy9k&#10;b3ducmV2LnhtbFBLBQYAAAAABAAEAPUAAACJAwAAAAA=&#10;" filled="f" strokecolor="black [3213]" strokeweight="1pt">
              <v:stroke joinstyle="miter"/>
              <v:textbox inset="0,0,0,0">
                <w:txbxContent>
                  <w:p w:rsidR="008E284A" w:rsidRPr="001C694A" w:rsidRDefault="008E284A" w:rsidP="00A027AD">
                    <w:pPr>
                      <w:spacing w:after="0"/>
                      <w:jc w:val="center"/>
                      <w:rPr>
                        <w:b/>
                        <w:bCs/>
                        <w:strike/>
                        <w:color w:val="000000" w:themeColor="text1"/>
                      </w:rPr>
                    </w:pPr>
                    <w:r>
                      <w:rPr>
                        <w:rFonts w:cs="Calibri"/>
                        <w:b/>
                        <w:bCs/>
                        <w:strike/>
                        <w:color w:val="000000" w:themeColor="text1"/>
                      </w:rPr>
                      <w:t>ꭍ</w:t>
                    </w:r>
                  </w:p>
                </w:txbxContent>
              </v:textbox>
            </v:roundrect>
            <v:oval id="Oval 14364" o:spid="_x0000_s1059" style="position:absolute;left:7951;top:1987;width:1431;height:13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7dsIA&#10;AADeAAAADwAAAGRycy9kb3ducmV2LnhtbERPS4vCMBC+C/6HMII3TX2g3a5RRBA8Ceuu97EZ22oz&#10;CU209d+bhYW9zcf3nNWmM7V4UuMrywom4wQEcW51xYWCn+/9KAXhA7LG2jIpeJGHzbrfW2Gmbctf&#10;9DyFQsQQ9hkqKENwmZQ+L8mgH1tHHLmrbQyGCJtC6gbbGG5qOU2ShTRYcWwo0dGupPx+ehgFKZ13&#10;uD+75aVtj1f/ceOXS2dKDQfd9hNEoC78i//cBx3nz2eLOfy+E2+Q6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ZLt2wgAAAN4AAAAPAAAAAAAAAAAAAAAAAJgCAABkcnMvZG93&#10;bnJldi54bWxQSwUGAAAAAAQABAD1AAAAhwMAAAAA&#10;" filled="f" strokecolor="black [3213]" strokeweight="1pt">
              <v:stroke joinstyle="miter"/>
              <v:textbox inset="0,0,0,0">
                <w:txbxContent>
                  <w:p w:rsidR="008E284A" w:rsidRPr="00702FAC" w:rsidRDefault="008E284A" w:rsidP="00A027AD">
                    <w:pPr>
                      <w:spacing w:after="0" w:line="240" w:lineRule="auto"/>
                      <w:jc w:val="center"/>
                      <w:rPr>
                        <w:color w:val="000000" w:themeColor="text1"/>
                        <w:sz w:val="12"/>
                        <w:szCs w:val="12"/>
                      </w:rPr>
                    </w:pPr>
                    <w:r w:rsidRPr="002037A1">
                      <w:rPr>
                        <w:b/>
                        <w:bCs/>
                        <w:color w:val="000000" w:themeColor="text1"/>
                        <w:sz w:val="16"/>
                        <w:szCs w:val="16"/>
                      </w:rPr>
                      <w:t>+</w:t>
                    </w:r>
                  </w:p>
                </w:txbxContent>
              </v:textbox>
            </v:oval>
            <v:roundrect id="Rounded Rectangle 14365" o:spid="_x0000_s1060" style="position:absolute;left:29101;top:1510;width:2782;height:230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PTP8QA&#10;AADeAAAADwAAAGRycy9kb3ducmV2LnhtbERPS4vCMBC+L/gfwgje1lTdLVKNsiwU9ODBB3gdkrGt&#10;NpPaRK3/3iwIe5uP7znzZWdrcafWV44VjIYJCGLtTMWFgsM+/5yC8AHZYO2YFDzJw3LR+5hjZtyD&#10;t3TfhULEEPYZKihDaDIpvS7Joh+6hjhyJ9daDBG2hTQtPmK4reU4SVJpseLYUGJDvyXpy+5mFeTa&#10;n1b+uT7XN51fJ9d0c1yPN0oN+t3PDESgLvyL3+6VifO/Juk3/L0Tb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j0z/EAAAA3gAAAA8AAAAAAAAAAAAAAAAAmAIAAGRycy9k&#10;b3ducmV2LnhtbFBLBQYAAAAABAAEAPUAAACJAwAAAAA=&#10;" filled="f" strokecolor="black [3213]" strokeweight="1pt">
              <v:stroke joinstyle="miter"/>
              <v:textbox inset="0,2.16pt,0,0">
                <w:txbxContent>
                  <w:p w:rsidR="008E284A" w:rsidRPr="009604F8" w:rsidRDefault="008E284A" w:rsidP="00A027AD">
                    <w:pPr>
                      <w:jc w:val="center"/>
                      <w:rPr>
                        <w:b/>
                        <w:bCs/>
                        <w:color w:val="000000" w:themeColor="text1"/>
                        <w:sz w:val="12"/>
                        <w:szCs w:val="12"/>
                      </w:rPr>
                    </w:pPr>
                    <w:r>
                      <w:rPr>
                        <w:b/>
                        <w:bCs/>
                        <w:color w:val="000000" w:themeColor="text1"/>
                        <w:sz w:val="12"/>
                        <w:szCs w:val="12"/>
                      </w:rPr>
                      <w:t>Output</w:t>
                    </w:r>
                  </w:p>
                </w:txbxContent>
              </v:textbox>
            </v:roundrect>
            <v:roundrect id="Rounded Rectangle 14366" o:spid="_x0000_s1061" style="position:absolute;left:18924;top:1192;width:1187;height:70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b08UA&#10;AADeAAAADwAAAGRycy9kb3ducmV2LnhtbERPTWvCQBC9F/wPyxS81U2tDRJdRQSpUnowtgdvY3ZM&#10;gtnZsLua+O/dQqG3ebzPmS9704gbOV9bVvA6SkAQF1bXXCr4PmxepiB8QNbYWCYFd/KwXAye5php&#10;2/GebnkoRQxhn6GCKoQ2k9IXFRn0I9sSR+5sncEQoSuldtjFcNPIcZKk0mDNsaHCltYVFZf8ahR8&#10;ucnnR74/vVsK4+lPdzkm9WGn1PC5X81ABOrDv/jPvdVx/uQtTeH3nXiD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iJvTxQAAAN4AAAAPAAAAAAAAAAAAAAAAAJgCAABkcnMv&#10;ZG93bnJldi54bWxQSwUGAAAAAAQABAD1AAAAigMAAAAA&#10;" filled="f" strokecolor="black [3213]" strokeweight="1pt">
              <v:stroke joinstyle="miter"/>
              <v:textbox inset="0,0,0,0">
                <w:txbxContent>
                  <w:p w:rsidR="008E284A" w:rsidRPr="002037A1" w:rsidRDefault="008E284A" w:rsidP="00A027AD">
                    <w:pPr>
                      <w:jc w:val="center"/>
                      <w:rPr>
                        <w:b/>
                        <w:bCs/>
                        <w:color w:val="000000" w:themeColor="text1"/>
                        <w:sz w:val="14"/>
                        <w:szCs w:val="14"/>
                      </w:rPr>
                    </w:pPr>
                    <w:r w:rsidRPr="002037A1">
                      <w:rPr>
                        <w:b/>
                        <w:bCs/>
                        <w:color w:val="000000" w:themeColor="text1"/>
                        <w:sz w:val="14"/>
                        <w:szCs w:val="14"/>
                      </w:rPr>
                      <w:t>W</w:t>
                    </w:r>
                  </w:p>
                </w:txbxContent>
              </v:textbox>
            </v:roundrect>
            <v:roundrect id="Rounded Rectangle 14367" o:spid="_x0000_s1062" style="position:absolute;left:18924;top:2701;width:1187;height:88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Q+SMYA&#10;AADeAAAADwAAAGRycy9kb3ducmV2LnhtbERPTWvCQBC9F/oflhF6qxutRkldpRRKLeLB2B68jdlp&#10;EszOht2tif++Kwje5vE+Z7HqTSPO5HxtWcFomIAgLqyuuVTwvf94noPwAVljY5kUXMjDavn4sMBM&#10;2453dM5DKWII+wwVVCG0mZS+qMigH9qWOHK/1hkMEbpSaoddDDeNHCdJKg3WHBsqbOm9ouKU/xkF&#10;WzfZfOa749RSGM9/utMhqfdfSj0N+rdXEIH6cBff3Gsd509e0hlc34k3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Q+SMYAAADeAAAADwAAAAAAAAAAAAAAAACYAgAAZHJz&#10;L2Rvd25yZXYueG1sUEsFBgAAAAAEAAQA9QAAAIsDAAAAAA==&#10;" filled="f" strokecolor="black [3213]" strokeweight="1pt">
              <v:stroke joinstyle="miter"/>
              <v:textbox inset="0,0,0,0">
                <w:txbxContent>
                  <w:p w:rsidR="008E284A" w:rsidRPr="002037A1" w:rsidRDefault="008E284A" w:rsidP="00A027AD">
                    <w:pPr>
                      <w:jc w:val="center"/>
                      <w:rPr>
                        <w:b/>
                        <w:bCs/>
                        <w:color w:val="000000" w:themeColor="text1"/>
                        <w:sz w:val="16"/>
                        <w:szCs w:val="16"/>
                      </w:rPr>
                    </w:pPr>
                    <w:r w:rsidRPr="002037A1">
                      <w:rPr>
                        <w:b/>
                        <w:bCs/>
                        <w:color w:val="000000" w:themeColor="text1"/>
                        <w:sz w:val="16"/>
                        <w:szCs w:val="16"/>
                      </w:rPr>
                      <w:t>b</w:t>
                    </w:r>
                  </w:p>
                </w:txbxContent>
              </v:textbox>
            </v:roundrect>
            <v:roundrect id="Rounded Rectangle 594" o:spid="_x0000_s1063" style="position:absolute;left:23456;top:1192;width:2305;height:238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KAXcYA&#10;AADcAAAADwAAAGRycy9kb3ducmV2LnhtbESPQWvCQBSE74X+h+UVeqsbQxRNXUWEUkU8GO2ht9fs&#10;Mwlm34bdrUn/fVco9DjMzDfMYjWYVtzI+caygvEoAUFcWt1wpeB8enuZgfABWWNrmRT8kIfV8vFh&#10;gbm2PR/pVoRKRAj7HBXUIXS5lL6syaAf2Y44ehfrDIYoXSW1wz7CTSvTJJlKgw3HhRo72tRUXotv&#10;o+Dgsv17cfyaWArp7KO/fibNaafU89OwfgURaAj/4b/2ViuYzDO4n4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KAXcYAAADcAAAADwAAAAAAAAAAAAAAAACYAgAAZHJz&#10;L2Rvd25yZXYueG1sUEsFBgAAAAAEAAQA9QAAAIsDAAAAAA==&#10;" filled="f" strokecolor="black [3213]" strokeweight="1pt">
              <v:stroke joinstyle="miter"/>
              <v:textbox inset="0,0,0,0">
                <w:txbxContent>
                  <w:p w:rsidR="008E284A" w:rsidRPr="00EB0C10" w:rsidRDefault="008E284A" w:rsidP="00A027AD">
                    <w:pPr>
                      <w:spacing w:after="0"/>
                      <w:jc w:val="center"/>
                      <w:rPr>
                        <w:b/>
                        <w:bCs/>
                        <w:color w:val="000000" w:themeColor="text1"/>
                      </w:rPr>
                    </w:pPr>
                    <w:r>
                      <w:rPr>
                        <w:b/>
                        <w:bCs/>
                        <w:color w:val="000000" w:themeColor="text1"/>
                      </w:rPr>
                      <w:t>T</w:t>
                    </w:r>
                  </w:p>
                </w:txbxContent>
              </v:textbox>
            </v:roundrect>
            <v:oval id="Oval 595" o:spid="_x0000_s1064" style="position:absolute;left:20986;top:1907;width:1434;height:1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2o9MIA&#10;AADcAAAADwAAAGRycy9kb3ducmV2LnhtbESPQYvCMBSE74L/IbwFb5quolu7RhFB8CSo6/1t82y7&#10;27yEJtr6740geBxm5htmsepMLW7U+Mqygs9RAoI4t7riQsHPaTtMQfiArLG2TAru5GG17PcWmGnb&#10;8oFux1CICGGfoYIyBJdJ6fOSDPqRdcTRu9jGYIiyKaRusI1wU8txksykwYrjQomONiXl/8erUZDS&#10;eYPbs/v6bdv9xc//+O7SiVKDj279DSJQF97hV3unFUznU3ieiUd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baj0wgAAANwAAAAPAAAAAAAAAAAAAAAAAJgCAABkcnMvZG93&#10;bnJldi54bWxQSwUGAAAAAAQABAD1AAAAhwMAAAAA&#10;" filled="f" strokecolor="black [3213]" strokeweight="1pt">
              <v:stroke joinstyle="miter"/>
              <v:textbox inset="0,0,0,0">
                <w:txbxContent>
                  <w:p w:rsidR="008E284A" w:rsidRPr="00702FAC" w:rsidRDefault="008E284A" w:rsidP="00A027AD">
                    <w:pPr>
                      <w:spacing w:after="0" w:line="240" w:lineRule="auto"/>
                      <w:jc w:val="center"/>
                      <w:rPr>
                        <w:color w:val="000000" w:themeColor="text1"/>
                        <w:sz w:val="12"/>
                        <w:szCs w:val="12"/>
                      </w:rPr>
                    </w:pPr>
                    <w:r w:rsidRPr="002037A1">
                      <w:rPr>
                        <w:b/>
                        <w:bCs/>
                        <w:color w:val="000000" w:themeColor="text1"/>
                        <w:sz w:val="16"/>
                        <w:szCs w:val="16"/>
                      </w:rPr>
                      <w:t>+</w:t>
                    </w:r>
                  </w:p>
                </w:txbxContent>
              </v:textbox>
            </v:oval>
            <v:shape id="Straight Arrow Connector 14368" o:spid="_x0000_s1065" type="#_x0000_t32" style="position:absolute;left:12881;top:1987;width:134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KC5skAAADeAAAADwAAAGRycy9kb3ducmV2LnhtbESPT2vCQBDF70K/wzIFL6KbapGSuopU&#10;AvVU/xSxt2l2mgSzsyG7Nem37xwEbzO8N+/9ZrHqXa2u1IbKs4GnSQKKOPe24sLA5zEbv4AKEdli&#10;7ZkM/FGA1fJhsMDU+o73dD3EQkkIhxQNlDE2qdYhL8lhmPiGWLQf3zqMsraFti12Eu5qPU2SuXZY&#10;sTSU2NBbSfnl8OsMnPebzRo/Lt+n3Sjptl/HbHcOmTHDx379CipSH+/m2/W7Ffzn2Vx45R2ZQS//&#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zCgubJAAAA3gAAAA8AAAAA&#10;AAAAAAAAAAAAoQIAAGRycy9kb3ducmV2LnhtbFBLBQYAAAAABAAEAPkAAACXAwAAAAA=&#10;" strokecolor="black [3213]" strokeweight="1pt">
              <v:stroke startarrow="oval" endarrow="block" endarrowwidth="narrow" joinstyle="bevel" endcap="square"/>
            </v:shape>
            <v:shape id="Straight Arrow Connector 14392" o:spid="_x0000_s1066" type="#_x0000_t32" style="position:absolute;left:14232;top:1987;width:309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FK8cAAADeAAAADwAAAGRycy9kb3ducmV2LnhtbERPS2vCQBC+C/6HZQQvUjc+KG3qKmII&#10;2FN9lGJv0+w0CWZnQ3ZN0n/fLQi9zcf3nNWmN5VoqXGlZQWzaQSCOLO65FzB+zl9eALhPLLGyjIp&#10;+CEHm/VwsMJY246P1J58LkIIuxgVFN7XsZQuK8igm9qaOHDftjHoA2xyqRvsQrip5DyKHqXBkkND&#10;gTXtCsqup5tRcDkmyRbfrl8fh0nUvX6e08PFpUqNR/32BYSn3v+L7+69DvOXi+c5/L0Tbp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8UrxwAAAN4AAAAPAAAAAAAA&#10;AAAAAAAAAKECAABkcnMvZG93bnJldi54bWxQSwUGAAAAAAQABAD5AAAAlQMAAAAA&#10;" strokecolor="black [3213]" strokeweight="1pt">
              <v:stroke startarrow="oval" endarrow="block" endarrowwidth="narrow" joinstyle="bevel" endcap="square"/>
            </v:shape>
            <v:shape id="Straight Arrow Connector 633" o:spid="_x0000_s1067" type="#_x0000_t32" style="position:absolute;left:17333;top:1192;width:1591;height:79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qXjMMAAADcAAAADwAAAGRycy9kb3ducmV2LnhtbESP3YrCMBSE74V9h3AWvNum609XqlFE&#10;EURQ158HODRn22JzUpqo9e2NsODlMDPfMJNZaypxo8aVlhV8RzEI4szqknMF59PqawTCeWSNlWVS&#10;8CAHs+lHZ4Kptnc+0O3ocxEg7FJUUHhfp1K6rCCDLrI1cfD+bGPQB9nkUjd4D3BTyV4cJ9JgyWGh&#10;wJoWBWWX49UoOOwx+d3IXSwt9QbL4QV/aJso1f1s52MQnlr/Dv+311pB0u/D60w4AnL6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Kl4zDAAAA3AAAAA8AAAAAAAAAAAAA&#10;AAAAoQIAAGRycy9kb3ducmV2LnhtbFBLBQYAAAAABAAEAPkAAACRAwAAAAA=&#10;" strokecolor="black [3213]" strokeweight="1pt">
              <v:stroke startarrow="oval" endarrow="block" endarrowwidth="narrow" joinstyle="bevel" endcap="square"/>
            </v:shape>
            <v:shape id="Straight Arrow Connector 634" o:spid="_x0000_s1068" type="#_x0000_t32" style="position:absolute;left:2305;top:1669;width:2227;height:94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MP+MMAAADcAAAADwAAAGRycy9kb3ducmV2LnhtbESP3YrCMBSE74V9h3AWvLPp+tOVahRR&#10;BFlQ158HODRn22JzUpqo9e3NguDlMDPfMNN5aypxo8aVlhV8RTEI4szqknMF59O6NwbhPLLGyjIp&#10;eJCD+eyjM8VU2zsf6Hb0uQgQdikqKLyvUyldVpBBF9maOHh/tjHog2xyqRu8B7ipZD+OE2mw5LBQ&#10;YE3LgrLL8WoUHPaY/P7IXSwt9Yer0QW/aZso1f1sFxMQnlr/Dr/aG60gGQzh/0w4AnL2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9jD/jDAAAA3AAAAA8AAAAAAAAAAAAA&#10;AAAAoQIAAGRycy9kb3ducmV2LnhtbFBLBQYAAAAABAAEAPkAAACRAwAAAAA=&#10;" strokecolor="black [3213]" strokeweight="1pt">
              <v:stroke startarrow="oval" endarrow="block" endarrowwidth="narrow" joinstyle="bevel" endcap="square"/>
            </v:shape>
            <v:shape id="Straight Arrow Connector 635" o:spid="_x0000_s1069" type="#_x0000_t32" style="position:absolute;left:4532;top:1192;width:1346;height:3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qY8UAAADcAAAADwAAAGRycy9kb3ducmV2LnhtbESP3WrCQBSE74W+w3IK3plN05pKdBNK&#10;S6EItvXnAQ7Z0ySYPRuya0zf3hUEL4eZ+YZZFaNpxUC9aywreIpiEMSl1Q1XCg77z9kChPPIGlvL&#10;pOCfHBT5w2SFmbZn3tKw85UIEHYZKqi97zIpXVmTQRfZjjh4f7Y36IPsK6l7PAe4aWUSx6k02HBY&#10;qLGj95rK4+5kFGx/MP1dy+9YWkpePuZHfKVNqtT0cXxbgvA0+nv41v7SCtLnOVzPhCMg8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qY8UAAADcAAAADwAAAAAAAAAA&#10;AAAAAAChAgAAZHJzL2Rvd25yZXYueG1sUEsFBgAAAAAEAAQA+QAAAJMDAAAAAA==&#10;" strokecolor="black [3213]" strokeweight="1pt">
              <v:stroke startarrow="oval" endarrow="block" endarrowwidth="narrow" joinstyle="bevel" endcap="square"/>
            </v:shape>
            <v:shape id="Straight Arrow Connector 636" o:spid="_x0000_s1070" type="#_x0000_t32" style="position:absolute;left:25682;top:2782;width:8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eZt8YAAADcAAAADwAAAGRycy9kb3ducmV2LnhtbESPT2vCQBTE7wW/w/IEL6XZVCGU1I2I&#10;Eqgn/yL29pp9JsHs25BdTfrtu4VCj8PM/IaZLwbTiAd1rras4DWKQRAXVtdcKjgd85c3EM4ja2ws&#10;k4JvcrDIRk9zTLXteU+Pgy9FgLBLUUHlfZtK6YqKDLrItsTBu9rOoA+yK6XusA9w08hpHCfSYM1h&#10;ocKWVhUVt8PdKLjs1+slbm9f591z3G8+j/nu4nKlJuNh+Q7C0+D/w3/tD60gmSXweyYcAZn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mbfGAAAA3AAAAA8AAAAAAAAA&#10;AAAAAAAAoQIAAGRycy9kb3ducmV2LnhtbFBLBQYAAAAABAAEAPkAAACUAwAAAAA=&#10;" strokecolor="black [3213]" strokeweight="1pt">
              <v:stroke startarrow="oval" endarrow="block" endarrowwidth="narrow" joinstyle="bevel" endcap="square"/>
            </v:shape>
            <v:shape id="Straight Arrow Connector 637" o:spid="_x0000_s1071" type="#_x0000_t32" style="position:absolute;left:26557;top:2782;width:254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s8LMcAAADcAAAADwAAAGRycy9kb3ducmV2LnhtbESPT2vCQBTE7wW/w/KEXopubEFLzEZE&#10;CbSn+qeI3p7ZZxLMvg3ZrUm/fbcgeBxm5jdMsuhNLW7Uusqygsk4AkGcW11xoeB7n43eQTiPrLG2&#10;TAp+ycEiHTwlGGvb8ZZuO1+IAGEXo4LS+yaW0uUlGXRj2xAH72Jbgz7ItpC6xS7ATS1fo2gqDVYc&#10;FkpsaFVSft39GAXH7Xq9xK/r+bB5ibrP0z7bHF2m1POwX85BeOr9I3xvf2gF07cZ/J8JR0Cm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izwsxwAAANwAAAAPAAAAAAAA&#10;AAAAAAAAAKECAABkcnMvZG93bnJldi54bWxQSwUGAAAAAAQABAD5AAAAlQMAAAAA&#10;" strokecolor="black [3213]" strokeweight="1pt">
              <v:stroke startarrow="oval" endarrow="block" endarrowwidth="narrow" joinstyle="bevel" endcap="square"/>
            </v:shape>
            <v:line id="Straight Connector 14522" o:spid="_x0000_s1072" style="position:absolute;visibility:visible" from="7076,1590" to="7952,2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yb5MMAAADeAAAADwAAAGRycy9kb3ducmV2LnhtbERPzWrCQBC+F/oOyxS81UmjlRJdRQTF&#10;k6XaBxiz0yRtdjZkVxN9+q4geJuP73dmi97W6sytr5xoeBsmoFhyZyopNHwf1q8foHwgMVQ7YQ0X&#10;9rCYPz/NKDOuky8+70OhYoj4jDSUITQZos9LtuSHrmGJ3I9rLYUI2wJNS10MtzWmSTJBS5XEhpIa&#10;XpWc/+1PVoMdbZPdpEt3Nea/m6NcEcejT60HL/1yCipwHx7iu3tr4vzxe5rC7Z14A8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sm+TDAAAA3gAAAA8AAAAAAAAAAAAA&#10;AAAAoQIAAGRycy9kb3ducmV2LnhtbFBLBQYAAAAABAAEAPkAAACRAwAAAAA=&#10;" strokecolor="black [3213]" strokeweight="1pt">
              <v:stroke joinstyle="miter"/>
            </v:line>
            <v:line id="Straight Connector 1182720" o:spid="_x0000_s1073" style="position:absolute;flip:y;visibility:visible" from="7076,2782" to="7951,3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sL3cYAAADgAAAADwAAAGRycy9kb3ducmV2LnhtbERPTUvDQBC9C/0PywhexG6ag41pt6UK&#10;JYpFsHrxNs2OSWh2Nu6ubfz3zkHw+Hjfy/XoenWiEDvPBmbTDBRx7W3HjYH3t+1NASomZIu9ZzLw&#10;QxHWq8nFEkvrz/xKp31qlIRwLNFAm9JQah3rlhzGqR+Ihfv0wWESGBptA54l3PU6z7Jb7bBjaWhx&#10;oIeW6uP+2xl40l/Px/twaKpCV9uP3fzljqtrY64ux80CVKIx/Yv/3I9W5s+KfJ7LBTkkCP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7C93GAAAA4AAAAA8AAAAAAAAA&#10;AAAAAAAAoQIAAGRycy9kb3ducmV2LnhtbFBLBQYAAAAABAAEAPkAAACUAwAAAAA=&#10;" strokecolor="black [3213]" strokeweight="1pt">
              <v:stroke joinstyle="miter"/>
            </v:line>
            <v:line id="Straight Connector 1182721" o:spid="_x0000_s1074" style="position:absolute;visibility:visible" from="20116,1351" to="20993,2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GA8QAAADgAAAADwAAAGRycy9kb3ducmV2LnhtbERPzWrCQBC+F/oOyxS81UlisRJdpRQq&#10;niy1PsCYHZNodjZktyb69N1CwePH979YDbZRF+587URDOk5AsRTO1FJq2H9/PM9A+UBiqHHCGq7s&#10;YbV8fFhQblwvX3zZhVLFEPE5aahCaHNEX1RsyY9dyxK5o+sshQi7Ek1HfQy3DWZJMkVLtcSGilp+&#10;r7g4736sBjvZJNtpn20bLE7rg9wQXyafWo+ehrc5qMBDuIv/3RsT56ez7DVL4e9QRI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kYDxAAAAOAAAAAPAAAAAAAAAAAA&#10;AAAAAKECAABkcnMvZG93bnJldi54bWxQSwUGAAAAAAQABAD5AAAAkgMAAAAA&#10;" strokecolor="black [3213]" strokeweight="1pt">
              <v:stroke joinstyle="miter"/>
            </v:line>
            <v:line id="Straight Connector 1182722" o:spid="_x0000_s1075" style="position:absolute;flip:y;visibility:visible" from="20116,2544" to="20986,3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UwMccAAADgAAAADwAAAGRycy9kb3ducmV2LnhtbERPz2vCMBS+D/Y/hDfwMmZqD9p1RtkE&#10;qbIh6HbZ7dk822LzUpOo9b9fBoMdP77f03lvWnEh5xvLCkbDBARxaXXDlYKvz+VTBsIHZI2tZVJw&#10;Iw/z2f3dFHNtr7ylyy5UIoawz1FBHUKXS+nLmgz6oe2II3ewzmCI0FVSO7zGcNPKNEnG0mDDsaHG&#10;jhY1lcfd2ShYy9P78c3tqyKTxfL7Y7J55uJRqcFD//oCIlAf/sV/7pWO80dZOklT+D0UEcjZ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pTAxxwAAAOAAAAAPAAAAAAAA&#10;AAAAAAAAAKECAABkcnMvZG93bnJldi54bWxQSwUGAAAAAAQABAD5AAAAlQMAAAAA&#10;" strokecolor="black [3213]" strokeweight="1pt">
              <v:stroke joinstyle="miter"/>
            </v:line>
            <v:line id="Straight Connector 1182723" o:spid="_x0000_s1076" style="position:absolute;visibility:visible" from="22422,2782" to="23458,2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B978QAAADgAAAADwAAAGRycy9kb3ducmV2LnhtbERPzWrCQBC+C32HZQq96cRErERXKYUW&#10;TxZtH2CaHZO02dmQ3Zro07sFwePH97/aDLZRJ+587UTDdJKAYimcqaXU8PX5Nl6A8oHEUOOENZzZ&#10;w2b9MFpRblwvez4dQqliiPicNFQhtDmiLyq25CeuZYnc0XWWQoRdiaajPobbBtMkmaOlWmJDRS2/&#10;Vlz8Hv6sBpttk928T3cNFj/v33JBnGUfWj89Di9LUIGHcBff3FsT508X6XOawf+hiA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YH3vxAAAAOAAAAAPAAAAAAAAAAAA&#10;AAAAAKECAABkcnMvZG93bnJldi54bWxQSwUGAAAAAAQABAD5AAAAkgMAAAAA&#10;" strokecolor="black [3213]" strokeweight="1pt">
              <v:stroke joinstyle="miter"/>
            </v:line>
            <v:line id="Straight Connector 1182724" o:spid="_x0000_s1077" style="position:absolute;visibility:visible" from="9462,2782" to="10498,2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nlm8MAAADgAAAADwAAAGRycy9kb3ducmV2LnhtbERPzWrCQBC+C32HZYTedGIUK6mrlEKL&#10;J0XtA0yz0yQ1OxuyW5P69K4gePz4/pfr3tbqzK2vnGiYjBNQLLkzlRQavo4fowUoH0gM1U5Ywz97&#10;WK+eBkvKjOtkz+dDKFQMEZ+RhjKEJkP0ecmW/Ng1LJH7ca2lEGFboGmpi+G2xjRJ5mipkthQUsPv&#10;Jeenw5/VYKebZDvv0m2N+e/nt1wQZ9Od1s/D/u0VVOA+PMR398bE+ZNF+pLO4HYoIsDV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J5ZvDAAAA4AAAAA8AAAAAAAAAAAAA&#10;AAAAoQIAAGRycy9kb3ducmV2LnhtbFBLBQYAAAAABAAEAPkAAACRAwAAAAA=&#10;" strokecolor="black [3213]" strokeweight="1pt">
              <v:stroke joinstyle="miter"/>
            </v:line>
          </v:group>
        </w:pict>
      </w:r>
    </w:p>
    <w:p w:rsidR="00D0348C" w:rsidRPr="0066706A" w:rsidRDefault="00D0348C" w:rsidP="006301BF">
      <w:pPr>
        <w:pStyle w:val="NormalWeb"/>
        <w:spacing w:after="150" w:line="256" w:lineRule="atLeast"/>
        <w:ind w:firstLine="720"/>
        <w:jc w:val="both"/>
        <w:rPr>
          <w:color w:val="000000" w:themeColor="text1"/>
          <w:sz w:val="20"/>
          <w:szCs w:val="20"/>
        </w:rPr>
      </w:pPr>
    </w:p>
    <w:p w:rsidR="00D0348C" w:rsidRPr="0066706A" w:rsidRDefault="00A027AD" w:rsidP="00A027AD">
      <w:pPr>
        <w:pStyle w:val="NormalWeb"/>
        <w:spacing w:after="150" w:line="256" w:lineRule="atLeast"/>
        <w:ind w:firstLine="720"/>
        <w:jc w:val="center"/>
        <w:rPr>
          <w:color w:val="000000" w:themeColor="text1"/>
          <w:sz w:val="20"/>
          <w:szCs w:val="20"/>
        </w:rPr>
      </w:pPr>
      <w:r w:rsidRPr="0066706A">
        <w:rPr>
          <w:color w:val="000000" w:themeColor="text1"/>
          <w:sz w:val="20"/>
          <w:szCs w:val="20"/>
          <w:shd w:val="clear" w:color="auto" w:fill="FFFFFF"/>
        </w:rPr>
        <w:t>Fig.</w:t>
      </w:r>
      <w:r w:rsidR="00665C19" w:rsidRPr="0066706A">
        <w:rPr>
          <w:color w:val="000000" w:themeColor="text1"/>
          <w:sz w:val="20"/>
          <w:szCs w:val="20"/>
          <w:shd w:val="clear" w:color="auto" w:fill="FFFFFF"/>
        </w:rPr>
        <w:t>11</w:t>
      </w:r>
      <w:r w:rsidRPr="0066706A">
        <w:rPr>
          <w:color w:val="000000" w:themeColor="text1"/>
          <w:sz w:val="20"/>
          <w:szCs w:val="20"/>
          <w:shd w:val="clear" w:color="auto" w:fill="FFFFFF"/>
        </w:rPr>
        <w:t xml:space="preserve">  SOM Network Model</w:t>
      </w:r>
    </w:p>
    <w:p w:rsidR="00A027AD" w:rsidRPr="0066706A" w:rsidRDefault="00156268" w:rsidP="00A027AD">
      <w:pPr>
        <w:spacing w:line="360" w:lineRule="auto"/>
        <w:jc w:val="center"/>
        <w:rPr>
          <w:rFonts w:ascii="Times New Roman" w:hAnsi="Times New Roman" w:cs="Times New Roman"/>
          <w:sz w:val="20"/>
          <w:szCs w:val="20"/>
        </w:rPr>
      </w:pPr>
      <w:r w:rsidRPr="0066706A">
        <w:rPr>
          <w:rFonts w:ascii="Times New Roman" w:hAnsi="Times New Roman" w:cs="Times New Roman"/>
          <w:sz w:val="20"/>
          <w:szCs w:val="20"/>
        </w:rPr>
        <w:t xml:space="preserve">Table </w:t>
      </w:r>
      <w:r w:rsidR="00665C19" w:rsidRPr="0066706A">
        <w:rPr>
          <w:rFonts w:ascii="Times New Roman" w:hAnsi="Times New Roman" w:cs="Times New Roman"/>
          <w:sz w:val="20"/>
          <w:szCs w:val="20"/>
        </w:rPr>
        <w:t>5</w:t>
      </w:r>
      <w:r w:rsidR="00A027AD" w:rsidRPr="0066706A">
        <w:rPr>
          <w:rFonts w:ascii="Times New Roman" w:hAnsi="Times New Roman" w:cs="Times New Roman"/>
          <w:sz w:val="20"/>
          <w:szCs w:val="20"/>
        </w:rPr>
        <w:t xml:space="preserve"> SOM Sample Classification Details</w:t>
      </w:r>
    </w:p>
    <w:tbl>
      <w:tblPr>
        <w:tblStyle w:val="TableGrid"/>
        <w:tblpPr w:leftFromText="180" w:rightFromText="180" w:vertAnchor="text" w:horzAnchor="margin" w:tblpXSpec="center" w:tblpY="48"/>
        <w:tblW w:w="7122" w:type="dxa"/>
        <w:tblLayout w:type="fixed"/>
        <w:tblLook w:val="04A0"/>
      </w:tblPr>
      <w:tblGrid>
        <w:gridCol w:w="1931"/>
        <w:gridCol w:w="753"/>
        <w:gridCol w:w="959"/>
        <w:gridCol w:w="959"/>
        <w:gridCol w:w="1027"/>
        <w:gridCol w:w="1493"/>
      </w:tblGrid>
      <w:tr w:rsidR="00A027AD" w:rsidRPr="0066706A" w:rsidTr="00B27C7E">
        <w:trPr>
          <w:trHeight w:val="24"/>
        </w:trPr>
        <w:tc>
          <w:tcPr>
            <w:tcW w:w="1931" w:type="dxa"/>
            <w:vAlign w:val="center"/>
          </w:tcPr>
          <w:p w:rsidR="00A027AD" w:rsidRPr="0066706A" w:rsidRDefault="00A027AD" w:rsidP="00141C64">
            <w:pPr>
              <w:tabs>
                <w:tab w:val="left" w:pos="943"/>
                <w:tab w:val="left" w:pos="1688"/>
              </w:tabs>
              <w:spacing w:after="0" w:line="360" w:lineRule="auto"/>
              <w:jc w:val="center"/>
              <w:rPr>
                <w:rFonts w:ascii="Times New Roman" w:eastAsia="Calibri" w:hAnsi="Times New Roman" w:cs="Times New Roman"/>
                <w:b/>
                <w:bCs/>
                <w:sz w:val="20"/>
                <w:szCs w:val="20"/>
              </w:rPr>
            </w:pPr>
            <w:r w:rsidRPr="0066706A">
              <w:rPr>
                <w:rFonts w:ascii="Times New Roman" w:eastAsia="Calibri" w:hAnsi="Times New Roman" w:cs="Times New Roman"/>
                <w:b/>
                <w:bCs/>
                <w:sz w:val="20"/>
                <w:szCs w:val="20"/>
              </w:rPr>
              <w:lastRenderedPageBreak/>
              <w:t>TruePos.(TP)+TrueNeg. (TN)</w:t>
            </w:r>
          </w:p>
        </w:tc>
        <w:tc>
          <w:tcPr>
            <w:tcW w:w="753" w:type="dxa"/>
            <w:vAlign w:val="center"/>
          </w:tcPr>
          <w:p w:rsidR="00A027AD" w:rsidRPr="0066706A" w:rsidRDefault="00A027AD" w:rsidP="00141C64">
            <w:pPr>
              <w:tabs>
                <w:tab w:val="left" w:pos="943"/>
                <w:tab w:val="left" w:pos="1688"/>
              </w:tabs>
              <w:spacing w:after="0" w:line="360" w:lineRule="auto"/>
              <w:jc w:val="center"/>
              <w:rPr>
                <w:rFonts w:ascii="Times New Roman" w:eastAsia="Calibri" w:hAnsi="Times New Roman" w:cs="Times New Roman"/>
                <w:b/>
                <w:bCs/>
                <w:sz w:val="20"/>
                <w:szCs w:val="20"/>
              </w:rPr>
            </w:pPr>
            <w:r w:rsidRPr="0066706A">
              <w:rPr>
                <w:rFonts w:ascii="Times New Roman" w:eastAsia="Calibri" w:hAnsi="Times New Roman" w:cs="Times New Roman"/>
                <w:b/>
                <w:bCs/>
                <w:sz w:val="20"/>
                <w:szCs w:val="20"/>
              </w:rPr>
              <w:t>Training</w:t>
            </w:r>
          </w:p>
        </w:tc>
        <w:tc>
          <w:tcPr>
            <w:tcW w:w="959" w:type="dxa"/>
            <w:vAlign w:val="center"/>
          </w:tcPr>
          <w:p w:rsidR="00A027AD" w:rsidRPr="0066706A" w:rsidRDefault="00A027AD" w:rsidP="00141C64">
            <w:pPr>
              <w:tabs>
                <w:tab w:val="left" w:pos="943"/>
                <w:tab w:val="left" w:pos="1688"/>
              </w:tabs>
              <w:spacing w:after="0" w:line="360" w:lineRule="auto"/>
              <w:jc w:val="center"/>
              <w:rPr>
                <w:rFonts w:ascii="Times New Roman" w:eastAsia="Calibri" w:hAnsi="Times New Roman" w:cs="Times New Roman"/>
                <w:b/>
                <w:bCs/>
                <w:sz w:val="20"/>
                <w:szCs w:val="20"/>
              </w:rPr>
            </w:pPr>
            <w:r w:rsidRPr="0066706A">
              <w:rPr>
                <w:rFonts w:ascii="Times New Roman" w:eastAsia="Calibri" w:hAnsi="Times New Roman" w:cs="Times New Roman"/>
                <w:b/>
                <w:bCs/>
                <w:sz w:val="20"/>
                <w:szCs w:val="20"/>
              </w:rPr>
              <w:t>Validation</w:t>
            </w:r>
          </w:p>
        </w:tc>
        <w:tc>
          <w:tcPr>
            <w:tcW w:w="959" w:type="dxa"/>
            <w:vAlign w:val="center"/>
          </w:tcPr>
          <w:p w:rsidR="00A027AD" w:rsidRPr="0066706A" w:rsidRDefault="00A027AD" w:rsidP="00141C64">
            <w:pPr>
              <w:tabs>
                <w:tab w:val="left" w:pos="943"/>
                <w:tab w:val="left" w:pos="1688"/>
              </w:tabs>
              <w:spacing w:after="0" w:line="360" w:lineRule="auto"/>
              <w:jc w:val="center"/>
              <w:rPr>
                <w:rFonts w:ascii="Times New Roman" w:eastAsia="Calibri" w:hAnsi="Times New Roman" w:cs="Times New Roman"/>
                <w:b/>
                <w:bCs/>
                <w:sz w:val="20"/>
                <w:szCs w:val="20"/>
              </w:rPr>
            </w:pPr>
            <w:r w:rsidRPr="0066706A">
              <w:rPr>
                <w:rFonts w:ascii="Times New Roman" w:eastAsia="Calibri" w:hAnsi="Times New Roman" w:cs="Times New Roman"/>
                <w:b/>
                <w:bCs/>
                <w:sz w:val="20"/>
                <w:szCs w:val="20"/>
              </w:rPr>
              <w:t>Test</w:t>
            </w:r>
          </w:p>
        </w:tc>
        <w:tc>
          <w:tcPr>
            <w:tcW w:w="1027" w:type="dxa"/>
            <w:vAlign w:val="center"/>
          </w:tcPr>
          <w:p w:rsidR="00A027AD" w:rsidRPr="0066706A" w:rsidRDefault="00A027AD" w:rsidP="00141C64">
            <w:pPr>
              <w:tabs>
                <w:tab w:val="left" w:pos="943"/>
                <w:tab w:val="left" w:pos="1688"/>
              </w:tabs>
              <w:spacing w:after="0" w:line="360" w:lineRule="auto"/>
              <w:jc w:val="center"/>
              <w:rPr>
                <w:rFonts w:ascii="Times New Roman" w:eastAsia="Calibri" w:hAnsi="Times New Roman" w:cs="Times New Roman"/>
                <w:b/>
                <w:bCs/>
                <w:sz w:val="20"/>
                <w:szCs w:val="20"/>
              </w:rPr>
            </w:pPr>
            <w:r w:rsidRPr="0066706A">
              <w:rPr>
                <w:rFonts w:ascii="Times New Roman" w:eastAsia="Calibri" w:hAnsi="Times New Roman" w:cs="Times New Roman"/>
                <w:b/>
                <w:bCs/>
                <w:sz w:val="20"/>
                <w:szCs w:val="20"/>
              </w:rPr>
              <w:t>All</w:t>
            </w:r>
          </w:p>
        </w:tc>
        <w:tc>
          <w:tcPr>
            <w:tcW w:w="1493" w:type="dxa"/>
          </w:tcPr>
          <w:p w:rsidR="00A027AD" w:rsidRPr="0066706A" w:rsidRDefault="00A027AD" w:rsidP="00141C64">
            <w:pPr>
              <w:tabs>
                <w:tab w:val="left" w:pos="943"/>
                <w:tab w:val="left" w:pos="1688"/>
              </w:tabs>
              <w:spacing w:after="0" w:line="360" w:lineRule="auto"/>
              <w:jc w:val="center"/>
              <w:rPr>
                <w:rFonts w:ascii="Times New Roman" w:eastAsia="Calibri" w:hAnsi="Times New Roman" w:cs="Times New Roman"/>
                <w:b/>
                <w:bCs/>
                <w:sz w:val="20"/>
                <w:szCs w:val="20"/>
              </w:rPr>
            </w:pPr>
            <w:r w:rsidRPr="0066706A">
              <w:rPr>
                <w:rFonts w:ascii="Times New Roman" w:eastAsia="Calibri" w:hAnsi="Times New Roman" w:cs="Times New Roman"/>
                <w:b/>
                <w:bCs/>
                <w:sz w:val="20"/>
                <w:szCs w:val="20"/>
              </w:rPr>
              <w:t>Accuracy (TP+TN)</w:t>
            </w:r>
          </w:p>
        </w:tc>
      </w:tr>
      <w:tr w:rsidR="00A027AD" w:rsidRPr="0066706A" w:rsidTr="00B27C7E">
        <w:trPr>
          <w:trHeight w:val="24"/>
        </w:trPr>
        <w:tc>
          <w:tcPr>
            <w:tcW w:w="1931" w:type="dxa"/>
          </w:tcPr>
          <w:p w:rsidR="00A027AD" w:rsidRPr="0066706A" w:rsidRDefault="00A027AD" w:rsidP="00141C64">
            <w:pPr>
              <w:tabs>
                <w:tab w:val="left" w:pos="943"/>
                <w:tab w:val="left" w:pos="1688"/>
              </w:tabs>
              <w:spacing w:after="0" w:line="360" w:lineRule="auto"/>
              <w:rPr>
                <w:rFonts w:ascii="Times New Roman" w:eastAsia="Calibri" w:hAnsi="Times New Roman" w:cs="Times New Roman"/>
                <w:sz w:val="20"/>
                <w:szCs w:val="20"/>
              </w:rPr>
            </w:pPr>
            <w:r w:rsidRPr="0066706A">
              <w:rPr>
                <w:rFonts w:ascii="Times New Roman" w:eastAsia="Calibri" w:hAnsi="Times New Roman" w:cs="Times New Roman"/>
                <w:sz w:val="20"/>
                <w:szCs w:val="20"/>
              </w:rPr>
              <w:t>% Samples (72)</w:t>
            </w:r>
          </w:p>
        </w:tc>
        <w:tc>
          <w:tcPr>
            <w:tcW w:w="753" w:type="dxa"/>
          </w:tcPr>
          <w:p w:rsidR="00A027AD" w:rsidRPr="0066706A" w:rsidRDefault="00A027AD" w:rsidP="00141C64">
            <w:pPr>
              <w:tabs>
                <w:tab w:val="left" w:pos="943"/>
                <w:tab w:val="left" w:pos="1688"/>
              </w:tabs>
              <w:spacing w:after="0" w:line="360" w:lineRule="auto"/>
              <w:jc w:val="center"/>
              <w:rPr>
                <w:rFonts w:ascii="Times New Roman" w:eastAsia="Calibri" w:hAnsi="Times New Roman" w:cs="Times New Roman"/>
                <w:sz w:val="20"/>
                <w:szCs w:val="20"/>
              </w:rPr>
            </w:pPr>
            <w:r w:rsidRPr="0066706A">
              <w:rPr>
                <w:rFonts w:ascii="Times New Roman" w:eastAsia="Calibri" w:hAnsi="Times New Roman" w:cs="Times New Roman"/>
                <w:sz w:val="20"/>
                <w:szCs w:val="20"/>
              </w:rPr>
              <w:t>70%</w:t>
            </w:r>
          </w:p>
        </w:tc>
        <w:tc>
          <w:tcPr>
            <w:tcW w:w="959" w:type="dxa"/>
          </w:tcPr>
          <w:p w:rsidR="00A027AD" w:rsidRPr="0066706A" w:rsidRDefault="00A027AD" w:rsidP="00141C64">
            <w:pPr>
              <w:tabs>
                <w:tab w:val="left" w:pos="943"/>
                <w:tab w:val="left" w:pos="1688"/>
              </w:tabs>
              <w:spacing w:after="0" w:line="360" w:lineRule="auto"/>
              <w:jc w:val="center"/>
              <w:rPr>
                <w:rFonts w:ascii="Times New Roman" w:eastAsia="Calibri" w:hAnsi="Times New Roman" w:cs="Times New Roman"/>
                <w:sz w:val="20"/>
                <w:szCs w:val="20"/>
              </w:rPr>
            </w:pPr>
            <w:r w:rsidRPr="0066706A">
              <w:rPr>
                <w:rFonts w:ascii="Times New Roman" w:eastAsia="Calibri" w:hAnsi="Times New Roman" w:cs="Times New Roman"/>
                <w:sz w:val="20"/>
                <w:szCs w:val="20"/>
              </w:rPr>
              <w:t>15%</w:t>
            </w:r>
          </w:p>
        </w:tc>
        <w:tc>
          <w:tcPr>
            <w:tcW w:w="959" w:type="dxa"/>
          </w:tcPr>
          <w:p w:rsidR="00A027AD" w:rsidRPr="0066706A" w:rsidRDefault="00A027AD" w:rsidP="00141C64">
            <w:pPr>
              <w:tabs>
                <w:tab w:val="left" w:pos="943"/>
                <w:tab w:val="left" w:pos="1688"/>
              </w:tabs>
              <w:spacing w:after="0" w:line="360" w:lineRule="auto"/>
              <w:jc w:val="center"/>
              <w:rPr>
                <w:rFonts w:ascii="Times New Roman" w:eastAsia="Calibri" w:hAnsi="Times New Roman" w:cs="Times New Roman"/>
                <w:sz w:val="20"/>
                <w:szCs w:val="20"/>
              </w:rPr>
            </w:pPr>
            <w:r w:rsidRPr="0066706A">
              <w:rPr>
                <w:rFonts w:ascii="Times New Roman" w:eastAsia="Calibri" w:hAnsi="Times New Roman" w:cs="Times New Roman"/>
                <w:sz w:val="20"/>
                <w:szCs w:val="20"/>
              </w:rPr>
              <w:t>15%</w:t>
            </w:r>
          </w:p>
        </w:tc>
        <w:tc>
          <w:tcPr>
            <w:tcW w:w="1027" w:type="dxa"/>
          </w:tcPr>
          <w:p w:rsidR="00A027AD" w:rsidRPr="0066706A" w:rsidRDefault="00A027AD" w:rsidP="00141C64">
            <w:pPr>
              <w:tabs>
                <w:tab w:val="left" w:pos="943"/>
                <w:tab w:val="left" w:pos="1688"/>
              </w:tabs>
              <w:spacing w:after="0" w:line="360" w:lineRule="auto"/>
              <w:jc w:val="center"/>
              <w:rPr>
                <w:rFonts w:ascii="Times New Roman" w:eastAsia="Calibri" w:hAnsi="Times New Roman" w:cs="Times New Roman"/>
                <w:sz w:val="20"/>
                <w:szCs w:val="20"/>
              </w:rPr>
            </w:pPr>
            <w:r w:rsidRPr="0066706A">
              <w:rPr>
                <w:rFonts w:ascii="Times New Roman" w:eastAsia="Calibri" w:hAnsi="Times New Roman" w:cs="Times New Roman"/>
                <w:sz w:val="20"/>
                <w:szCs w:val="20"/>
              </w:rPr>
              <w:t>100%</w:t>
            </w:r>
          </w:p>
        </w:tc>
        <w:tc>
          <w:tcPr>
            <w:tcW w:w="1493" w:type="dxa"/>
          </w:tcPr>
          <w:p w:rsidR="00A027AD" w:rsidRPr="0066706A" w:rsidRDefault="00A027AD" w:rsidP="00141C64">
            <w:pPr>
              <w:tabs>
                <w:tab w:val="left" w:pos="943"/>
                <w:tab w:val="left" w:pos="1688"/>
              </w:tabs>
              <w:spacing w:after="0" w:line="360" w:lineRule="auto"/>
              <w:jc w:val="center"/>
              <w:rPr>
                <w:rFonts w:ascii="Times New Roman" w:eastAsia="Calibri" w:hAnsi="Times New Roman" w:cs="Times New Roman"/>
                <w:sz w:val="20"/>
                <w:szCs w:val="20"/>
              </w:rPr>
            </w:pPr>
            <w:r w:rsidRPr="0066706A">
              <w:rPr>
                <w:rFonts w:ascii="Times New Roman" w:eastAsia="Calibri" w:hAnsi="Times New Roman" w:cs="Times New Roman"/>
                <w:sz w:val="20"/>
                <w:szCs w:val="20"/>
              </w:rPr>
              <w:t>100%</w:t>
            </w:r>
          </w:p>
        </w:tc>
      </w:tr>
      <w:tr w:rsidR="00A027AD" w:rsidRPr="0066706A" w:rsidTr="00B27C7E">
        <w:trPr>
          <w:trHeight w:val="24"/>
        </w:trPr>
        <w:tc>
          <w:tcPr>
            <w:tcW w:w="1931" w:type="dxa"/>
          </w:tcPr>
          <w:p w:rsidR="00A027AD" w:rsidRPr="0066706A" w:rsidRDefault="00A027AD" w:rsidP="00141C64">
            <w:pPr>
              <w:tabs>
                <w:tab w:val="left" w:pos="943"/>
                <w:tab w:val="left" w:pos="1688"/>
              </w:tabs>
              <w:spacing w:after="0" w:line="360" w:lineRule="auto"/>
              <w:rPr>
                <w:rFonts w:ascii="Times New Roman" w:eastAsia="Calibri" w:hAnsi="Times New Roman" w:cs="Times New Roman"/>
                <w:sz w:val="20"/>
                <w:szCs w:val="20"/>
              </w:rPr>
            </w:pPr>
            <w:r w:rsidRPr="0066706A">
              <w:rPr>
                <w:rFonts w:ascii="Times New Roman" w:eastAsia="Calibri" w:hAnsi="Times New Roman" w:cs="Times New Roman"/>
                <w:sz w:val="20"/>
                <w:szCs w:val="20"/>
              </w:rPr>
              <w:t xml:space="preserve">PCA </w:t>
            </w:r>
          </w:p>
        </w:tc>
        <w:tc>
          <w:tcPr>
            <w:tcW w:w="753" w:type="dxa"/>
          </w:tcPr>
          <w:p w:rsidR="00A027AD" w:rsidRPr="0066706A" w:rsidRDefault="00A027AD" w:rsidP="00141C64">
            <w:pPr>
              <w:tabs>
                <w:tab w:val="left" w:pos="943"/>
                <w:tab w:val="left" w:pos="1688"/>
              </w:tabs>
              <w:spacing w:after="0" w:line="360" w:lineRule="auto"/>
              <w:jc w:val="center"/>
              <w:rPr>
                <w:rFonts w:ascii="Times New Roman" w:eastAsia="Calibri" w:hAnsi="Times New Roman" w:cs="Times New Roman"/>
                <w:sz w:val="20"/>
                <w:szCs w:val="20"/>
              </w:rPr>
            </w:pPr>
            <w:r w:rsidRPr="0066706A">
              <w:rPr>
                <w:rFonts w:ascii="Times New Roman" w:eastAsia="Calibri" w:hAnsi="Times New Roman" w:cs="Times New Roman"/>
                <w:sz w:val="20"/>
                <w:szCs w:val="20"/>
              </w:rPr>
              <w:t>70%+26%</w:t>
            </w:r>
          </w:p>
        </w:tc>
        <w:tc>
          <w:tcPr>
            <w:tcW w:w="959" w:type="dxa"/>
          </w:tcPr>
          <w:p w:rsidR="00A027AD" w:rsidRPr="0066706A" w:rsidRDefault="00A027AD" w:rsidP="00141C64">
            <w:pPr>
              <w:tabs>
                <w:tab w:val="left" w:pos="943"/>
                <w:tab w:val="left" w:pos="1688"/>
              </w:tabs>
              <w:spacing w:after="0" w:line="360" w:lineRule="auto"/>
              <w:jc w:val="center"/>
              <w:rPr>
                <w:rFonts w:ascii="Times New Roman" w:eastAsia="Calibri" w:hAnsi="Times New Roman" w:cs="Times New Roman"/>
                <w:sz w:val="20"/>
                <w:szCs w:val="20"/>
              </w:rPr>
            </w:pPr>
            <w:r w:rsidRPr="0066706A">
              <w:rPr>
                <w:rFonts w:ascii="Times New Roman" w:eastAsia="Calibri" w:hAnsi="Times New Roman" w:cs="Times New Roman"/>
                <w:sz w:val="20"/>
                <w:szCs w:val="20"/>
              </w:rPr>
              <w:t>45.5%+36.4%</w:t>
            </w:r>
          </w:p>
        </w:tc>
        <w:tc>
          <w:tcPr>
            <w:tcW w:w="959" w:type="dxa"/>
          </w:tcPr>
          <w:p w:rsidR="00A027AD" w:rsidRPr="0066706A" w:rsidRDefault="00A027AD" w:rsidP="00141C64">
            <w:pPr>
              <w:tabs>
                <w:tab w:val="left" w:pos="943"/>
                <w:tab w:val="left" w:pos="1688"/>
              </w:tabs>
              <w:spacing w:after="0" w:line="360" w:lineRule="auto"/>
              <w:jc w:val="center"/>
              <w:rPr>
                <w:rFonts w:ascii="Times New Roman" w:eastAsia="Calibri" w:hAnsi="Times New Roman" w:cs="Times New Roman"/>
                <w:sz w:val="20"/>
                <w:szCs w:val="20"/>
              </w:rPr>
            </w:pPr>
            <w:r w:rsidRPr="0066706A">
              <w:rPr>
                <w:rFonts w:ascii="Times New Roman" w:eastAsia="Calibri" w:hAnsi="Times New Roman" w:cs="Times New Roman"/>
                <w:sz w:val="20"/>
                <w:szCs w:val="20"/>
              </w:rPr>
              <w:t>45.5%+45.5%</w:t>
            </w:r>
          </w:p>
        </w:tc>
        <w:tc>
          <w:tcPr>
            <w:tcW w:w="1027" w:type="dxa"/>
          </w:tcPr>
          <w:p w:rsidR="00A027AD" w:rsidRPr="0066706A" w:rsidRDefault="00A027AD" w:rsidP="00141C64">
            <w:pPr>
              <w:tabs>
                <w:tab w:val="left" w:pos="943"/>
                <w:tab w:val="left" w:pos="1688"/>
              </w:tabs>
              <w:spacing w:after="0" w:line="360" w:lineRule="auto"/>
              <w:jc w:val="center"/>
              <w:rPr>
                <w:rFonts w:ascii="Times New Roman" w:eastAsia="Calibri" w:hAnsi="Times New Roman" w:cs="Times New Roman"/>
                <w:sz w:val="20"/>
                <w:szCs w:val="20"/>
              </w:rPr>
            </w:pPr>
            <w:r w:rsidRPr="0066706A">
              <w:rPr>
                <w:rFonts w:ascii="Times New Roman" w:eastAsia="Calibri" w:hAnsi="Times New Roman" w:cs="Times New Roman"/>
                <w:sz w:val="20"/>
                <w:szCs w:val="20"/>
              </w:rPr>
              <w:t>62.5%+30.6%</w:t>
            </w:r>
          </w:p>
        </w:tc>
        <w:tc>
          <w:tcPr>
            <w:tcW w:w="1493" w:type="dxa"/>
          </w:tcPr>
          <w:p w:rsidR="00A027AD" w:rsidRPr="0066706A" w:rsidRDefault="00A027AD" w:rsidP="00141C64">
            <w:pPr>
              <w:tabs>
                <w:tab w:val="left" w:pos="943"/>
                <w:tab w:val="left" w:pos="1688"/>
              </w:tabs>
              <w:spacing w:after="0" w:line="360" w:lineRule="auto"/>
              <w:jc w:val="center"/>
              <w:rPr>
                <w:rFonts w:ascii="Times New Roman" w:eastAsia="Calibri" w:hAnsi="Times New Roman" w:cs="Times New Roman"/>
                <w:sz w:val="20"/>
                <w:szCs w:val="20"/>
              </w:rPr>
            </w:pPr>
            <w:r w:rsidRPr="0066706A">
              <w:rPr>
                <w:rFonts w:ascii="Times New Roman" w:eastAsia="Calibri" w:hAnsi="Times New Roman" w:cs="Times New Roman"/>
                <w:sz w:val="20"/>
                <w:szCs w:val="20"/>
              </w:rPr>
              <w:t>93.1%</w:t>
            </w:r>
          </w:p>
        </w:tc>
      </w:tr>
      <w:tr w:rsidR="00A027AD" w:rsidRPr="0066706A" w:rsidTr="00B27C7E">
        <w:trPr>
          <w:trHeight w:val="24"/>
        </w:trPr>
        <w:tc>
          <w:tcPr>
            <w:tcW w:w="1931" w:type="dxa"/>
          </w:tcPr>
          <w:p w:rsidR="00A027AD" w:rsidRPr="0066706A" w:rsidRDefault="00A027AD" w:rsidP="00141C64">
            <w:pPr>
              <w:tabs>
                <w:tab w:val="left" w:pos="943"/>
                <w:tab w:val="left" w:pos="1688"/>
              </w:tabs>
              <w:spacing w:after="0" w:line="360" w:lineRule="auto"/>
              <w:rPr>
                <w:rFonts w:ascii="Times New Roman" w:eastAsia="Calibri" w:hAnsi="Times New Roman" w:cs="Times New Roman"/>
                <w:sz w:val="20"/>
                <w:szCs w:val="20"/>
              </w:rPr>
            </w:pPr>
            <w:r w:rsidRPr="0066706A">
              <w:rPr>
                <w:rFonts w:ascii="Times New Roman" w:eastAsia="Calibri" w:hAnsi="Times New Roman" w:cs="Times New Roman"/>
                <w:sz w:val="20"/>
                <w:szCs w:val="20"/>
              </w:rPr>
              <w:t xml:space="preserve">L2M-NBIN </w:t>
            </w:r>
          </w:p>
        </w:tc>
        <w:tc>
          <w:tcPr>
            <w:tcW w:w="753" w:type="dxa"/>
          </w:tcPr>
          <w:p w:rsidR="00A027AD" w:rsidRPr="0066706A" w:rsidRDefault="00A027AD" w:rsidP="00141C64">
            <w:pPr>
              <w:tabs>
                <w:tab w:val="left" w:pos="943"/>
                <w:tab w:val="left" w:pos="1688"/>
              </w:tabs>
              <w:spacing w:after="0" w:line="360" w:lineRule="auto"/>
              <w:jc w:val="center"/>
              <w:rPr>
                <w:rFonts w:ascii="Times New Roman" w:eastAsia="Calibri" w:hAnsi="Times New Roman" w:cs="Times New Roman"/>
                <w:sz w:val="20"/>
                <w:szCs w:val="20"/>
              </w:rPr>
            </w:pPr>
            <w:r w:rsidRPr="0066706A">
              <w:rPr>
                <w:rFonts w:ascii="Times New Roman" w:eastAsia="Calibri" w:hAnsi="Times New Roman" w:cs="Times New Roman"/>
                <w:sz w:val="20"/>
                <w:szCs w:val="20"/>
              </w:rPr>
              <w:t>58%+42%</w:t>
            </w:r>
          </w:p>
        </w:tc>
        <w:tc>
          <w:tcPr>
            <w:tcW w:w="959" w:type="dxa"/>
          </w:tcPr>
          <w:p w:rsidR="00A027AD" w:rsidRPr="0066706A" w:rsidRDefault="00A027AD" w:rsidP="00141C64">
            <w:pPr>
              <w:tabs>
                <w:tab w:val="left" w:pos="943"/>
                <w:tab w:val="left" w:pos="1688"/>
              </w:tabs>
              <w:spacing w:after="0" w:line="360" w:lineRule="auto"/>
              <w:jc w:val="center"/>
              <w:rPr>
                <w:rFonts w:ascii="Times New Roman" w:eastAsia="Calibri" w:hAnsi="Times New Roman" w:cs="Times New Roman"/>
                <w:sz w:val="20"/>
                <w:szCs w:val="20"/>
              </w:rPr>
            </w:pPr>
            <w:r w:rsidRPr="0066706A">
              <w:rPr>
                <w:rFonts w:ascii="Times New Roman" w:eastAsia="Calibri" w:hAnsi="Times New Roman" w:cs="Times New Roman"/>
                <w:sz w:val="20"/>
                <w:szCs w:val="20"/>
              </w:rPr>
              <w:t>72.7%+9.1%</w:t>
            </w:r>
          </w:p>
        </w:tc>
        <w:tc>
          <w:tcPr>
            <w:tcW w:w="959" w:type="dxa"/>
          </w:tcPr>
          <w:p w:rsidR="00A027AD" w:rsidRPr="0066706A" w:rsidRDefault="00A027AD" w:rsidP="00141C64">
            <w:pPr>
              <w:tabs>
                <w:tab w:val="left" w:pos="943"/>
                <w:tab w:val="left" w:pos="1688"/>
              </w:tabs>
              <w:spacing w:after="0" w:line="360" w:lineRule="auto"/>
              <w:jc w:val="center"/>
              <w:rPr>
                <w:rFonts w:ascii="Times New Roman" w:eastAsia="Calibri" w:hAnsi="Times New Roman" w:cs="Times New Roman"/>
                <w:sz w:val="20"/>
                <w:szCs w:val="20"/>
              </w:rPr>
            </w:pPr>
            <w:r w:rsidRPr="0066706A">
              <w:rPr>
                <w:rFonts w:ascii="Times New Roman" w:eastAsia="Calibri" w:hAnsi="Times New Roman" w:cs="Times New Roman"/>
                <w:sz w:val="20"/>
                <w:szCs w:val="20"/>
              </w:rPr>
              <w:t>72.7%+9.1%</w:t>
            </w:r>
          </w:p>
        </w:tc>
        <w:tc>
          <w:tcPr>
            <w:tcW w:w="1027" w:type="dxa"/>
          </w:tcPr>
          <w:p w:rsidR="00A027AD" w:rsidRPr="0066706A" w:rsidRDefault="00A027AD" w:rsidP="00141C64">
            <w:pPr>
              <w:tabs>
                <w:tab w:val="left" w:pos="943"/>
                <w:tab w:val="left" w:pos="1688"/>
              </w:tabs>
              <w:spacing w:after="0" w:line="360" w:lineRule="auto"/>
              <w:jc w:val="center"/>
              <w:rPr>
                <w:rFonts w:ascii="Times New Roman" w:eastAsia="Calibri" w:hAnsi="Times New Roman" w:cs="Times New Roman"/>
                <w:sz w:val="20"/>
                <w:szCs w:val="20"/>
              </w:rPr>
            </w:pPr>
            <w:r w:rsidRPr="0066706A">
              <w:rPr>
                <w:rFonts w:ascii="Times New Roman" w:eastAsia="Calibri" w:hAnsi="Times New Roman" w:cs="Times New Roman"/>
                <w:sz w:val="20"/>
                <w:szCs w:val="20"/>
              </w:rPr>
              <w:t>62.5%+31.9%</w:t>
            </w:r>
          </w:p>
        </w:tc>
        <w:tc>
          <w:tcPr>
            <w:tcW w:w="1493" w:type="dxa"/>
          </w:tcPr>
          <w:p w:rsidR="00A027AD" w:rsidRPr="0066706A" w:rsidRDefault="00A027AD" w:rsidP="00141C64">
            <w:pPr>
              <w:tabs>
                <w:tab w:val="left" w:pos="943"/>
                <w:tab w:val="left" w:pos="1688"/>
              </w:tabs>
              <w:spacing w:after="0" w:line="360" w:lineRule="auto"/>
              <w:jc w:val="center"/>
              <w:rPr>
                <w:rFonts w:ascii="Times New Roman" w:eastAsia="Calibri" w:hAnsi="Times New Roman" w:cs="Times New Roman"/>
                <w:sz w:val="20"/>
                <w:szCs w:val="20"/>
              </w:rPr>
            </w:pPr>
            <w:r w:rsidRPr="0066706A">
              <w:rPr>
                <w:rFonts w:ascii="Times New Roman" w:eastAsia="Calibri" w:hAnsi="Times New Roman" w:cs="Times New Roman"/>
                <w:sz w:val="20"/>
                <w:szCs w:val="20"/>
              </w:rPr>
              <w:t>94.4%</w:t>
            </w:r>
          </w:p>
        </w:tc>
      </w:tr>
      <w:tr w:rsidR="00A027AD" w:rsidRPr="0066706A" w:rsidTr="00B27C7E">
        <w:trPr>
          <w:trHeight w:val="24"/>
        </w:trPr>
        <w:tc>
          <w:tcPr>
            <w:tcW w:w="1931" w:type="dxa"/>
          </w:tcPr>
          <w:p w:rsidR="00A027AD" w:rsidRPr="0066706A" w:rsidRDefault="00A027AD" w:rsidP="00141C64">
            <w:pPr>
              <w:tabs>
                <w:tab w:val="left" w:pos="943"/>
                <w:tab w:val="left" w:pos="1688"/>
              </w:tabs>
              <w:spacing w:after="0" w:line="360" w:lineRule="auto"/>
              <w:rPr>
                <w:rFonts w:ascii="Times New Roman" w:eastAsia="Calibri" w:hAnsi="Times New Roman" w:cs="Times New Roman"/>
                <w:sz w:val="20"/>
                <w:szCs w:val="20"/>
              </w:rPr>
            </w:pPr>
            <w:r w:rsidRPr="0066706A">
              <w:rPr>
                <w:rFonts w:ascii="Times New Roman" w:eastAsia="Calibri" w:hAnsi="Times New Roman" w:cs="Times New Roman"/>
                <w:sz w:val="20"/>
                <w:szCs w:val="20"/>
              </w:rPr>
              <w:t>L2M-NBIN-PCA</w:t>
            </w:r>
          </w:p>
        </w:tc>
        <w:tc>
          <w:tcPr>
            <w:tcW w:w="753" w:type="dxa"/>
          </w:tcPr>
          <w:p w:rsidR="00A027AD" w:rsidRPr="0066706A" w:rsidRDefault="00A027AD" w:rsidP="00141C64">
            <w:pPr>
              <w:tabs>
                <w:tab w:val="left" w:pos="943"/>
                <w:tab w:val="left" w:pos="1688"/>
              </w:tabs>
              <w:spacing w:after="0" w:line="360" w:lineRule="auto"/>
              <w:jc w:val="center"/>
              <w:rPr>
                <w:rFonts w:ascii="Times New Roman" w:eastAsia="Calibri" w:hAnsi="Times New Roman" w:cs="Times New Roman"/>
                <w:sz w:val="20"/>
                <w:szCs w:val="20"/>
              </w:rPr>
            </w:pPr>
            <w:r w:rsidRPr="0066706A">
              <w:rPr>
                <w:rFonts w:ascii="Times New Roman" w:eastAsia="Calibri" w:hAnsi="Times New Roman" w:cs="Times New Roman"/>
                <w:sz w:val="20"/>
                <w:szCs w:val="20"/>
              </w:rPr>
              <w:t>64%+34%</w:t>
            </w:r>
          </w:p>
        </w:tc>
        <w:tc>
          <w:tcPr>
            <w:tcW w:w="959" w:type="dxa"/>
          </w:tcPr>
          <w:p w:rsidR="00A027AD" w:rsidRPr="0066706A" w:rsidRDefault="00A027AD" w:rsidP="00141C64">
            <w:pPr>
              <w:tabs>
                <w:tab w:val="left" w:pos="943"/>
                <w:tab w:val="left" w:pos="1688"/>
              </w:tabs>
              <w:spacing w:after="0" w:line="360" w:lineRule="auto"/>
              <w:jc w:val="center"/>
              <w:rPr>
                <w:rFonts w:ascii="Times New Roman" w:eastAsia="Calibri" w:hAnsi="Times New Roman" w:cs="Times New Roman"/>
                <w:sz w:val="20"/>
                <w:szCs w:val="20"/>
              </w:rPr>
            </w:pPr>
            <w:r w:rsidRPr="0066706A">
              <w:rPr>
                <w:rFonts w:ascii="Times New Roman" w:eastAsia="Calibri" w:hAnsi="Times New Roman" w:cs="Times New Roman"/>
                <w:sz w:val="20"/>
                <w:szCs w:val="20"/>
              </w:rPr>
              <w:t>72.7%+22.1%</w:t>
            </w:r>
          </w:p>
        </w:tc>
        <w:tc>
          <w:tcPr>
            <w:tcW w:w="959" w:type="dxa"/>
          </w:tcPr>
          <w:p w:rsidR="00A027AD" w:rsidRPr="0066706A" w:rsidRDefault="00A027AD" w:rsidP="00141C64">
            <w:pPr>
              <w:tabs>
                <w:tab w:val="left" w:pos="943"/>
                <w:tab w:val="left" w:pos="1688"/>
              </w:tabs>
              <w:spacing w:after="0" w:line="360" w:lineRule="auto"/>
              <w:jc w:val="center"/>
              <w:rPr>
                <w:rFonts w:ascii="Times New Roman" w:eastAsia="Calibri" w:hAnsi="Times New Roman" w:cs="Times New Roman"/>
                <w:sz w:val="20"/>
                <w:szCs w:val="20"/>
              </w:rPr>
            </w:pPr>
            <w:r w:rsidRPr="0066706A">
              <w:rPr>
                <w:rFonts w:ascii="Times New Roman" w:eastAsia="Calibri" w:hAnsi="Times New Roman" w:cs="Times New Roman"/>
                <w:sz w:val="20"/>
                <w:szCs w:val="20"/>
              </w:rPr>
              <w:t>72.7%+27.3%</w:t>
            </w:r>
          </w:p>
        </w:tc>
        <w:tc>
          <w:tcPr>
            <w:tcW w:w="1027" w:type="dxa"/>
          </w:tcPr>
          <w:p w:rsidR="00A027AD" w:rsidRPr="0066706A" w:rsidRDefault="00A027AD" w:rsidP="00141C64">
            <w:pPr>
              <w:tabs>
                <w:tab w:val="left" w:pos="943"/>
                <w:tab w:val="left" w:pos="1688"/>
              </w:tabs>
              <w:spacing w:after="0" w:line="360" w:lineRule="auto"/>
              <w:jc w:val="center"/>
              <w:rPr>
                <w:rFonts w:ascii="Times New Roman" w:eastAsia="Calibri" w:hAnsi="Times New Roman" w:cs="Times New Roman"/>
                <w:sz w:val="20"/>
                <w:szCs w:val="20"/>
              </w:rPr>
            </w:pPr>
            <w:r w:rsidRPr="0066706A">
              <w:rPr>
                <w:rFonts w:ascii="Times New Roman" w:eastAsia="Calibri" w:hAnsi="Times New Roman" w:cs="Times New Roman"/>
                <w:sz w:val="20"/>
                <w:szCs w:val="20"/>
              </w:rPr>
              <w:t>71.4%+26.4%</w:t>
            </w:r>
          </w:p>
        </w:tc>
        <w:tc>
          <w:tcPr>
            <w:tcW w:w="1493" w:type="dxa"/>
          </w:tcPr>
          <w:p w:rsidR="00A027AD" w:rsidRPr="0066706A" w:rsidRDefault="00A027AD" w:rsidP="00141C64">
            <w:pPr>
              <w:tabs>
                <w:tab w:val="left" w:pos="943"/>
                <w:tab w:val="left" w:pos="1688"/>
              </w:tabs>
              <w:spacing w:after="0" w:line="360" w:lineRule="auto"/>
              <w:jc w:val="center"/>
              <w:rPr>
                <w:rFonts w:ascii="Times New Roman" w:eastAsia="Calibri" w:hAnsi="Times New Roman" w:cs="Times New Roman"/>
                <w:sz w:val="20"/>
                <w:szCs w:val="20"/>
              </w:rPr>
            </w:pPr>
            <w:r w:rsidRPr="0066706A">
              <w:rPr>
                <w:rFonts w:ascii="Times New Roman" w:eastAsia="Calibri" w:hAnsi="Times New Roman" w:cs="Times New Roman"/>
                <w:sz w:val="20"/>
                <w:szCs w:val="20"/>
              </w:rPr>
              <w:t>97.8%</w:t>
            </w:r>
          </w:p>
        </w:tc>
      </w:tr>
    </w:tbl>
    <w:p w:rsidR="00A027AD" w:rsidRPr="0066706A" w:rsidRDefault="00A027AD" w:rsidP="00141C64">
      <w:pPr>
        <w:spacing w:line="360" w:lineRule="auto"/>
        <w:jc w:val="center"/>
        <w:rPr>
          <w:rFonts w:ascii="Times New Roman" w:hAnsi="Times New Roman" w:cs="Times New Roman"/>
          <w:sz w:val="20"/>
          <w:szCs w:val="20"/>
        </w:rPr>
      </w:pPr>
    </w:p>
    <w:p w:rsidR="00A027AD" w:rsidRPr="0066706A" w:rsidRDefault="00A027AD" w:rsidP="00A027AD">
      <w:pPr>
        <w:spacing w:line="360" w:lineRule="auto"/>
        <w:jc w:val="center"/>
        <w:rPr>
          <w:rFonts w:ascii="Times New Roman" w:hAnsi="Times New Roman" w:cs="Times New Roman"/>
          <w:sz w:val="20"/>
          <w:szCs w:val="20"/>
        </w:rPr>
      </w:pPr>
    </w:p>
    <w:p w:rsidR="00A027AD" w:rsidRPr="0066706A" w:rsidRDefault="00A027AD" w:rsidP="00A027AD">
      <w:pPr>
        <w:spacing w:line="360" w:lineRule="auto"/>
        <w:jc w:val="center"/>
        <w:rPr>
          <w:rFonts w:ascii="Times New Roman" w:hAnsi="Times New Roman" w:cs="Times New Roman"/>
          <w:sz w:val="20"/>
          <w:szCs w:val="20"/>
        </w:rPr>
      </w:pPr>
    </w:p>
    <w:p w:rsidR="00A027AD" w:rsidRPr="0066706A" w:rsidRDefault="00A027AD" w:rsidP="00A027AD">
      <w:pPr>
        <w:spacing w:line="360" w:lineRule="auto"/>
        <w:jc w:val="center"/>
        <w:rPr>
          <w:rFonts w:ascii="Times New Roman" w:hAnsi="Times New Roman" w:cs="Times New Roman"/>
          <w:sz w:val="20"/>
          <w:szCs w:val="20"/>
        </w:rPr>
      </w:pPr>
    </w:p>
    <w:p w:rsidR="00A027AD" w:rsidRPr="0066706A" w:rsidRDefault="00A027AD" w:rsidP="00A027AD">
      <w:pPr>
        <w:spacing w:line="360" w:lineRule="auto"/>
        <w:jc w:val="center"/>
        <w:rPr>
          <w:rFonts w:ascii="Times New Roman" w:hAnsi="Times New Roman" w:cs="Times New Roman"/>
          <w:sz w:val="20"/>
          <w:szCs w:val="20"/>
        </w:rPr>
      </w:pPr>
    </w:p>
    <w:p w:rsidR="00A027AD" w:rsidRPr="0066706A" w:rsidRDefault="00A027AD" w:rsidP="00A027AD">
      <w:pPr>
        <w:spacing w:line="360" w:lineRule="auto"/>
        <w:jc w:val="center"/>
        <w:rPr>
          <w:rFonts w:ascii="Times New Roman" w:hAnsi="Times New Roman" w:cs="Times New Roman"/>
          <w:sz w:val="20"/>
          <w:szCs w:val="20"/>
        </w:rPr>
      </w:pPr>
    </w:p>
    <w:p w:rsidR="00A027AD" w:rsidRPr="0066706A" w:rsidRDefault="0066706A" w:rsidP="00A027AD">
      <w:pPr>
        <w:spacing w:line="360" w:lineRule="auto"/>
        <w:jc w:val="center"/>
        <w:rPr>
          <w:rFonts w:ascii="Times New Roman" w:hAnsi="Times New Roman" w:cs="Times New Roman"/>
          <w:sz w:val="20"/>
          <w:szCs w:val="20"/>
        </w:rPr>
      </w:pPr>
      <w:r w:rsidRPr="0066706A">
        <w:rPr>
          <w:rFonts w:ascii="Times New Roman" w:hAnsi="Times New Roman" w:cs="Times New Roman"/>
          <w:noProof/>
          <w:sz w:val="20"/>
          <w:szCs w:val="20"/>
          <w:lang w:val="en-US" w:eastAsia="en-US" w:bidi="ar-SA"/>
        </w:rPr>
        <w:drawing>
          <wp:anchor distT="0" distB="0" distL="114300" distR="114300" simplePos="0" relativeHeight="251808768" behindDoc="0" locked="0" layoutInCell="1" allowOverlap="1">
            <wp:simplePos x="0" y="0"/>
            <wp:positionH relativeFrom="column">
              <wp:posOffset>247650</wp:posOffset>
            </wp:positionH>
            <wp:positionV relativeFrom="paragraph">
              <wp:posOffset>219075</wp:posOffset>
            </wp:positionV>
            <wp:extent cx="2663825" cy="1856105"/>
            <wp:effectExtent l="19050" t="19050" r="22225" b="10795"/>
            <wp:wrapNone/>
            <wp:docPr id="181" name="Picture 181" descr="C:\Users\hp\Desktop\mfig\perf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mfig\perfor.jpg"/>
                    <pic:cNvPicPr>
                      <a:picLocks noChangeAspect="1" noChangeArrowheads="1"/>
                    </pic:cNvPicPr>
                  </pic:nvPicPr>
                  <pic:blipFill>
                    <a:blip r:embed="rId2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3825" cy="1856105"/>
                    </a:xfrm>
                    <a:prstGeom prst="rect">
                      <a:avLst/>
                    </a:prstGeom>
                    <a:noFill/>
                    <a:ln w="12700">
                      <a:solidFill>
                        <a:schemeClr val="tx1">
                          <a:lumMod val="50000"/>
                          <a:lumOff val="50000"/>
                        </a:schemeClr>
                      </a:solidFill>
                    </a:ln>
                  </pic:spPr>
                </pic:pic>
              </a:graphicData>
            </a:graphic>
          </wp:anchor>
        </w:drawing>
      </w:r>
    </w:p>
    <w:p w:rsidR="0099376D" w:rsidRPr="0066706A" w:rsidRDefault="0099376D" w:rsidP="00141C64">
      <w:pPr>
        <w:pStyle w:val="Caption"/>
        <w:rPr>
          <w:rFonts w:cs="Times New Roman"/>
          <w:sz w:val="20"/>
          <w:szCs w:val="20"/>
        </w:rPr>
      </w:pPr>
      <w:bookmarkStart w:id="1" w:name="_Toc83121691"/>
    </w:p>
    <w:p w:rsidR="0066706A" w:rsidRPr="0066706A" w:rsidRDefault="0066706A" w:rsidP="00141C64">
      <w:pPr>
        <w:pStyle w:val="Caption"/>
        <w:rPr>
          <w:rFonts w:cs="Times New Roman"/>
          <w:sz w:val="20"/>
          <w:szCs w:val="20"/>
        </w:rPr>
      </w:pPr>
    </w:p>
    <w:p w:rsidR="0066706A" w:rsidRPr="0066706A" w:rsidRDefault="0066706A" w:rsidP="00141C64">
      <w:pPr>
        <w:pStyle w:val="Caption"/>
        <w:rPr>
          <w:rFonts w:cs="Times New Roman"/>
          <w:sz w:val="20"/>
          <w:szCs w:val="20"/>
        </w:rPr>
      </w:pPr>
    </w:p>
    <w:p w:rsidR="0066706A" w:rsidRPr="0066706A" w:rsidRDefault="0066706A" w:rsidP="00141C64">
      <w:pPr>
        <w:pStyle w:val="Caption"/>
        <w:rPr>
          <w:rFonts w:cs="Times New Roman"/>
          <w:sz w:val="20"/>
          <w:szCs w:val="20"/>
        </w:rPr>
      </w:pPr>
    </w:p>
    <w:p w:rsidR="0066706A" w:rsidRPr="0066706A" w:rsidRDefault="0066706A" w:rsidP="00141C64">
      <w:pPr>
        <w:pStyle w:val="Caption"/>
        <w:rPr>
          <w:rFonts w:cs="Times New Roman"/>
          <w:sz w:val="20"/>
          <w:szCs w:val="20"/>
        </w:rPr>
      </w:pPr>
    </w:p>
    <w:p w:rsidR="0066706A" w:rsidRPr="0066706A" w:rsidRDefault="0066706A" w:rsidP="00141C64">
      <w:pPr>
        <w:pStyle w:val="Caption"/>
        <w:rPr>
          <w:rFonts w:cs="Times New Roman"/>
          <w:sz w:val="20"/>
          <w:szCs w:val="20"/>
        </w:rPr>
      </w:pPr>
    </w:p>
    <w:p w:rsidR="0066706A" w:rsidRPr="0066706A" w:rsidRDefault="0066706A" w:rsidP="00141C64">
      <w:pPr>
        <w:pStyle w:val="Caption"/>
        <w:rPr>
          <w:rFonts w:cs="Times New Roman"/>
          <w:sz w:val="20"/>
          <w:szCs w:val="20"/>
        </w:rPr>
      </w:pPr>
    </w:p>
    <w:p w:rsidR="0066706A" w:rsidRPr="0066706A" w:rsidRDefault="00342C42" w:rsidP="0066706A">
      <w:pPr>
        <w:pStyle w:val="Caption"/>
        <w:jc w:val="left"/>
        <w:rPr>
          <w:rFonts w:cs="Times New Roman"/>
          <w:sz w:val="20"/>
          <w:szCs w:val="20"/>
          <w:lang w:val="en-IN"/>
        </w:rPr>
      </w:pPr>
      <w:r w:rsidRPr="0066706A">
        <w:rPr>
          <w:rFonts w:cs="Times New Roman"/>
          <w:sz w:val="20"/>
          <w:szCs w:val="20"/>
        </w:rPr>
        <w:t xml:space="preserve">Figure </w:t>
      </w:r>
      <w:r w:rsidR="00896AA8" w:rsidRPr="0066706A">
        <w:rPr>
          <w:rFonts w:cs="Times New Roman"/>
          <w:sz w:val="20"/>
          <w:szCs w:val="20"/>
        </w:rPr>
        <w:t>12</w:t>
      </w:r>
      <w:r w:rsidRPr="0066706A">
        <w:rPr>
          <w:rFonts w:cs="Times New Roman"/>
          <w:sz w:val="20"/>
          <w:szCs w:val="20"/>
          <w:lang w:val="en-IN"/>
        </w:rPr>
        <w:t>: Performance of L2M-NBIN on SOM without PCA</w:t>
      </w:r>
      <w:bookmarkStart w:id="2" w:name="_Toc83121692"/>
      <w:bookmarkEnd w:id="1"/>
    </w:p>
    <w:p w:rsidR="0066706A" w:rsidRPr="0066706A" w:rsidRDefault="0066706A" w:rsidP="00141C64">
      <w:pPr>
        <w:pStyle w:val="Caption"/>
        <w:rPr>
          <w:rFonts w:cs="Times New Roman"/>
          <w:sz w:val="20"/>
          <w:szCs w:val="20"/>
          <w:lang w:val="en-IN"/>
        </w:rPr>
      </w:pPr>
    </w:p>
    <w:p w:rsidR="0066706A" w:rsidRPr="0066706A" w:rsidRDefault="003E0444" w:rsidP="00141C64">
      <w:pPr>
        <w:pStyle w:val="Caption"/>
        <w:rPr>
          <w:rFonts w:cs="Times New Roman"/>
          <w:sz w:val="20"/>
          <w:szCs w:val="20"/>
          <w:lang w:val="en-IN"/>
        </w:rPr>
      </w:pPr>
      <w:r>
        <w:rPr>
          <w:rFonts w:cs="Times New Roman"/>
          <w:noProof/>
          <w:sz w:val="20"/>
          <w:szCs w:val="20"/>
          <w:lang w:bidi="ar-SA"/>
        </w:rPr>
        <w:drawing>
          <wp:anchor distT="0" distB="0" distL="114300" distR="114300" simplePos="0" relativeHeight="251809792" behindDoc="0" locked="0" layoutInCell="1" allowOverlap="1">
            <wp:simplePos x="0" y="0"/>
            <wp:positionH relativeFrom="column">
              <wp:posOffset>295275</wp:posOffset>
            </wp:positionH>
            <wp:positionV relativeFrom="paragraph">
              <wp:posOffset>66675</wp:posOffset>
            </wp:positionV>
            <wp:extent cx="2507615" cy="1694180"/>
            <wp:effectExtent l="19050" t="19050" r="26035" b="20320"/>
            <wp:wrapNone/>
            <wp:docPr id="14620" name="Picture 14620" descr="C:\Users\hp\Desktop\new perform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hp\Desktop\new performance.jpg"/>
                    <pic:cNvPicPr>
                      <a:picLocks noChangeAspect="1" noChangeArrowheads="1"/>
                    </pic:cNvPicPr>
                  </pic:nvPicPr>
                  <pic:blipFill rotWithShape="1">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7431" t="4951" r="25109" b="5441"/>
                    <a:stretch/>
                  </pic:blipFill>
                  <pic:spPr bwMode="auto">
                    <a:xfrm>
                      <a:off x="0" y="0"/>
                      <a:ext cx="2507615" cy="1694180"/>
                    </a:xfrm>
                    <a:prstGeom prst="rect">
                      <a:avLst/>
                    </a:prstGeom>
                    <a:noFill/>
                    <a:ln>
                      <a:solidFill>
                        <a:schemeClr val="tx1"/>
                      </a:solid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66706A" w:rsidRPr="0066706A" w:rsidRDefault="0066706A" w:rsidP="00141C64">
      <w:pPr>
        <w:pStyle w:val="Caption"/>
        <w:rPr>
          <w:rFonts w:cs="Times New Roman"/>
          <w:sz w:val="20"/>
          <w:szCs w:val="20"/>
          <w:lang w:val="en-IN"/>
        </w:rPr>
      </w:pPr>
    </w:p>
    <w:p w:rsidR="0066706A" w:rsidRPr="0066706A" w:rsidRDefault="0066706A" w:rsidP="00141C64">
      <w:pPr>
        <w:pStyle w:val="Caption"/>
        <w:rPr>
          <w:rFonts w:cs="Times New Roman"/>
          <w:sz w:val="20"/>
          <w:szCs w:val="20"/>
          <w:lang w:val="en-IN"/>
        </w:rPr>
      </w:pPr>
    </w:p>
    <w:p w:rsidR="0066706A" w:rsidRPr="0066706A" w:rsidRDefault="0066706A" w:rsidP="00141C64">
      <w:pPr>
        <w:pStyle w:val="Caption"/>
        <w:rPr>
          <w:rFonts w:cs="Times New Roman"/>
          <w:sz w:val="20"/>
          <w:szCs w:val="20"/>
          <w:lang w:val="en-IN"/>
        </w:rPr>
      </w:pPr>
    </w:p>
    <w:p w:rsidR="0066706A" w:rsidRPr="0066706A" w:rsidRDefault="0066706A" w:rsidP="00141C64">
      <w:pPr>
        <w:pStyle w:val="Caption"/>
        <w:rPr>
          <w:rFonts w:cs="Times New Roman"/>
          <w:sz w:val="20"/>
          <w:szCs w:val="20"/>
          <w:lang w:val="en-IN"/>
        </w:rPr>
      </w:pPr>
    </w:p>
    <w:p w:rsidR="0066706A" w:rsidRPr="0066706A" w:rsidRDefault="0066706A" w:rsidP="00141C64">
      <w:pPr>
        <w:pStyle w:val="Caption"/>
        <w:rPr>
          <w:rFonts w:cs="Times New Roman"/>
          <w:sz w:val="20"/>
          <w:szCs w:val="20"/>
          <w:lang w:val="en-IN"/>
        </w:rPr>
      </w:pPr>
    </w:p>
    <w:p w:rsidR="0066706A" w:rsidRPr="0066706A" w:rsidRDefault="0066706A" w:rsidP="00141C64">
      <w:pPr>
        <w:pStyle w:val="Caption"/>
        <w:rPr>
          <w:rFonts w:cs="Times New Roman"/>
          <w:sz w:val="20"/>
          <w:szCs w:val="20"/>
          <w:lang w:val="en-IN"/>
        </w:rPr>
      </w:pPr>
    </w:p>
    <w:p w:rsidR="00342C42" w:rsidRPr="0066706A" w:rsidRDefault="00141C64" w:rsidP="0066706A">
      <w:pPr>
        <w:pStyle w:val="Caption"/>
        <w:jc w:val="left"/>
        <w:rPr>
          <w:rFonts w:cs="Times New Roman"/>
          <w:noProof/>
          <w:sz w:val="20"/>
          <w:szCs w:val="20"/>
        </w:rPr>
      </w:pPr>
      <w:r w:rsidRPr="0066706A">
        <w:rPr>
          <w:rFonts w:cs="Times New Roman"/>
          <w:sz w:val="20"/>
          <w:szCs w:val="20"/>
        </w:rPr>
        <w:t xml:space="preserve">Figure </w:t>
      </w:r>
      <w:r w:rsidR="00896AA8" w:rsidRPr="0066706A">
        <w:rPr>
          <w:rFonts w:cs="Times New Roman"/>
          <w:sz w:val="20"/>
          <w:szCs w:val="20"/>
        </w:rPr>
        <w:t>13</w:t>
      </w:r>
      <w:r w:rsidRPr="0066706A">
        <w:rPr>
          <w:rFonts w:cs="Times New Roman"/>
          <w:sz w:val="20"/>
          <w:szCs w:val="20"/>
          <w:lang w:val="en-IN"/>
        </w:rPr>
        <w:t>: Performance of L2M-NBIN -PCA on SOM</w:t>
      </w:r>
      <w:bookmarkEnd w:id="2"/>
    </w:p>
    <w:p w:rsidR="0066706A" w:rsidRPr="0066706A" w:rsidRDefault="0066706A" w:rsidP="005168F0">
      <w:pPr>
        <w:pStyle w:val="NormalWeb"/>
        <w:shd w:val="clear" w:color="auto" w:fill="FFFFFF"/>
        <w:spacing w:before="0" w:beforeAutospacing="0" w:after="150" w:afterAutospacing="0" w:line="256" w:lineRule="atLeast"/>
        <w:ind w:firstLine="720"/>
        <w:jc w:val="both"/>
        <w:rPr>
          <w:sz w:val="20"/>
          <w:szCs w:val="20"/>
        </w:rPr>
      </w:pPr>
    </w:p>
    <w:p w:rsidR="0066706A" w:rsidRPr="0066706A" w:rsidRDefault="0066706A" w:rsidP="005168F0">
      <w:pPr>
        <w:pStyle w:val="NormalWeb"/>
        <w:shd w:val="clear" w:color="auto" w:fill="FFFFFF"/>
        <w:spacing w:before="0" w:beforeAutospacing="0" w:after="150" w:afterAutospacing="0" w:line="256" w:lineRule="atLeast"/>
        <w:ind w:firstLine="720"/>
        <w:jc w:val="both"/>
        <w:rPr>
          <w:sz w:val="20"/>
          <w:szCs w:val="20"/>
        </w:rPr>
      </w:pPr>
    </w:p>
    <w:p w:rsidR="0066706A" w:rsidRPr="0066706A" w:rsidRDefault="0066706A" w:rsidP="005168F0">
      <w:pPr>
        <w:pStyle w:val="NormalWeb"/>
        <w:shd w:val="clear" w:color="auto" w:fill="FFFFFF"/>
        <w:spacing w:before="0" w:beforeAutospacing="0" w:after="150" w:afterAutospacing="0" w:line="256" w:lineRule="atLeast"/>
        <w:ind w:firstLine="720"/>
        <w:jc w:val="both"/>
        <w:rPr>
          <w:sz w:val="20"/>
          <w:szCs w:val="20"/>
        </w:rPr>
      </w:pPr>
    </w:p>
    <w:p w:rsidR="0066706A" w:rsidRPr="0066706A" w:rsidRDefault="0066706A" w:rsidP="005168F0">
      <w:pPr>
        <w:pStyle w:val="NormalWeb"/>
        <w:shd w:val="clear" w:color="auto" w:fill="FFFFFF"/>
        <w:spacing w:before="0" w:beforeAutospacing="0" w:after="150" w:afterAutospacing="0" w:line="256" w:lineRule="atLeast"/>
        <w:ind w:firstLine="720"/>
        <w:jc w:val="both"/>
        <w:rPr>
          <w:sz w:val="20"/>
          <w:szCs w:val="20"/>
        </w:rPr>
      </w:pPr>
    </w:p>
    <w:p w:rsidR="0066706A" w:rsidRPr="0066706A" w:rsidRDefault="0066706A" w:rsidP="005168F0">
      <w:pPr>
        <w:pStyle w:val="NormalWeb"/>
        <w:shd w:val="clear" w:color="auto" w:fill="FFFFFF"/>
        <w:spacing w:before="0" w:beforeAutospacing="0" w:after="150" w:afterAutospacing="0" w:line="256" w:lineRule="atLeast"/>
        <w:ind w:firstLine="720"/>
        <w:jc w:val="both"/>
        <w:rPr>
          <w:sz w:val="20"/>
          <w:szCs w:val="20"/>
        </w:rPr>
      </w:pPr>
    </w:p>
    <w:p w:rsidR="0066706A" w:rsidRPr="0066706A" w:rsidRDefault="0066706A" w:rsidP="005168F0">
      <w:pPr>
        <w:pStyle w:val="NormalWeb"/>
        <w:shd w:val="clear" w:color="auto" w:fill="FFFFFF"/>
        <w:spacing w:before="0" w:beforeAutospacing="0" w:after="150" w:afterAutospacing="0" w:line="256" w:lineRule="atLeast"/>
        <w:ind w:firstLine="720"/>
        <w:jc w:val="both"/>
        <w:rPr>
          <w:sz w:val="20"/>
          <w:szCs w:val="20"/>
        </w:rPr>
      </w:pPr>
    </w:p>
    <w:p w:rsidR="003E0444" w:rsidRDefault="003E0444" w:rsidP="005168F0">
      <w:pPr>
        <w:pStyle w:val="NormalWeb"/>
        <w:shd w:val="clear" w:color="auto" w:fill="FFFFFF"/>
        <w:spacing w:before="0" w:beforeAutospacing="0" w:after="150" w:afterAutospacing="0" w:line="256" w:lineRule="atLeast"/>
        <w:ind w:firstLine="720"/>
        <w:jc w:val="both"/>
        <w:rPr>
          <w:sz w:val="20"/>
          <w:szCs w:val="20"/>
        </w:rPr>
      </w:pPr>
    </w:p>
    <w:p w:rsidR="003E0444" w:rsidRDefault="003E0444" w:rsidP="005168F0">
      <w:pPr>
        <w:pStyle w:val="NormalWeb"/>
        <w:shd w:val="clear" w:color="auto" w:fill="FFFFFF"/>
        <w:spacing w:before="0" w:beforeAutospacing="0" w:after="150" w:afterAutospacing="0" w:line="256" w:lineRule="atLeast"/>
        <w:ind w:firstLine="720"/>
        <w:jc w:val="both"/>
        <w:rPr>
          <w:sz w:val="20"/>
          <w:szCs w:val="20"/>
        </w:rPr>
      </w:pPr>
    </w:p>
    <w:p w:rsidR="003E0444" w:rsidRDefault="003E0444" w:rsidP="005168F0">
      <w:pPr>
        <w:pStyle w:val="NormalWeb"/>
        <w:shd w:val="clear" w:color="auto" w:fill="FFFFFF"/>
        <w:spacing w:before="0" w:beforeAutospacing="0" w:after="150" w:afterAutospacing="0" w:line="256" w:lineRule="atLeast"/>
        <w:ind w:firstLine="720"/>
        <w:jc w:val="both"/>
        <w:rPr>
          <w:sz w:val="20"/>
          <w:szCs w:val="20"/>
        </w:rPr>
      </w:pPr>
    </w:p>
    <w:p w:rsidR="003E0444" w:rsidRDefault="003E0444" w:rsidP="005168F0">
      <w:pPr>
        <w:pStyle w:val="NormalWeb"/>
        <w:shd w:val="clear" w:color="auto" w:fill="FFFFFF"/>
        <w:spacing w:before="0" w:beforeAutospacing="0" w:after="150" w:afterAutospacing="0" w:line="256" w:lineRule="atLeast"/>
        <w:ind w:firstLine="720"/>
        <w:jc w:val="both"/>
        <w:rPr>
          <w:sz w:val="20"/>
          <w:szCs w:val="20"/>
        </w:rPr>
      </w:pPr>
    </w:p>
    <w:p w:rsidR="003E0444" w:rsidRDefault="003E0444" w:rsidP="005168F0">
      <w:pPr>
        <w:pStyle w:val="NormalWeb"/>
        <w:shd w:val="clear" w:color="auto" w:fill="FFFFFF"/>
        <w:spacing w:before="0" w:beforeAutospacing="0" w:after="150" w:afterAutospacing="0" w:line="256" w:lineRule="atLeast"/>
        <w:ind w:firstLine="720"/>
        <w:jc w:val="both"/>
        <w:rPr>
          <w:sz w:val="20"/>
          <w:szCs w:val="20"/>
        </w:rPr>
      </w:pPr>
    </w:p>
    <w:p w:rsidR="003E0444" w:rsidRDefault="003E0444" w:rsidP="005168F0">
      <w:pPr>
        <w:pStyle w:val="NormalWeb"/>
        <w:shd w:val="clear" w:color="auto" w:fill="FFFFFF"/>
        <w:spacing w:before="0" w:beforeAutospacing="0" w:after="150" w:afterAutospacing="0" w:line="256" w:lineRule="atLeast"/>
        <w:ind w:firstLine="720"/>
        <w:jc w:val="both"/>
        <w:rPr>
          <w:sz w:val="20"/>
          <w:szCs w:val="20"/>
        </w:rPr>
      </w:pPr>
    </w:p>
    <w:p w:rsidR="003E0444" w:rsidRDefault="003E0444" w:rsidP="005168F0">
      <w:pPr>
        <w:pStyle w:val="NormalWeb"/>
        <w:shd w:val="clear" w:color="auto" w:fill="FFFFFF"/>
        <w:spacing w:before="0" w:beforeAutospacing="0" w:after="150" w:afterAutospacing="0" w:line="256" w:lineRule="atLeast"/>
        <w:ind w:firstLine="720"/>
        <w:jc w:val="both"/>
        <w:rPr>
          <w:sz w:val="20"/>
          <w:szCs w:val="20"/>
        </w:rPr>
      </w:pPr>
    </w:p>
    <w:p w:rsidR="008E0DA6" w:rsidRPr="0066706A" w:rsidRDefault="00D463DB" w:rsidP="005168F0">
      <w:pPr>
        <w:pStyle w:val="NormalWeb"/>
        <w:shd w:val="clear" w:color="auto" w:fill="FFFFFF"/>
        <w:spacing w:before="0" w:beforeAutospacing="0" w:after="150" w:afterAutospacing="0" w:line="256" w:lineRule="atLeast"/>
        <w:ind w:firstLine="720"/>
        <w:jc w:val="both"/>
        <w:rPr>
          <w:sz w:val="20"/>
          <w:szCs w:val="20"/>
        </w:rPr>
      </w:pPr>
      <w:r w:rsidRPr="0066706A">
        <w:rPr>
          <w:sz w:val="20"/>
          <w:szCs w:val="20"/>
        </w:rPr>
        <w:t>When comparing</w:t>
      </w:r>
      <w:r w:rsidR="008E0DA6" w:rsidRPr="0066706A">
        <w:rPr>
          <w:sz w:val="20"/>
          <w:szCs w:val="20"/>
        </w:rPr>
        <w:t xml:space="preserve"> gene selection with transformed features based classification</w:t>
      </w:r>
      <w:r w:rsidRPr="0066706A">
        <w:rPr>
          <w:sz w:val="20"/>
          <w:szCs w:val="20"/>
        </w:rPr>
        <w:t>, it</w:t>
      </w:r>
      <w:r w:rsidR="008E0DA6" w:rsidRPr="0066706A">
        <w:rPr>
          <w:sz w:val="20"/>
          <w:szCs w:val="20"/>
        </w:rPr>
        <w:t xml:space="preserve"> gives high accuracy over other approaches as given in Table 6. The conventional PCA </w:t>
      </w:r>
      <w:r w:rsidR="007E6998" w:rsidRPr="0066706A">
        <w:rPr>
          <w:sz w:val="20"/>
          <w:szCs w:val="20"/>
        </w:rPr>
        <w:t>t</w:t>
      </w:r>
      <w:r w:rsidR="008E0DA6" w:rsidRPr="0066706A">
        <w:rPr>
          <w:sz w:val="20"/>
          <w:szCs w:val="20"/>
        </w:rPr>
        <w:t>ransformation based SOM Classification shows lesser accuracy rate. Thus the Differential expression analysis L2M-NBIN selects significant genes effectively and PCA also transforms data for better classification accuracy, while learning the transformed gene based leukaemia data expression of binary class samples in SOM classifier it gives effective accuracy, than non-transformed L2M-NBIN selection based leukaemia data expression</w:t>
      </w:r>
      <w:r w:rsidR="0099138D" w:rsidRPr="0066706A">
        <w:rPr>
          <w:sz w:val="20"/>
          <w:szCs w:val="20"/>
        </w:rPr>
        <w:t xml:space="preserve">. </w:t>
      </w:r>
    </w:p>
    <w:p w:rsidR="008E0DA6" w:rsidRPr="0066706A" w:rsidRDefault="008E0DA6" w:rsidP="00AA174F">
      <w:pPr>
        <w:spacing w:after="0" w:line="360" w:lineRule="auto"/>
        <w:jc w:val="center"/>
        <w:rPr>
          <w:rFonts w:ascii="Times New Roman" w:hAnsi="Times New Roman" w:cs="Times New Roman"/>
          <w:sz w:val="20"/>
          <w:szCs w:val="20"/>
        </w:rPr>
      </w:pPr>
      <w:r w:rsidRPr="0066706A">
        <w:rPr>
          <w:rFonts w:ascii="Times New Roman" w:hAnsi="Times New Roman" w:cs="Times New Roman"/>
          <w:sz w:val="20"/>
          <w:szCs w:val="20"/>
        </w:rPr>
        <w:t>Table 6. Comparison of Accuracy Classification Rate</w:t>
      </w:r>
    </w:p>
    <w:tbl>
      <w:tblPr>
        <w:tblpPr w:leftFromText="180" w:rightFromText="180" w:vertAnchor="text" w:horzAnchor="page" w:tblpX="6163" w:tblpY="134"/>
        <w:tblW w:w="5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768"/>
        <w:gridCol w:w="1830"/>
      </w:tblGrid>
      <w:tr w:rsidR="008E0DA6" w:rsidRPr="0066706A" w:rsidTr="003E0444">
        <w:trPr>
          <w:trHeight w:val="20"/>
        </w:trPr>
        <w:tc>
          <w:tcPr>
            <w:tcW w:w="3768" w:type="dxa"/>
            <w:vAlign w:val="center"/>
          </w:tcPr>
          <w:p w:rsidR="008E0DA6" w:rsidRPr="0066706A" w:rsidRDefault="008E0DA6" w:rsidP="003E0444">
            <w:pPr>
              <w:spacing w:after="0" w:line="240" w:lineRule="auto"/>
              <w:jc w:val="center"/>
              <w:rPr>
                <w:rFonts w:ascii="Times New Roman" w:hAnsi="Times New Roman" w:cs="Times New Roman"/>
                <w:b/>
                <w:bCs/>
                <w:color w:val="000000" w:themeColor="text1"/>
                <w:sz w:val="20"/>
                <w:szCs w:val="20"/>
                <w:lang w:val="en-GB"/>
              </w:rPr>
            </w:pPr>
            <w:r w:rsidRPr="0066706A">
              <w:rPr>
                <w:rFonts w:ascii="Times New Roman" w:hAnsi="Times New Roman" w:cs="Times New Roman"/>
                <w:b/>
                <w:bCs/>
                <w:color w:val="000000" w:themeColor="text1"/>
                <w:sz w:val="20"/>
                <w:szCs w:val="20"/>
                <w:lang w:val="en-GB"/>
              </w:rPr>
              <w:t>Other Approaches</w:t>
            </w:r>
          </w:p>
        </w:tc>
        <w:tc>
          <w:tcPr>
            <w:tcW w:w="1830" w:type="dxa"/>
            <w:vAlign w:val="center"/>
          </w:tcPr>
          <w:p w:rsidR="008E0DA6" w:rsidRPr="0066706A" w:rsidRDefault="008E0DA6" w:rsidP="003E0444">
            <w:pPr>
              <w:spacing w:after="0" w:line="240" w:lineRule="auto"/>
              <w:jc w:val="center"/>
              <w:rPr>
                <w:rFonts w:ascii="Times New Roman" w:hAnsi="Times New Roman" w:cs="Times New Roman"/>
                <w:b/>
                <w:bCs/>
                <w:color w:val="000000" w:themeColor="text1"/>
                <w:sz w:val="20"/>
                <w:szCs w:val="20"/>
                <w:lang w:val="en-GB"/>
              </w:rPr>
            </w:pPr>
            <w:r w:rsidRPr="0066706A">
              <w:rPr>
                <w:rFonts w:ascii="Times New Roman" w:hAnsi="Times New Roman" w:cs="Times New Roman"/>
                <w:b/>
                <w:bCs/>
                <w:color w:val="000000" w:themeColor="text1"/>
                <w:sz w:val="20"/>
                <w:szCs w:val="20"/>
                <w:lang w:val="en-GB"/>
              </w:rPr>
              <w:t>Accuracy (%)</w:t>
            </w:r>
          </w:p>
        </w:tc>
      </w:tr>
      <w:tr w:rsidR="008E0DA6" w:rsidRPr="0066706A" w:rsidTr="003E0444">
        <w:trPr>
          <w:trHeight w:val="20"/>
        </w:trPr>
        <w:tc>
          <w:tcPr>
            <w:tcW w:w="3768" w:type="dxa"/>
            <w:vAlign w:val="center"/>
          </w:tcPr>
          <w:p w:rsidR="008E0DA6" w:rsidRPr="0066706A" w:rsidRDefault="008E0DA6" w:rsidP="003E0444">
            <w:pPr>
              <w:spacing w:after="0" w:line="240" w:lineRule="auto"/>
              <w:jc w:val="center"/>
              <w:rPr>
                <w:rFonts w:ascii="Times New Roman" w:hAnsi="Times New Roman" w:cs="Times New Roman"/>
                <w:color w:val="000000" w:themeColor="text1"/>
                <w:sz w:val="20"/>
                <w:szCs w:val="20"/>
                <w:lang w:val="en-GB"/>
              </w:rPr>
            </w:pPr>
            <w:r w:rsidRPr="0066706A">
              <w:rPr>
                <w:rFonts w:ascii="Times New Roman" w:hAnsi="Times New Roman" w:cs="Times New Roman"/>
                <w:color w:val="000000" w:themeColor="text1"/>
                <w:sz w:val="20"/>
                <w:szCs w:val="20"/>
                <w:lang w:val="en-GB"/>
              </w:rPr>
              <w:t xml:space="preserve">DWLB </w:t>
            </w:r>
            <w:r w:rsidRPr="0066706A">
              <w:rPr>
                <w:rFonts w:ascii="Times New Roman" w:hAnsi="Times New Roman" w:cs="Times New Roman"/>
                <w:sz w:val="20"/>
                <w:szCs w:val="20"/>
              </w:rPr>
              <w:t>[</w:t>
            </w:r>
            <w:r w:rsidR="009D68D7" w:rsidRPr="0066706A">
              <w:rPr>
                <w:rFonts w:ascii="Times New Roman" w:hAnsi="Times New Roman" w:cs="Times New Roman"/>
                <w:sz w:val="20"/>
                <w:szCs w:val="20"/>
              </w:rPr>
              <w:t>1</w:t>
            </w:r>
            <w:r w:rsidR="00FC2AE1" w:rsidRPr="0066706A">
              <w:rPr>
                <w:rFonts w:ascii="Times New Roman" w:hAnsi="Times New Roman" w:cs="Times New Roman"/>
                <w:sz w:val="20"/>
                <w:szCs w:val="20"/>
              </w:rPr>
              <w:t>5</w:t>
            </w:r>
            <w:r w:rsidRPr="0066706A">
              <w:rPr>
                <w:rFonts w:ascii="Times New Roman" w:hAnsi="Times New Roman" w:cs="Times New Roman"/>
                <w:sz w:val="20"/>
                <w:szCs w:val="20"/>
              </w:rPr>
              <w:t>]</w:t>
            </w:r>
          </w:p>
        </w:tc>
        <w:tc>
          <w:tcPr>
            <w:tcW w:w="1830" w:type="dxa"/>
            <w:vAlign w:val="center"/>
          </w:tcPr>
          <w:p w:rsidR="008E0DA6" w:rsidRPr="0066706A" w:rsidRDefault="008E0DA6" w:rsidP="003E0444">
            <w:pPr>
              <w:spacing w:after="0" w:line="240" w:lineRule="auto"/>
              <w:jc w:val="center"/>
              <w:rPr>
                <w:rFonts w:ascii="Times New Roman" w:hAnsi="Times New Roman" w:cs="Times New Roman"/>
                <w:color w:val="000000" w:themeColor="text1"/>
                <w:sz w:val="20"/>
                <w:szCs w:val="20"/>
                <w:lang w:val="en-GB"/>
              </w:rPr>
            </w:pPr>
            <w:r w:rsidRPr="0066706A">
              <w:rPr>
                <w:rFonts w:ascii="Times New Roman" w:hAnsi="Times New Roman" w:cs="Times New Roman"/>
                <w:color w:val="000000" w:themeColor="text1"/>
                <w:sz w:val="20"/>
                <w:szCs w:val="20"/>
                <w:lang w:val="en-GB"/>
              </w:rPr>
              <w:t>92</w:t>
            </w:r>
          </w:p>
        </w:tc>
      </w:tr>
      <w:tr w:rsidR="008E0DA6" w:rsidRPr="0066706A" w:rsidTr="003E0444">
        <w:trPr>
          <w:trHeight w:val="20"/>
        </w:trPr>
        <w:tc>
          <w:tcPr>
            <w:tcW w:w="3768" w:type="dxa"/>
            <w:vAlign w:val="center"/>
          </w:tcPr>
          <w:p w:rsidR="008E0DA6" w:rsidRPr="0066706A" w:rsidRDefault="008E0DA6" w:rsidP="003E0444">
            <w:pPr>
              <w:spacing w:after="0" w:line="240" w:lineRule="auto"/>
              <w:jc w:val="center"/>
              <w:rPr>
                <w:rFonts w:ascii="Times New Roman" w:hAnsi="Times New Roman" w:cs="Times New Roman"/>
                <w:color w:val="000000" w:themeColor="text1"/>
                <w:sz w:val="20"/>
                <w:szCs w:val="20"/>
                <w:lang w:val="en-GB"/>
              </w:rPr>
            </w:pPr>
            <w:r w:rsidRPr="0066706A">
              <w:rPr>
                <w:rFonts w:ascii="Times New Roman" w:hAnsi="Times New Roman" w:cs="Times New Roman"/>
                <w:color w:val="000000" w:themeColor="text1"/>
                <w:sz w:val="20"/>
                <w:szCs w:val="20"/>
                <w:lang w:val="en-GB"/>
              </w:rPr>
              <w:t xml:space="preserve">CS </w:t>
            </w:r>
            <w:r w:rsidRPr="0066706A">
              <w:rPr>
                <w:rFonts w:ascii="Times New Roman" w:hAnsi="Times New Roman" w:cs="Times New Roman"/>
                <w:sz w:val="20"/>
                <w:szCs w:val="20"/>
              </w:rPr>
              <w:t>[</w:t>
            </w:r>
            <w:r w:rsidR="009D68D7" w:rsidRPr="0066706A">
              <w:rPr>
                <w:rFonts w:ascii="Times New Roman" w:hAnsi="Times New Roman" w:cs="Times New Roman"/>
                <w:sz w:val="20"/>
                <w:szCs w:val="20"/>
              </w:rPr>
              <w:t>1</w:t>
            </w:r>
            <w:r w:rsidR="00FC2AE1" w:rsidRPr="0066706A">
              <w:rPr>
                <w:rFonts w:ascii="Times New Roman" w:hAnsi="Times New Roman" w:cs="Times New Roman"/>
                <w:sz w:val="20"/>
                <w:szCs w:val="20"/>
              </w:rPr>
              <w:t>6</w:t>
            </w:r>
            <w:r w:rsidRPr="0066706A">
              <w:rPr>
                <w:rFonts w:ascii="Times New Roman" w:hAnsi="Times New Roman" w:cs="Times New Roman"/>
                <w:sz w:val="20"/>
                <w:szCs w:val="20"/>
              </w:rPr>
              <w:t>]</w:t>
            </w:r>
          </w:p>
        </w:tc>
        <w:tc>
          <w:tcPr>
            <w:tcW w:w="1830" w:type="dxa"/>
            <w:vAlign w:val="center"/>
          </w:tcPr>
          <w:p w:rsidR="008E0DA6" w:rsidRPr="0066706A" w:rsidRDefault="008E0DA6" w:rsidP="003E0444">
            <w:pPr>
              <w:spacing w:after="0" w:line="240" w:lineRule="auto"/>
              <w:jc w:val="center"/>
              <w:rPr>
                <w:rFonts w:ascii="Times New Roman" w:hAnsi="Times New Roman" w:cs="Times New Roman"/>
                <w:color w:val="000000" w:themeColor="text1"/>
                <w:sz w:val="20"/>
                <w:szCs w:val="20"/>
                <w:lang w:val="en-GB"/>
              </w:rPr>
            </w:pPr>
            <w:r w:rsidRPr="0066706A">
              <w:rPr>
                <w:rFonts w:ascii="Times New Roman" w:hAnsi="Times New Roman" w:cs="Times New Roman"/>
                <w:color w:val="000000" w:themeColor="text1"/>
                <w:sz w:val="20"/>
                <w:szCs w:val="20"/>
                <w:lang w:val="en-GB"/>
              </w:rPr>
              <w:t>96.9</w:t>
            </w:r>
          </w:p>
        </w:tc>
      </w:tr>
      <w:tr w:rsidR="008E0DA6" w:rsidRPr="0066706A" w:rsidTr="003E0444">
        <w:trPr>
          <w:trHeight w:val="20"/>
        </w:trPr>
        <w:tc>
          <w:tcPr>
            <w:tcW w:w="3768" w:type="dxa"/>
            <w:vAlign w:val="center"/>
          </w:tcPr>
          <w:p w:rsidR="008E0DA6" w:rsidRPr="0066706A" w:rsidRDefault="008E0DA6" w:rsidP="003E0444">
            <w:pPr>
              <w:spacing w:after="0" w:line="240" w:lineRule="auto"/>
              <w:jc w:val="center"/>
              <w:rPr>
                <w:rFonts w:ascii="Times New Roman" w:hAnsi="Times New Roman" w:cs="Times New Roman"/>
                <w:color w:val="000000" w:themeColor="text1"/>
                <w:sz w:val="20"/>
                <w:szCs w:val="20"/>
                <w:lang w:val="en-GB"/>
              </w:rPr>
            </w:pPr>
            <w:r w:rsidRPr="0066706A">
              <w:rPr>
                <w:rFonts w:ascii="Times New Roman" w:hAnsi="Times New Roman" w:cs="Times New Roman"/>
                <w:color w:val="000000" w:themeColor="text1"/>
                <w:sz w:val="20"/>
                <w:szCs w:val="20"/>
                <w:lang w:val="en-GB"/>
              </w:rPr>
              <w:t>PCA with SOM</w:t>
            </w:r>
          </w:p>
        </w:tc>
        <w:tc>
          <w:tcPr>
            <w:tcW w:w="1830" w:type="dxa"/>
            <w:vAlign w:val="center"/>
          </w:tcPr>
          <w:p w:rsidR="008E0DA6" w:rsidRPr="0066706A" w:rsidRDefault="008E0DA6" w:rsidP="003E0444">
            <w:pPr>
              <w:spacing w:after="0" w:line="240" w:lineRule="auto"/>
              <w:jc w:val="center"/>
              <w:rPr>
                <w:rFonts w:ascii="Times New Roman" w:hAnsi="Times New Roman" w:cs="Times New Roman"/>
                <w:color w:val="000000" w:themeColor="text1"/>
                <w:sz w:val="20"/>
                <w:szCs w:val="20"/>
                <w:lang w:val="en-GB"/>
              </w:rPr>
            </w:pPr>
            <w:r w:rsidRPr="0066706A">
              <w:rPr>
                <w:rFonts w:ascii="Times New Roman" w:hAnsi="Times New Roman" w:cs="Times New Roman"/>
                <w:color w:val="000000" w:themeColor="text1"/>
                <w:sz w:val="20"/>
                <w:szCs w:val="20"/>
                <w:lang w:val="en-GB"/>
              </w:rPr>
              <w:t>93.1</w:t>
            </w:r>
          </w:p>
        </w:tc>
      </w:tr>
      <w:tr w:rsidR="008E0DA6" w:rsidRPr="0066706A" w:rsidTr="003E0444">
        <w:trPr>
          <w:trHeight w:val="20"/>
        </w:trPr>
        <w:tc>
          <w:tcPr>
            <w:tcW w:w="3768" w:type="dxa"/>
            <w:vAlign w:val="center"/>
          </w:tcPr>
          <w:p w:rsidR="008E0DA6" w:rsidRPr="0066706A" w:rsidRDefault="008E0DA6" w:rsidP="003E0444">
            <w:pPr>
              <w:spacing w:after="0" w:line="240" w:lineRule="auto"/>
              <w:jc w:val="center"/>
              <w:rPr>
                <w:rFonts w:ascii="Times New Roman" w:hAnsi="Times New Roman" w:cs="Times New Roman"/>
                <w:color w:val="000000" w:themeColor="text1"/>
                <w:sz w:val="20"/>
                <w:szCs w:val="20"/>
                <w:lang w:val="en-GB"/>
              </w:rPr>
            </w:pPr>
            <w:r w:rsidRPr="0066706A">
              <w:rPr>
                <w:rFonts w:ascii="Times New Roman" w:hAnsi="Times New Roman" w:cs="Times New Roman"/>
                <w:color w:val="000000" w:themeColor="text1"/>
                <w:sz w:val="20"/>
                <w:szCs w:val="20"/>
                <w:lang w:val="en-GB"/>
              </w:rPr>
              <w:t>L2M-NBIN with SOM</w:t>
            </w:r>
          </w:p>
        </w:tc>
        <w:tc>
          <w:tcPr>
            <w:tcW w:w="1830" w:type="dxa"/>
            <w:vAlign w:val="center"/>
          </w:tcPr>
          <w:p w:rsidR="008E0DA6" w:rsidRPr="0066706A" w:rsidRDefault="008E0DA6" w:rsidP="003E0444">
            <w:pPr>
              <w:spacing w:after="0" w:line="240" w:lineRule="auto"/>
              <w:jc w:val="center"/>
              <w:rPr>
                <w:rFonts w:ascii="Times New Roman" w:hAnsi="Times New Roman" w:cs="Times New Roman"/>
                <w:color w:val="000000" w:themeColor="text1"/>
                <w:sz w:val="20"/>
                <w:szCs w:val="20"/>
                <w:lang w:val="en-GB"/>
              </w:rPr>
            </w:pPr>
            <w:r w:rsidRPr="0066706A">
              <w:rPr>
                <w:rFonts w:ascii="Times New Roman" w:hAnsi="Times New Roman" w:cs="Times New Roman"/>
                <w:color w:val="000000" w:themeColor="text1"/>
                <w:sz w:val="20"/>
                <w:szCs w:val="20"/>
                <w:lang w:val="en-GB"/>
              </w:rPr>
              <w:t>94.4</w:t>
            </w:r>
          </w:p>
        </w:tc>
      </w:tr>
      <w:tr w:rsidR="008E0DA6" w:rsidRPr="0066706A" w:rsidTr="003E0444">
        <w:trPr>
          <w:trHeight w:val="20"/>
        </w:trPr>
        <w:tc>
          <w:tcPr>
            <w:tcW w:w="3768" w:type="dxa"/>
            <w:vAlign w:val="center"/>
          </w:tcPr>
          <w:p w:rsidR="008E0DA6" w:rsidRPr="0066706A" w:rsidRDefault="008E0DA6" w:rsidP="003E0444">
            <w:pPr>
              <w:spacing w:after="0" w:line="240" w:lineRule="auto"/>
              <w:jc w:val="center"/>
              <w:rPr>
                <w:rFonts w:ascii="Times New Roman" w:hAnsi="Times New Roman" w:cs="Times New Roman"/>
                <w:color w:val="000000" w:themeColor="text1"/>
                <w:sz w:val="20"/>
                <w:szCs w:val="20"/>
                <w:lang w:val="en-GB"/>
              </w:rPr>
            </w:pPr>
            <w:r w:rsidRPr="0066706A">
              <w:rPr>
                <w:rFonts w:ascii="Times New Roman" w:hAnsi="Times New Roman" w:cs="Times New Roman"/>
                <w:color w:val="000000" w:themeColor="text1"/>
                <w:sz w:val="20"/>
                <w:szCs w:val="20"/>
                <w:lang w:val="en-GB"/>
              </w:rPr>
              <w:t>L2M-NBIN-PCA with SOM</w:t>
            </w:r>
          </w:p>
        </w:tc>
        <w:tc>
          <w:tcPr>
            <w:tcW w:w="1830" w:type="dxa"/>
            <w:vAlign w:val="center"/>
          </w:tcPr>
          <w:p w:rsidR="008E0DA6" w:rsidRPr="0066706A" w:rsidRDefault="008E0DA6" w:rsidP="003E0444">
            <w:pPr>
              <w:spacing w:after="0" w:line="240" w:lineRule="auto"/>
              <w:jc w:val="center"/>
              <w:rPr>
                <w:rFonts w:ascii="Times New Roman" w:hAnsi="Times New Roman" w:cs="Times New Roman"/>
                <w:color w:val="000000" w:themeColor="text1"/>
                <w:sz w:val="20"/>
                <w:szCs w:val="20"/>
                <w:lang w:val="en-GB"/>
              </w:rPr>
            </w:pPr>
            <w:r w:rsidRPr="0066706A">
              <w:rPr>
                <w:rFonts w:ascii="Times New Roman" w:hAnsi="Times New Roman" w:cs="Times New Roman"/>
                <w:color w:val="000000" w:themeColor="text1"/>
                <w:sz w:val="20"/>
                <w:szCs w:val="20"/>
                <w:lang w:val="en-GB"/>
              </w:rPr>
              <w:t>97.8</w:t>
            </w:r>
          </w:p>
        </w:tc>
      </w:tr>
    </w:tbl>
    <w:p w:rsidR="003E0444" w:rsidRDefault="003E0444" w:rsidP="003E0444">
      <w:pPr>
        <w:ind w:left="360"/>
        <w:jc w:val="center"/>
        <w:rPr>
          <w:rFonts w:ascii="Times New Roman" w:hAnsi="Times New Roman"/>
          <w:b/>
          <w:bCs/>
          <w:color w:val="000000" w:themeColor="text1"/>
          <w:sz w:val="20"/>
          <w:szCs w:val="20"/>
        </w:rPr>
      </w:pPr>
    </w:p>
    <w:p w:rsidR="007C2739" w:rsidRPr="003E0444" w:rsidRDefault="003E0444" w:rsidP="003E0444">
      <w:pPr>
        <w:ind w:left="360"/>
        <w:jc w:val="center"/>
        <w:rPr>
          <w:rFonts w:ascii="Times New Roman" w:hAnsi="Times New Roman"/>
          <w:b/>
          <w:bCs/>
          <w:color w:val="000000" w:themeColor="text1"/>
          <w:sz w:val="20"/>
          <w:szCs w:val="20"/>
        </w:rPr>
      </w:pPr>
      <w:r>
        <w:rPr>
          <w:rFonts w:ascii="Times New Roman" w:hAnsi="Times New Roman"/>
          <w:b/>
          <w:bCs/>
          <w:color w:val="000000" w:themeColor="text1"/>
          <w:sz w:val="20"/>
          <w:szCs w:val="20"/>
        </w:rPr>
        <w:t>III.</w:t>
      </w:r>
      <w:r w:rsidR="003E6A56" w:rsidRPr="003E0444">
        <w:rPr>
          <w:rFonts w:ascii="Times New Roman" w:hAnsi="Times New Roman"/>
          <w:b/>
          <w:bCs/>
          <w:color w:val="000000" w:themeColor="text1"/>
          <w:sz w:val="20"/>
          <w:szCs w:val="20"/>
        </w:rPr>
        <w:t>Conclusion</w:t>
      </w:r>
    </w:p>
    <w:p w:rsidR="007C2739" w:rsidRPr="0066706A" w:rsidRDefault="00911A70" w:rsidP="00261BD0">
      <w:pPr>
        <w:ind w:firstLine="720"/>
        <w:jc w:val="both"/>
        <w:rPr>
          <w:rFonts w:ascii="Times New Roman" w:hAnsi="Times New Roman" w:cs="Times New Roman"/>
          <w:color w:val="000000" w:themeColor="text1"/>
          <w:sz w:val="20"/>
          <w:szCs w:val="20"/>
        </w:rPr>
      </w:pPr>
      <w:r w:rsidRPr="0066706A">
        <w:rPr>
          <w:rFonts w:ascii="Times New Roman" w:hAnsi="Times New Roman" w:cs="Times New Roman"/>
          <w:color w:val="000000" w:themeColor="text1"/>
          <w:sz w:val="20"/>
          <w:szCs w:val="20"/>
        </w:rPr>
        <w:t>This paper gives a clear framework of understanding on gene data handling system and with the use of gene expression data the most differentially expressed genes are found</w:t>
      </w:r>
      <w:r w:rsidR="00497ECD" w:rsidRPr="0066706A">
        <w:rPr>
          <w:rFonts w:ascii="Times New Roman" w:hAnsi="Times New Roman" w:cs="Times New Roman"/>
          <w:color w:val="000000" w:themeColor="text1"/>
          <w:sz w:val="20"/>
          <w:szCs w:val="20"/>
        </w:rPr>
        <w:t>.Thus sub</w:t>
      </w:r>
      <w:r w:rsidRPr="0066706A">
        <w:rPr>
          <w:rFonts w:ascii="Times New Roman" w:hAnsi="Times New Roman" w:cs="Times New Roman"/>
          <w:color w:val="000000" w:themeColor="text1"/>
          <w:sz w:val="20"/>
          <w:szCs w:val="20"/>
        </w:rPr>
        <w:t>-selected</w:t>
      </w:r>
      <w:r w:rsidR="00497ECD" w:rsidRPr="0066706A">
        <w:rPr>
          <w:rFonts w:ascii="Times New Roman" w:hAnsi="Times New Roman" w:cs="Times New Roman"/>
          <w:color w:val="000000" w:themeColor="text1"/>
          <w:sz w:val="20"/>
          <w:szCs w:val="20"/>
        </w:rPr>
        <w:t xml:space="preserve"> genes are assigned</w:t>
      </w:r>
      <w:r w:rsidRPr="0066706A">
        <w:rPr>
          <w:rFonts w:ascii="Times New Roman" w:hAnsi="Times New Roman" w:cs="Times New Roman"/>
          <w:color w:val="000000" w:themeColor="text1"/>
          <w:sz w:val="20"/>
          <w:szCs w:val="20"/>
        </w:rPr>
        <w:t xml:space="preserve"> for intense PCA analysis, so to extract the most significant gene. </w:t>
      </w:r>
      <w:r w:rsidR="00A14280" w:rsidRPr="0066706A">
        <w:rPr>
          <w:rFonts w:ascii="Times New Roman" w:hAnsi="Times New Roman" w:cs="Times New Roman"/>
          <w:color w:val="000000" w:themeColor="text1"/>
          <w:sz w:val="20"/>
          <w:szCs w:val="20"/>
        </w:rPr>
        <w:t>In</w:t>
      </w:r>
      <w:r w:rsidR="0026661E" w:rsidRPr="0066706A">
        <w:rPr>
          <w:rFonts w:ascii="Times New Roman" w:hAnsi="Times New Roman" w:cs="Times New Roman"/>
          <w:color w:val="000000" w:themeColor="text1"/>
          <w:sz w:val="20"/>
          <w:szCs w:val="20"/>
        </w:rPr>
        <w:t>a</w:t>
      </w:r>
      <w:r w:rsidR="00A14280" w:rsidRPr="0066706A">
        <w:rPr>
          <w:rFonts w:ascii="Times New Roman" w:hAnsi="Times New Roman" w:cs="Times New Roman"/>
          <w:color w:val="000000" w:themeColor="text1"/>
          <w:sz w:val="20"/>
          <w:szCs w:val="20"/>
        </w:rPr>
        <w:t>ddition to that,</w:t>
      </w:r>
      <w:r w:rsidR="00497ECD" w:rsidRPr="0066706A">
        <w:rPr>
          <w:rFonts w:ascii="Times New Roman" w:hAnsi="Times New Roman" w:cs="Times New Roman"/>
          <w:color w:val="000000" w:themeColor="text1"/>
          <w:sz w:val="20"/>
          <w:szCs w:val="20"/>
        </w:rPr>
        <w:t xml:space="preserve"> the gene can be</w:t>
      </w:r>
      <w:r w:rsidR="00A14280" w:rsidRPr="0066706A">
        <w:rPr>
          <w:rFonts w:ascii="Times New Roman" w:hAnsi="Times New Roman" w:cs="Times New Roman"/>
          <w:color w:val="000000" w:themeColor="text1"/>
          <w:sz w:val="20"/>
          <w:szCs w:val="20"/>
        </w:rPr>
        <w:t xml:space="preserve"> further</w:t>
      </w:r>
      <w:r w:rsidR="00497ECD" w:rsidRPr="0066706A">
        <w:rPr>
          <w:rFonts w:ascii="Times New Roman" w:hAnsi="Times New Roman" w:cs="Times New Roman"/>
          <w:color w:val="000000" w:themeColor="text1"/>
          <w:sz w:val="20"/>
          <w:szCs w:val="20"/>
        </w:rPr>
        <w:t xml:space="preserve"> referred to many bioinformatics based databases for advanced pathway </w:t>
      </w:r>
      <w:r w:rsidR="00A14280" w:rsidRPr="0066706A">
        <w:rPr>
          <w:rFonts w:ascii="Times New Roman" w:hAnsi="Times New Roman" w:cs="Times New Roman"/>
          <w:color w:val="000000" w:themeColor="text1"/>
          <w:sz w:val="20"/>
          <w:szCs w:val="20"/>
        </w:rPr>
        <w:t xml:space="preserve">analysis, </w:t>
      </w:r>
      <w:r w:rsidR="00E872D3" w:rsidRPr="0066706A">
        <w:rPr>
          <w:rFonts w:ascii="Times New Roman" w:hAnsi="Times New Roman" w:cs="Times New Roman"/>
          <w:color w:val="000000" w:themeColor="text1"/>
          <w:sz w:val="20"/>
          <w:szCs w:val="20"/>
        </w:rPr>
        <w:t>also making way for</w:t>
      </w:r>
      <w:r w:rsidR="00497ECD" w:rsidRPr="0066706A">
        <w:rPr>
          <w:rFonts w:ascii="Times New Roman" w:hAnsi="Times New Roman" w:cs="Times New Roman"/>
          <w:color w:val="000000" w:themeColor="text1"/>
          <w:sz w:val="20"/>
          <w:szCs w:val="20"/>
        </w:rPr>
        <w:t xml:space="preserve">associated disease </w:t>
      </w:r>
      <w:r w:rsidR="00E872D3" w:rsidRPr="0066706A">
        <w:rPr>
          <w:rFonts w:ascii="Times New Roman" w:hAnsi="Times New Roman" w:cs="Times New Roman"/>
          <w:color w:val="000000" w:themeColor="text1"/>
          <w:sz w:val="20"/>
          <w:szCs w:val="20"/>
        </w:rPr>
        <w:t xml:space="preserve">information retrieval options possible. Based on the result statistics our </w:t>
      </w:r>
      <w:r w:rsidR="00282C1C" w:rsidRPr="0066706A">
        <w:rPr>
          <w:rFonts w:ascii="Times New Roman" w:hAnsi="Times New Roman" w:cs="Times New Roman"/>
          <w:color w:val="000000" w:themeColor="text1"/>
          <w:sz w:val="20"/>
          <w:szCs w:val="20"/>
        </w:rPr>
        <w:t>l</w:t>
      </w:r>
      <w:r w:rsidR="00E872D3" w:rsidRPr="0066706A">
        <w:rPr>
          <w:rFonts w:ascii="Times New Roman" w:hAnsi="Times New Roman" w:cs="Times New Roman"/>
          <w:color w:val="000000" w:themeColor="text1"/>
          <w:sz w:val="20"/>
          <w:szCs w:val="20"/>
        </w:rPr>
        <w:t>eukaemia dataset had a high significant gene extraction, as the L</w:t>
      </w:r>
      <w:r w:rsidR="002F19C0" w:rsidRPr="0066706A">
        <w:rPr>
          <w:rFonts w:ascii="Times New Roman" w:hAnsi="Times New Roman" w:cs="Times New Roman"/>
          <w:color w:val="000000" w:themeColor="text1"/>
          <w:sz w:val="20"/>
          <w:szCs w:val="20"/>
        </w:rPr>
        <w:t>og</w:t>
      </w:r>
      <w:r w:rsidR="00E872D3" w:rsidRPr="0066706A">
        <w:rPr>
          <w:rFonts w:ascii="Times New Roman" w:hAnsi="Times New Roman" w:cs="Times New Roman"/>
          <w:color w:val="000000" w:themeColor="text1"/>
          <w:sz w:val="20"/>
          <w:szCs w:val="20"/>
          <w:vertAlign w:val="subscript"/>
        </w:rPr>
        <w:t>2</w:t>
      </w:r>
      <w:r w:rsidR="00E872D3" w:rsidRPr="0066706A">
        <w:rPr>
          <w:rFonts w:ascii="Times New Roman" w:hAnsi="Times New Roman" w:cs="Times New Roman"/>
          <w:color w:val="000000" w:themeColor="text1"/>
          <w:sz w:val="20"/>
          <w:szCs w:val="20"/>
        </w:rPr>
        <w:t xml:space="preserve">Mean </w:t>
      </w:r>
      <w:r w:rsidR="0026661E" w:rsidRPr="0066706A">
        <w:rPr>
          <w:rFonts w:ascii="Times New Roman" w:hAnsi="Times New Roman" w:cs="Times New Roman"/>
          <w:color w:val="000000" w:themeColor="text1"/>
          <w:sz w:val="20"/>
          <w:szCs w:val="20"/>
        </w:rPr>
        <w:t>withNegative</w:t>
      </w:r>
      <w:r w:rsidR="00E872D3" w:rsidRPr="0066706A">
        <w:rPr>
          <w:rFonts w:ascii="Times New Roman" w:hAnsi="Times New Roman" w:cs="Times New Roman"/>
          <w:color w:val="000000" w:themeColor="text1"/>
          <w:sz w:val="20"/>
          <w:szCs w:val="20"/>
        </w:rPr>
        <w:t xml:space="preserve">-Binomial model has efficient </w:t>
      </w:r>
      <w:r w:rsidR="00E872D3" w:rsidRPr="0066706A">
        <w:rPr>
          <w:rFonts w:ascii="Times New Roman" w:hAnsi="Times New Roman" w:cs="Times New Roman"/>
          <w:color w:val="000000" w:themeColor="text1"/>
          <w:sz w:val="20"/>
          <w:szCs w:val="20"/>
        </w:rPr>
        <w:lastRenderedPageBreak/>
        <w:t>processing on gene expression</w:t>
      </w:r>
      <w:r w:rsidR="008378E4" w:rsidRPr="0066706A">
        <w:rPr>
          <w:rFonts w:ascii="Times New Roman" w:hAnsi="Times New Roman" w:cs="Times New Roman"/>
          <w:color w:val="000000" w:themeColor="text1"/>
          <w:sz w:val="20"/>
          <w:szCs w:val="20"/>
        </w:rPr>
        <w:t xml:space="preserve"> data</w:t>
      </w:r>
      <w:r w:rsidR="00E872D3" w:rsidRPr="0066706A">
        <w:rPr>
          <w:rFonts w:ascii="Times New Roman" w:hAnsi="Times New Roman" w:cs="Times New Roman"/>
          <w:color w:val="000000" w:themeColor="text1"/>
          <w:sz w:val="20"/>
          <w:szCs w:val="20"/>
        </w:rPr>
        <w:t xml:space="preserve">. The PCA has a high feature transformation </w:t>
      </w:r>
      <w:r w:rsidR="00256AFC" w:rsidRPr="0066706A">
        <w:rPr>
          <w:rFonts w:ascii="Times New Roman" w:hAnsi="Times New Roman" w:cs="Times New Roman"/>
          <w:color w:val="000000" w:themeColor="text1"/>
          <w:sz w:val="20"/>
          <w:szCs w:val="20"/>
        </w:rPr>
        <w:t xml:space="preserve">capacity, as it obtains a good proportionate cluster of principle components. </w:t>
      </w:r>
      <w:r w:rsidR="00BE1FAA" w:rsidRPr="0066706A">
        <w:rPr>
          <w:rFonts w:ascii="Times New Roman" w:hAnsi="Times New Roman" w:cs="Times New Roman"/>
          <w:color w:val="000000" w:themeColor="text1"/>
          <w:sz w:val="20"/>
          <w:szCs w:val="20"/>
        </w:rPr>
        <w:t xml:space="preserve">Further the </w:t>
      </w:r>
      <w:r w:rsidR="00F27514" w:rsidRPr="0066706A">
        <w:rPr>
          <w:rFonts w:ascii="Times New Roman" w:hAnsi="Times New Roman" w:cs="Times New Roman"/>
          <w:color w:val="000000" w:themeColor="text1"/>
          <w:sz w:val="20"/>
          <w:szCs w:val="20"/>
        </w:rPr>
        <w:t>genes provide high learning capability on the SOM classifier by showing distinct hits between two categorical classes</w:t>
      </w:r>
      <w:r w:rsidR="00D76FAD" w:rsidRPr="0066706A">
        <w:rPr>
          <w:rFonts w:ascii="Times New Roman" w:hAnsi="Times New Roman" w:cs="Times New Roman"/>
          <w:color w:val="000000" w:themeColor="text1"/>
          <w:sz w:val="20"/>
          <w:szCs w:val="20"/>
        </w:rPr>
        <w:t xml:space="preserve">. </w:t>
      </w:r>
    </w:p>
    <w:p w:rsidR="00B7315B" w:rsidRPr="00B27C7E" w:rsidRDefault="00CB0417" w:rsidP="00B91882">
      <w:pPr>
        <w:rPr>
          <w:rFonts w:ascii="Times New Roman" w:hAnsi="Times New Roman" w:cs="Times New Roman"/>
          <w:b/>
          <w:bCs/>
          <w:color w:val="000000" w:themeColor="text1"/>
          <w:sz w:val="24"/>
          <w:szCs w:val="24"/>
        </w:rPr>
      </w:pPr>
      <w:r w:rsidRPr="00B27C7E">
        <w:rPr>
          <w:rFonts w:ascii="Times New Roman" w:hAnsi="Times New Roman" w:cs="Times New Roman"/>
          <w:b/>
          <w:bCs/>
          <w:color w:val="000000" w:themeColor="text1"/>
          <w:sz w:val="24"/>
          <w:szCs w:val="24"/>
        </w:rPr>
        <w:t>References</w:t>
      </w:r>
    </w:p>
    <w:tbl>
      <w:tblPr>
        <w:tblStyle w:val="TableGrid"/>
        <w:tblW w:w="9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6"/>
        <w:gridCol w:w="9122"/>
      </w:tblGrid>
      <w:tr w:rsidR="00033FC1" w:rsidRPr="00B27C7E" w:rsidTr="003C025D">
        <w:tc>
          <w:tcPr>
            <w:tcW w:w="616" w:type="dxa"/>
          </w:tcPr>
          <w:p w:rsidR="00033FC1" w:rsidRPr="0066706A" w:rsidRDefault="0097474F" w:rsidP="003C025D">
            <w:pPr>
              <w:spacing w:after="0"/>
              <w:jc w:val="right"/>
              <w:rPr>
                <w:rFonts w:ascii="Times New Roman" w:hAnsi="Times New Roman" w:cs="Times New Roman"/>
                <w:color w:val="000000" w:themeColor="text1"/>
                <w:sz w:val="18"/>
                <w:szCs w:val="18"/>
              </w:rPr>
            </w:pPr>
            <w:r w:rsidRPr="0066706A">
              <w:rPr>
                <w:rFonts w:ascii="Times New Roman" w:hAnsi="Times New Roman" w:cs="Times New Roman"/>
                <w:color w:val="000000" w:themeColor="text1"/>
                <w:sz w:val="18"/>
                <w:szCs w:val="18"/>
              </w:rPr>
              <w:t>[1]</w:t>
            </w:r>
          </w:p>
        </w:tc>
        <w:tc>
          <w:tcPr>
            <w:tcW w:w="9122" w:type="dxa"/>
          </w:tcPr>
          <w:p w:rsidR="00033FC1" w:rsidRPr="0066706A" w:rsidRDefault="000D56B9" w:rsidP="005354C5">
            <w:pPr>
              <w:spacing w:after="0" w:line="233" w:lineRule="auto"/>
              <w:jc w:val="both"/>
              <w:rPr>
                <w:rFonts w:ascii="Times New Roman" w:hAnsi="Times New Roman" w:cs="Times New Roman"/>
                <w:color w:val="000000" w:themeColor="text1"/>
                <w:sz w:val="18"/>
                <w:szCs w:val="18"/>
              </w:rPr>
            </w:pPr>
            <w:r w:rsidRPr="0066706A">
              <w:rPr>
                <w:rFonts w:ascii="Times New Roman" w:hAnsi="Times New Roman" w:cs="Times New Roman"/>
                <w:color w:val="000000" w:themeColor="text1"/>
                <w:sz w:val="18"/>
                <w:szCs w:val="18"/>
              </w:rPr>
              <w:t>Pradipta M. and Paul S., “Scalable Pattern Recognition Algorithms” Springer Applications in Computational Biology and Bioinformatics, Vol. 22, No. 01, 2014.</w:t>
            </w:r>
          </w:p>
        </w:tc>
      </w:tr>
      <w:tr w:rsidR="000D107D" w:rsidRPr="00B27C7E" w:rsidTr="003C025D">
        <w:tc>
          <w:tcPr>
            <w:tcW w:w="616" w:type="dxa"/>
          </w:tcPr>
          <w:p w:rsidR="000D107D" w:rsidRPr="0066706A" w:rsidRDefault="0097474F" w:rsidP="00F81897">
            <w:pPr>
              <w:spacing w:after="0"/>
              <w:jc w:val="right"/>
              <w:rPr>
                <w:rFonts w:ascii="Times New Roman" w:hAnsi="Times New Roman" w:cs="Times New Roman"/>
                <w:color w:val="000000" w:themeColor="text1"/>
                <w:sz w:val="18"/>
                <w:szCs w:val="18"/>
              </w:rPr>
            </w:pPr>
            <w:r w:rsidRPr="0066706A">
              <w:rPr>
                <w:rFonts w:ascii="Times New Roman" w:hAnsi="Times New Roman" w:cs="Times New Roman"/>
                <w:color w:val="000000" w:themeColor="text1"/>
                <w:sz w:val="18"/>
                <w:szCs w:val="18"/>
              </w:rPr>
              <w:t>[</w:t>
            </w:r>
            <w:r w:rsidR="00F81897" w:rsidRPr="0066706A">
              <w:rPr>
                <w:rFonts w:ascii="Times New Roman" w:hAnsi="Times New Roman" w:cs="Times New Roman"/>
                <w:color w:val="000000" w:themeColor="text1"/>
                <w:sz w:val="18"/>
                <w:szCs w:val="18"/>
              </w:rPr>
              <w:t>2</w:t>
            </w:r>
            <w:r w:rsidRPr="0066706A">
              <w:rPr>
                <w:rFonts w:ascii="Times New Roman" w:hAnsi="Times New Roman" w:cs="Times New Roman"/>
                <w:color w:val="000000" w:themeColor="text1"/>
                <w:sz w:val="18"/>
                <w:szCs w:val="18"/>
              </w:rPr>
              <w:t>]</w:t>
            </w:r>
          </w:p>
        </w:tc>
        <w:tc>
          <w:tcPr>
            <w:tcW w:w="9122" w:type="dxa"/>
          </w:tcPr>
          <w:p w:rsidR="000D107D" w:rsidRPr="0066706A" w:rsidRDefault="00E518B1" w:rsidP="00E518B1">
            <w:pPr>
              <w:autoSpaceDE w:val="0"/>
              <w:autoSpaceDN w:val="0"/>
              <w:adjustRightInd w:val="0"/>
              <w:spacing w:after="0" w:line="240" w:lineRule="auto"/>
              <w:jc w:val="both"/>
              <w:rPr>
                <w:rFonts w:ascii="Times New Roman" w:hAnsi="Times New Roman" w:cs="Times New Roman"/>
                <w:color w:val="000000" w:themeColor="text1"/>
                <w:sz w:val="18"/>
                <w:szCs w:val="18"/>
                <w:lang w:val="en-US" w:eastAsia="en-US"/>
              </w:rPr>
            </w:pPr>
            <w:r w:rsidRPr="0066706A">
              <w:rPr>
                <w:rFonts w:ascii="Times New Roman" w:hAnsi="Times New Roman" w:cs="Times New Roman"/>
                <w:color w:val="000000" w:themeColor="text1"/>
                <w:sz w:val="18"/>
                <w:szCs w:val="18"/>
              </w:rPr>
              <w:t>Maji P. and Pal S. K., “ Fuzzy Rough sets for information measures and selection of relevant genes from microarray data”, IEEE Transaction on Systems Man and Cybernetics, Vol. 40, No. 3, pp.741-752, 2010.</w:t>
            </w:r>
          </w:p>
        </w:tc>
      </w:tr>
      <w:tr w:rsidR="000D107D" w:rsidRPr="00B27C7E" w:rsidTr="003C025D">
        <w:tc>
          <w:tcPr>
            <w:tcW w:w="616" w:type="dxa"/>
          </w:tcPr>
          <w:p w:rsidR="000D107D" w:rsidRPr="0066706A" w:rsidRDefault="0097474F" w:rsidP="00F81897">
            <w:pPr>
              <w:spacing w:after="0"/>
              <w:jc w:val="right"/>
              <w:rPr>
                <w:rFonts w:ascii="Times New Roman" w:hAnsi="Times New Roman" w:cs="Times New Roman"/>
                <w:color w:val="000000" w:themeColor="text1"/>
                <w:sz w:val="18"/>
                <w:szCs w:val="18"/>
              </w:rPr>
            </w:pPr>
            <w:r w:rsidRPr="0066706A">
              <w:rPr>
                <w:rFonts w:ascii="Times New Roman" w:hAnsi="Times New Roman" w:cs="Times New Roman"/>
                <w:color w:val="000000" w:themeColor="text1"/>
                <w:sz w:val="18"/>
                <w:szCs w:val="18"/>
              </w:rPr>
              <w:t>[</w:t>
            </w:r>
            <w:r w:rsidR="00F81897" w:rsidRPr="0066706A">
              <w:rPr>
                <w:rFonts w:ascii="Times New Roman" w:hAnsi="Times New Roman" w:cs="Times New Roman"/>
                <w:color w:val="000000" w:themeColor="text1"/>
                <w:sz w:val="18"/>
                <w:szCs w:val="18"/>
              </w:rPr>
              <w:t>3</w:t>
            </w:r>
            <w:r w:rsidRPr="0066706A">
              <w:rPr>
                <w:rFonts w:ascii="Times New Roman" w:hAnsi="Times New Roman" w:cs="Times New Roman"/>
                <w:color w:val="000000" w:themeColor="text1"/>
                <w:sz w:val="18"/>
                <w:szCs w:val="18"/>
              </w:rPr>
              <w:t>]</w:t>
            </w:r>
          </w:p>
        </w:tc>
        <w:tc>
          <w:tcPr>
            <w:tcW w:w="9122" w:type="dxa"/>
          </w:tcPr>
          <w:p w:rsidR="000D107D" w:rsidRPr="0066706A" w:rsidRDefault="009D349B" w:rsidP="00357DC3">
            <w:pPr>
              <w:spacing w:after="0" w:line="233" w:lineRule="auto"/>
              <w:jc w:val="both"/>
              <w:rPr>
                <w:rFonts w:ascii="Times New Roman" w:hAnsi="Times New Roman" w:cs="Times New Roman"/>
                <w:color w:val="000000" w:themeColor="text1"/>
                <w:sz w:val="18"/>
                <w:szCs w:val="18"/>
                <w:lang w:val="en-US"/>
              </w:rPr>
            </w:pPr>
            <w:r w:rsidRPr="0066706A">
              <w:rPr>
                <w:rFonts w:ascii="Times New Roman" w:hAnsi="Times New Roman" w:cs="Times New Roman"/>
                <w:color w:val="000000" w:themeColor="text1"/>
                <w:sz w:val="18"/>
                <w:szCs w:val="18"/>
                <w:lang w:val="en-US"/>
              </w:rPr>
              <w:t>Meinshausen</w:t>
            </w:r>
            <w:r w:rsidR="00357DC3" w:rsidRPr="0066706A">
              <w:rPr>
                <w:rFonts w:ascii="Times New Roman" w:hAnsi="Times New Roman" w:cs="Times New Roman"/>
                <w:color w:val="000000" w:themeColor="text1"/>
                <w:sz w:val="18"/>
                <w:szCs w:val="18"/>
                <w:lang w:val="en-US"/>
              </w:rPr>
              <w:t xml:space="preserve"> N.</w:t>
            </w:r>
            <w:r w:rsidRPr="0066706A">
              <w:rPr>
                <w:rFonts w:ascii="Times New Roman" w:hAnsi="Times New Roman" w:cs="Times New Roman"/>
                <w:color w:val="000000" w:themeColor="text1"/>
                <w:sz w:val="18"/>
                <w:szCs w:val="18"/>
                <w:lang w:val="en-US"/>
              </w:rPr>
              <w:t>, and Yu</w:t>
            </w:r>
            <w:r w:rsidR="00357DC3" w:rsidRPr="0066706A">
              <w:rPr>
                <w:rFonts w:ascii="Times New Roman" w:hAnsi="Times New Roman" w:cs="Times New Roman"/>
                <w:color w:val="000000" w:themeColor="text1"/>
                <w:sz w:val="18"/>
                <w:szCs w:val="18"/>
                <w:lang w:val="en-US"/>
              </w:rPr>
              <w:t xml:space="preserve"> B.</w:t>
            </w:r>
            <w:r w:rsidR="00AE3373" w:rsidRPr="0066706A">
              <w:rPr>
                <w:rFonts w:ascii="Times New Roman" w:hAnsi="Times New Roman" w:cs="Times New Roman"/>
                <w:color w:val="000000" w:themeColor="text1"/>
                <w:sz w:val="18"/>
                <w:szCs w:val="18"/>
              </w:rPr>
              <w:t xml:space="preserve">, </w:t>
            </w:r>
            <w:r w:rsidR="00922044" w:rsidRPr="0066706A">
              <w:rPr>
                <w:rFonts w:ascii="Times New Roman" w:hAnsi="Times New Roman" w:cs="Times New Roman"/>
                <w:color w:val="000000" w:themeColor="text1"/>
                <w:sz w:val="18"/>
                <w:szCs w:val="18"/>
              </w:rPr>
              <w:t>“Lasso</w:t>
            </w:r>
            <w:r w:rsidRPr="0066706A">
              <w:rPr>
                <w:rFonts w:ascii="Times New Roman" w:hAnsi="Times New Roman" w:cs="Times New Roman"/>
                <w:color w:val="000000" w:themeColor="text1"/>
                <w:sz w:val="18"/>
                <w:szCs w:val="18"/>
                <w:lang w:val="en-US"/>
              </w:rPr>
              <w:t>-type recovery of sparse representations for high-dimensionaldata</w:t>
            </w:r>
            <w:r w:rsidR="00AE3373" w:rsidRPr="0066706A">
              <w:rPr>
                <w:rFonts w:ascii="Times New Roman" w:hAnsi="Times New Roman" w:cs="Times New Roman"/>
                <w:color w:val="000000" w:themeColor="text1"/>
                <w:sz w:val="18"/>
                <w:szCs w:val="18"/>
                <w:lang w:val="en-US"/>
              </w:rPr>
              <w:t>”,</w:t>
            </w:r>
            <w:r w:rsidRPr="0066706A">
              <w:rPr>
                <w:rFonts w:ascii="Times New Roman" w:hAnsi="Times New Roman" w:cs="Times New Roman"/>
                <w:color w:val="000000" w:themeColor="text1"/>
                <w:sz w:val="18"/>
                <w:szCs w:val="18"/>
                <w:lang w:val="en-US"/>
              </w:rPr>
              <w:t xml:space="preserve"> Annals of Statistics,</w:t>
            </w:r>
            <w:r w:rsidR="00A72DBA" w:rsidRPr="0066706A">
              <w:rPr>
                <w:rFonts w:ascii="Times New Roman" w:hAnsi="Times New Roman" w:cs="Times New Roman"/>
                <w:color w:val="000000" w:themeColor="text1"/>
                <w:sz w:val="18"/>
                <w:szCs w:val="18"/>
                <w:lang w:val="en-US"/>
              </w:rPr>
              <w:t xml:space="preserve"> Vol.</w:t>
            </w:r>
            <w:r w:rsidRPr="0066706A">
              <w:rPr>
                <w:rFonts w:ascii="Times New Roman" w:hAnsi="Times New Roman" w:cs="Times New Roman"/>
                <w:color w:val="000000" w:themeColor="text1"/>
                <w:sz w:val="18"/>
                <w:szCs w:val="18"/>
                <w:lang w:val="en-US"/>
              </w:rPr>
              <w:t>37</w:t>
            </w:r>
            <w:r w:rsidR="00A72DBA" w:rsidRPr="0066706A">
              <w:rPr>
                <w:rFonts w:ascii="Times New Roman" w:hAnsi="Times New Roman" w:cs="Times New Roman"/>
                <w:color w:val="000000" w:themeColor="text1"/>
                <w:sz w:val="18"/>
                <w:szCs w:val="18"/>
                <w:lang w:val="en-US"/>
              </w:rPr>
              <w:t>, pp.</w:t>
            </w:r>
            <w:r w:rsidRPr="0066706A">
              <w:rPr>
                <w:rFonts w:ascii="Times New Roman" w:hAnsi="Times New Roman" w:cs="Times New Roman"/>
                <w:color w:val="000000" w:themeColor="text1"/>
                <w:sz w:val="18"/>
                <w:szCs w:val="18"/>
                <w:lang w:val="en-US"/>
              </w:rPr>
              <w:t>:246-270, 2009</w:t>
            </w:r>
            <w:r w:rsidR="00357DC3" w:rsidRPr="0066706A">
              <w:rPr>
                <w:rFonts w:ascii="Times New Roman" w:hAnsi="Times New Roman" w:cs="Times New Roman"/>
                <w:color w:val="000000" w:themeColor="text1"/>
                <w:sz w:val="18"/>
                <w:szCs w:val="18"/>
                <w:lang w:val="en-US"/>
              </w:rPr>
              <w:t>.</w:t>
            </w:r>
          </w:p>
        </w:tc>
      </w:tr>
      <w:tr w:rsidR="000D107D" w:rsidRPr="00B27C7E" w:rsidTr="003C025D">
        <w:tc>
          <w:tcPr>
            <w:tcW w:w="616" w:type="dxa"/>
          </w:tcPr>
          <w:p w:rsidR="000D107D" w:rsidRPr="0066706A" w:rsidRDefault="0097474F" w:rsidP="00F81897">
            <w:pPr>
              <w:spacing w:after="0"/>
              <w:jc w:val="right"/>
              <w:rPr>
                <w:rFonts w:ascii="Times New Roman" w:hAnsi="Times New Roman" w:cs="Times New Roman"/>
                <w:color w:val="000000" w:themeColor="text1"/>
                <w:sz w:val="18"/>
                <w:szCs w:val="18"/>
              </w:rPr>
            </w:pPr>
            <w:r w:rsidRPr="0066706A">
              <w:rPr>
                <w:rFonts w:ascii="Times New Roman" w:hAnsi="Times New Roman" w:cs="Times New Roman"/>
                <w:color w:val="000000" w:themeColor="text1"/>
                <w:sz w:val="18"/>
                <w:szCs w:val="18"/>
              </w:rPr>
              <w:t>[</w:t>
            </w:r>
            <w:r w:rsidR="00F81897" w:rsidRPr="0066706A">
              <w:rPr>
                <w:rFonts w:ascii="Times New Roman" w:hAnsi="Times New Roman" w:cs="Times New Roman"/>
                <w:color w:val="000000" w:themeColor="text1"/>
                <w:sz w:val="18"/>
                <w:szCs w:val="18"/>
              </w:rPr>
              <w:t>4</w:t>
            </w:r>
            <w:r w:rsidRPr="0066706A">
              <w:rPr>
                <w:rFonts w:ascii="Times New Roman" w:hAnsi="Times New Roman" w:cs="Times New Roman"/>
                <w:color w:val="000000" w:themeColor="text1"/>
                <w:sz w:val="18"/>
                <w:szCs w:val="18"/>
              </w:rPr>
              <w:t>]</w:t>
            </w:r>
          </w:p>
        </w:tc>
        <w:tc>
          <w:tcPr>
            <w:tcW w:w="9122" w:type="dxa"/>
          </w:tcPr>
          <w:p w:rsidR="000D107D" w:rsidRPr="0066706A" w:rsidRDefault="00E518B1" w:rsidP="00922044">
            <w:pPr>
              <w:spacing w:after="0" w:line="240" w:lineRule="auto"/>
              <w:jc w:val="both"/>
              <w:rPr>
                <w:rFonts w:ascii="Times New Roman" w:hAnsi="Times New Roman" w:cs="Times New Roman"/>
                <w:color w:val="000000" w:themeColor="text1"/>
                <w:sz w:val="18"/>
                <w:szCs w:val="18"/>
              </w:rPr>
            </w:pPr>
            <w:r w:rsidRPr="0066706A">
              <w:rPr>
                <w:rFonts w:ascii="Times New Roman" w:hAnsi="Times New Roman" w:cs="Times New Roman"/>
                <w:color w:val="000000" w:themeColor="text1"/>
                <w:sz w:val="18"/>
                <w:szCs w:val="18"/>
                <w:lang w:val="en-US" w:eastAsia="en-US"/>
              </w:rPr>
              <w:t>Guyon I., Saffari A., Dror G., Cawley G.</w:t>
            </w:r>
            <w:r w:rsidRPr="0066706A">
              <w:rPr>
                <w:rFonts w:ascii="Times New Roman" w:hAnsi="Times New Roman" w:cs="Times New Roman"/>
                <w:color w:val="000000" w:themeColor="text1"/>
                <w:sz w:val="18"/>
                <w:szCs w:val="18"/>
              </w:rPr>
              <w:t>, “</w:t>
            </w:r>
            <w:r w:rsidRPr="0066706A">
              <w:rPr>
                <w:rFonts w:ascii="Times New Roman" w:hAnsi="Times New Roman" w:cs="Times New Roman"/>
                <w:color w:val="000000" w:themeColor="text1"/>
                <w:sz w:val="18"/>
                <w:szCs w:val="18"/>
                <w:lang w:val="en-US" w:eastAsia="en-US"/>
              </w:rPr>
              <w:t xml:space="preserve">Model Selection: Beyond the Bayesian/Frequentist Divide. Machine Learning Research, </w:t>
            </w:r>
            <w:r w:rsidRPr="0066706A">
              <w:rPr>
                <w:rFonts w:ascii="Times New Roman" w:hAnsi="Times New Roman" w:cs="Times New Roman"/>
                <w:color w:val="000000" w:themeColor="text1"/>
                <w:sz w:val="18"/>
                <w:szCs w:val="18"/>
              </w:rPr>
              <w:t>Vol.</w:t>
            </w:r>
            <w:r w:rsidRPr="0066706A">
              <w:rPr>
                <w:rFonts w:ascii="Times New Roman" w:hAnsi="Times New Roman" w:cs="Times New Roman"/>
                <w:color w:val="000000" w:themeColor="text1"/>
                <w:sz w:val="18"/>
                <w:szCs w:val="18"/>
                <w:lang w:val="en-US" w:eastAsia="en-US"/>
              </w:rPr>
              <w:t>11, pp.:61-87, 2010.</w:t>
            </w:r>
          </w:p>
        </w:tc>
      </w:tr>
      <w:tr w:rsidR="00033FC1" w:rsidRPr="00B27C7E" w:rsidTr="003C025D">
        <w:tc>
          <w:tcPr>
            <w:tcW w:w="616" w:type="dxa"/>
          </w:tcPr>
          <w:p w:rsidR="00033FC1" w:rsidRPr="0066706A" w:rsidRDefault="0097474F" w:rsidP="00F81897">
            <w:pPr>
              <w:spacing w:after="0"/>
              <w:jc w:val="right"/>
              <w:rPr>
                <w:rFonts w:ascii="Times New Roman" w:hAnsi="Times New Roman" w:cs="Times New Roman"/>
                <w:color w:val="000000" w:themeColor="text1"/>
                <w:sz w:val="18"/>
                <w:szCs w:val="18"/>
              </w:rPr>
            </w:pPr>
            <w:r w:rsidRPr="0066706A">
              <w:rPr>
                <w:rFonts w:ascii="Times New Roman" w:hAnsi="Times New Roman" w:cs="Times New Roman"/>
                <w:color w:val="000000" w:themeColor="text1"/>
                <w:sz w:val="18"/>
                <w:szCs w:val="18"/>
              </w:rPr>
              <w:t>[</w:t>
            </w:r>
            <w:r w:rsidR="00F81897" w:rsidRPr="0066706A">
              <w:rPr>
                <w:rFonts w:ascii="Times New Roman" w:hAnsi="Times New Roman" w:cs="Times New Roman"/>
                <w:color w:val="000000" w:themeColor="text1"/>
                <w:sz w:val="18"/>
                <w:szCs w:val="18"/>
              </w:rPr>
              <w:t>5</w:t>
            </w:r>
            <w:r w:rsidRPr="0066706A">
              <w:rPr>
                <w:rFonts w:ascii="Times New Roman" w:hAnsi="Times New Roman" w:cs="Times New Roman"/>
                <w:color w:val="000000" w:themeColor="text1"/>
                <w:sz w:val="18"/>
                <w:szCs w:val="18"/>
              </w:rPr>
              <w:t>]</w:t>
            </w:r>
          </w:p>
        </w:tc>
        <w:tc>
          <w:tcPr>
            <w:tcW w:w="9122" w:type="dxa"/>
          </w:tcPr>
          <w:p w:rsidR="00033FC1" w:rsidRPr="0066706A" w:rsidRDefault="00737627" w:rsidP="00737627">
            <w:pPr>
              <w:spacing w:after="0" w:line="240" w:lineRule="auto"/>
              <w:jc w:val="both"/>
              <w:rPr>
                <w:rFonts w:ascii="Times New Roman" w:hAnsi="Times New Roman" w:cs="Times New Roman"/>
                <w:color w:val="000000" w:themeColor="text1"/>
                <w:sz w:val="18"/>
                <w:szCs w:val="18"/>
              </w:rPr>
            </w:pPr>
            <w:r w:rsidRPr="0066706A">
              <w:rPr>
                <w:rFonts w:ascii="Times New Roman" w:hAnsi="Times New Roman" w:cs="Times New Roman"/>
                <w:color w:val="000000" w:themeColor="text1"/>
                <w:sz w:val="18"/>
                <w:szCs w:val="18"/>
              </w:rPr>
              <w:t>Jianzhen, Yongjin, “Discovering disease-genes by topological features in human protein–protein interaction network”, Bioinformatics on System Biology, Vol. 22, No. 22, pp. 2800-2805, 2007.</w:t>
            </w:r>
          </w:p>
        </w:tc>
      </w:tr>
      <w:tr w:rsidR="00033FC1" w:rsidRPr="00B27C7E" w:rsidTr="003C025D">
        <w:tc>
          <w:tcPr>
            <w:tcW w:w="616" w:type="dxa"/>
          </w:tcPr>
          <w:p w:rsidR="00033FC1" w:rsidRPr="0066706A" w:rsidRDefault="0097474F" w:rsidP="00F81897">
            <w:pPr>
              <w:spacing w:after="0"/>
              <w:jc w:val="right"/>
              <w:rPr>
                <w:rFonts w:ascii="Times New Roman" w:hAnsi="Times New Roman" w:cs="Times New Roman"/>
                <w:color w:val="000000" w:themeColor="text1"/>
                <w:sz w:val="18"/>
                <w:szCs w:val="18"/>
              </w:rPr>
            </w:pPr>
            <w:r w:rsidRPr="0066706A">
              <w:rPr>
                <w:rFonts w:ascii="Times New Roman" w:hAnsi="Times New Roman" w:cs="Times New Roman"/>
                <w:color w:val="000000" w:themeColor="text1"/>
                <w:sz w:val="18"/>
                <w:szCs w:val="18"/>
              </w:rPr>
              <w:t>[</w:t>
            </w:r>
            <w:r w:rsidR="00F81897" w:rsidRPr="0066706A">
              <w:rPr>
                <w:rFonts w:ascii="Times New Roman" w:hAnsi="Times New Roman" w:cs="Times New Roman"/>
                <w:color w:val="000000" w:themeColor="text1"/>
                <w:sz w:val="18"/>
                <w:szCs w:val="18"/>
              </w:rPr>
              <w:t>6</w:t>
            </w:r>
            <w:r w:rsidRPr="0066706A">
              <w:rPr>
                <w:rFonts w:ascii="Times New Roman" w:hAnsi="Times New Roman" w:cs="Times New Roman"/>
                <w:color w:val="000000" w:themeColor="text1"/>
                <w:sz w:val="18"/>
                <w:szCs w:val="18"/>
              </w:rPr>
              <w:t>]</w:t>
            </w:r>
          </w:p>
        </w:tc>
        <w:tc>
          <w:tcPr>
            <w:tcW w:w="9122" w:type="dxa"/>
          </w:tcPr>
          <w:p w:rsidR="00033FC1" w:rsidRPr="0066706A" w:rsidRDefault="00183183" w:rsidP="00183183">
            <w:pPr>
              <w:spacing w:after="0" w:line="240" w:lineRule="auto"/>
              <w:jc w:val="both"/>
              <w:rPr>
                <w:rFonts w:ascii="Times New Roman" w:hAnsi="Times New Roman" w:cs="Times New Roman"/>
                <w:color w:val="000000" w:themeColor="text1"/>
                <w:sz w:val="18"/>
                <w:szCs w:val="18"/>
              </w:rPr>
            </w:pPr>
            <w:r w:rsidRPr="0066706A">
              <w:rPr>
                <w:rFonts w:ascii="Times New Roman" w:hAnsi="Times New Roman" w:cs="Times New Roman"/>
                <w:color w:val="000000" w:themeColor="text1"/>
                <w:sz w:val="18"/>
                <w:szCs w:val="18"/>
              </w:rPr>
              <w:t>Kumar C. and Choudhary A.,“A Top-down Approach to Classify Enzyme Functional Classes and Sub-classes Using Random Forest”, EURASIP Journal on Bioinformatics and Systems Biology, Vol. 1, pp. 1–14, 2012.</w:t>
            </w:r>
          </w:p>
        </w:tc>
      </w:tr>
      <w:tr w:rsidR="00FB271A" w:rsidRPr="00B27C7E" w:rsidTr="003C025D">
        <w:tc>
          <w:tcPr>
            <w:tcW w:w="616" w:type="dxa"/>
          </w:tcPr>
          <w:p w:rsidR="00FB271A" w:rsidRPr="0066706A" w:rsidRDefault="00FB271A" w:rsidP="00F81897">
            <w:pPr>
              <w:spacing w:after="0"/>
              <w:jc w:val="right"/>
              <w:rPr>
                <w:rFonts w:ascii="Times New Roman" w:hAnsi="Times New Roman" w:cs="Times New Roman"/>
                <w:color w:val="000000" w:themeColor="text1"/>
                <w:sz w:val="18"/>
                <w:szCs w:val="18"/>
              </w:rPr>
            </w:pPr>
            <w:r w:rsidRPr="0066706A">
              <w:rPr>
                <w:rFonts w:ascii="Times New Roman" w:hAnsi="Times New Roman" w:cs="Times New Roman"/>
                <w:color w:val="000000" w:themeColor="text1"/>
                <w:sz w:val="18"/>
                <w:szCs w:val="18"/>
              </w:rPr>
              <w:t>[</w:t>
            </w:r>
            <w:r w:rsidR="00F81897" w:rsidRPr="0066706A">
              <w:rPr>
                <w:rFonts w:ascii="Times New Roman" w:hAnsi="Times New Roman" w:cs="Times New Roman"/>
                <w:color w:val="000000" w:themeColor="text1"/>
                <w:sz w:val="18"/>
                <w:szCs w:val="18"/>
              </w:rPr>
              <w:t>7</w:t>
            </w:r>
            <w:r w:rsidRPr="0066706A">
              <w:rPr>
                <w:rFonts w:ascii="Times New Roman" w:hAnsi="Times New Roman" w:cs="Times New Roman"/>
                <w:color w:val="000000" w:themeColor="text1"/>
                <w:sz w:val="18"/>
                <w:szCs w:val="18"/>
              </w:rPr>
              <w:t>]</w:t>
            </w:r>
          </w:p>
        </w:tc>
        <w:tc>
          <w:tcPr>
            <w:tcW w:w="9122" w:type="dxa"/>
          </w:tcPr>
          <w:p w:rsidR="00FB271A" w:rsidRPr="0066706A" w:rsidRDefault="003E5838" w:rsidP="0042485F">
            <w:pPr>
              <w:spacing w:after="0" w:line="233" w:lineRule="auto"/>
              <w:jc w:val="both"/>
              <w:rPr>
                <w:rFonts w:ascii="Times New Roman" w:hAnsi="Times New Roman" w:cs="Times New Roman"/>
                <w:color w:val="000000" w:themeColor="text1"/>
                <w:sz w:val="18"/>
                <w:szCs w:val="18"/>
              </w:rPr>
            </w:pPr>
            <w:r w:rsidRPr="0066706A">
              <w:rPr>
                <w:rFonts w:ascii="Times New Roman" w:hAnsi="Times New Roman" w:cs="Times New Roman"/>
                <w:color w:val="000000" w:themeColor="text1"/>
                <w:sz w:val="18"/>
                <w:szCs w:val="18"/>
              </w:rPr>
              <w:t>Gall T. L., Romero P. R., Cortese M. S., U</w:t>
            </w:r>
            <w:r w:rsidR="0042485F" w:rsidRPr="0066706A">
              <w:rPr>
                <w:rFonts w:ascii="Times New Roman" w:hAnsi="Times New Roman" w:cs="Times New Roman"/>
                <w:color w:val="000000" w:themeColor="text1"/>
                <w:sz w:val="18"/>
                <w:szCs w:val="18"/>
              </w:rPr>
              <w:t>versky V. N. and Dunker A. K.,“</w:t>
            </w:r>
            <w:r w:rsidRPr="0066706A">
              <w:rPr>
                <w:rFonts w:ascii="Times New Roman" w:hAnsi="Times New Roman" w:cs="Times New Roman"/>
                <w:color w:val="000000" w:themeColor="text1"/>
                <w:sz w:val="18"/>
                <w:szCs w:val="18"/>
              </w:rPr>
              <w:t>Intrinsic Disorder in the Protein Data Bank</w:t>
            </w:r>
            <w:r w:rsidR="0042485F" w:rsidRPr="0066706A">
              <w:rPr>
                <w:rFonts w:ascii="Times New Roman" w:hAnsi="Times New Roman" w:cs="Times New Roman"/>
                <w:color w:val="000000" w:themeColor="text1"/>
                <w:sz w:val="18"/>
                <w:szCs w:val="18"/>
              </w:rPr>
              <w:t>”</w:t>
            </w:r>
            <w:r w:rsidRPr="0066706A">
              <w:rPr>
                <w:rFonts w:ascii="Times New Roman" w:hAnsi="Times New Roman" w:cs="Times New Roman"/>
                <w:color w:val="000000" w:themeColor="text1"/>
                <w:sz w:val="18"/>
                <w:szCs w:val="18"/>
              </w:rPr>
              <w:t xml:space="preserve">, Journal of Biomolecular Structure and Dynamics, </w:t>
            </w:r>
            <w:r w:rsidR="0042485F" w:rsidRPr="0066706A">
              <w:rPr>
                <w:rFonts w:ascii="Times New Roman" w:hAnsi="Times New Roman" w:cs="Times New Roman"/>
                <w:color w:val="000000" w:themeColor="text1"/>
                <w:sz w:val="18"/>
                <w:szCs w:val="18"/>
              </w:rPr>
              <w:t xml:space="preserve">Vol. </w:t>
            </w:r>
            <w:r w:rsidRPr="0066706A">
              <w:rPr>
                <w:rFonts w:ascii="Times New Roman" w:hAnsi="Times New Roman" w:cs="Times New Roman"/>
                <w:color w:val="000000" w:themeColor="text1"/>
                <w:sz w:val="18"/>
                <w:szCs w:val="18"/>
              </w:rPr>
              <w:t>2</w:t>
            </w:r>
            <w:r w:rsidR="0042485F" w:rsidRPr="0066706A">
              <w:rPr>
                <w:rFonts w:ascii="Times New Roman" w:hAnsi="Times New Roman" w:cs="Times New Roman"/>
                <w:color w:val="000000" w:themeColor="text1"/>
                <w:sz w:val="18"/>
                <w:szCs w:val="18"/>
              </w:rPr>
              <w:t xml:space="preserve">4, No. </w:t>
            </w:r>
            <w:r w:rsidRPr="0066706A">
              <w:rPr>
                <w:rFonts w:ascii="Times New Roman" w:hAnsi="Times New Roman" w:cs="Times New Roman"/>
                <w:color w:val="000000" w:themeColor="text1"/>
                <w:sz w:val="18"/>
                <w:szCs w:val="18"/>
              </w:rPr>
              <w:t>4,</w:t>
            </w:r>
            <w:r w:rsidR="0042485F" w:rsidRPr="0066706A">
              <w:rPr>
                <w:rFonts w:ascii="Times New Roman" w:hAnsi="Times New Roman" w:cs="Times New Roman"/>
                <w:color w:val="000000" w:themeColor="text1"/>
                <w:sz w:val="18"/>
                <w:szCs w:val="18"/>
              </w:rPr>
              <w:t xml:space="preserve"> pp.</w:t>
            </w:r>
            <w:r w:rsidRPr="0066706A">
              <w:rPr>
                <w:rFonts w:ascii="Times New Roman" w:hAnsi="Times New Roman" w:cs="Times New Roman"/>
                <w:color w:val="000000" w:themeColor="text1"/>
                <w:sz w:val="18"/>
                <w:szCs w:val="18"/>
              </w:rPr>
              <w:t xml:space="preserve"> 325–341</w:t>
            </w:r>
            <w:r w:rsidR="0042485F" w:rsidRPr="0066706A">
              <w:rPr>
                <w:rFonts w:ascii="Times New Roman" w:hAnsi="Times New Roman" w:cs="Times New Roman"/>
                <w:color w:val="000000" w:themeColor="text1"/>
                <w:sz w:val="18"/>
                <w:szCs w:val="18"/>
              </w:rPr>
              <w:t>, 2007</w:t>
            </w:r>
            <w:r w:rsidRPr="0066706A">
              <w:rPr>
                <w:rFonts w:ascii="Times New Roman" w:hAnsi="Times New Roman" w:cs="Times New Roman"/>
                <w:color w:val="000000" w:themeColor="text1"/>
                <w:sz w:val="18"/>
                <w:szCs w:val="18"/>
              </w:rPr>
              <w:t>.</w:t>
            </w:r>
          </w:p>
        </w:tc>
      </w:tr>
      <w:tr w:rsidR="00FB271A" w:rsidRPr="00B27C7E" w:rsidTr="003C025D">
        <w:tc>
          <w:tcPr>
            <w:tcW w:w="616" w:type="dxa"/>
          </w:tcPr>
          <w:p w:rsidR="00FB271A" w:rsidRPr="0066706A" w:rsidRDefault="00FB271A" w:rsidP="00F81897">
            <w:pPr>
              <w:spacing w:after="0"/>
              <w:jc w:val="right"/>
              <w:rPr>
                <w:rFonts w:ascii="Times New Roman" w:hAnsi="Times New Roman" w:cs="Times New Roman"/>
                <w:color w:val="000000" w:themeColor="text1"/>
                <w:sz w:val="18"/>
                <w:szCs w:val="18"/>
              </w:rPr>
            </w:pPr>
            <w:r w:rsidRPr="0066706A">
              <w:rPr>
                <w:rFonts w:ascii="Times New Roman" w:hAnsi="Times New Roman" w:cs="Times New Roman"/>
                <w:color w:val="000000" w:themeColor="text1"/>
                <w:sz w:val="18"/>
                <w:szCs w:val="18"/>
              </w:rPr>
              <w:t>[</w:t>
            </w:r>
            <w:r w:rsidR="00F81897" w:rsidRPr="0066706A">
              <w:rPr>
                <w:rFonts w:ascii="Times New Roman" w:hAnsi="Times New Roman" w:cs="Times New Roman"/>
                <w:color w:val="000000" w:themeColor="text1"/>
                <w:sz w:val="18"/>
                <w:szCs w:val="18"/>
              </w:rPr>
              <w:t>8</w:t>
            </w:r>
            <w:r w:rsidRPr="0066706A">
              <w:rPr>
                <w:rFonts w:ascii="Times New Roman" w:hAnsi="Times New Roman" w:cs="Times New Roman"/>
                <w:color w:val="000000" w:themeColor="text1"/>
                <w:sz w:val="18"/>
                <w:szCs w:val="18"/>
              </w:rPr>
              <w:t>]</w:t>
            </w:r>
          </w:p>
        </w:tc>
        <w:tc>
          <w:tcPr>
            <w:tcW w:w="9122" w:type="dxa"/>
          </w:tcPr>
          <w:p w:rsidR="00FB271A" w:rsidRPr="0066706A" w:rsidRDefault="00737627" w:rsidP="003C025D">
            <w:pPr>
              <w:spacing w:after="0" w:line="233" w:lineRule="auto"/>
              <w:jc w:val="both"/>
              <w:rPr>
                <w:rFonts w:ascii="Times New Roman" w:hAnsi="Times New Roman" w:cs="Times New Roman"/>
                <w:color w:val="000000" w:themeColor="text1"/>
                <w:sz w:val="18"/>
                <w:szCs w:val="18"/>
              </w:rPr>
            </w:pPr>
            <w:r w:rsidRPr="0066706A">
              <w:rPr>
                <w:rFonts w:ascii="Times New Roman" w:hAnsi="Times New Roman" w:cs="Times New Roman"/>
                <w:color w:val="000000" w:themeColor="text1"/>
                <w:sz w:val="18"/>
                <w:szCs w:val="18"/>
                <w:lang w:val="en-US" w:eastAsia="en-US"/>
              </w:rPr>
              <w:t xml:space="preserve">Tuv E., Borisov A., Runger G., Torkkola K., “Feature Selection with Ensembles, Artificial Variables, and Redundancy Elimination”, Machine Learning Research, </w:t>
            </w:r>
            <w:r w:rsidRPr="0066706A">
              <w:rPr>
                <w:rFonts w:ascii="Times New Roman" w:hAnsi="Times New Roman" w:cs="Times New Roman"/>
                <w:color w:val="000000" w:themeColor="text1"/>
                <w:sz w:val="18"/>
                <w:szCs w:val="18"/>
              </w:rPr>
              <w:t>V</w:t>
            </w:r>
            <w:r w:rsidRPr="0066706A">
              <w:rPr>
                <w:rFonts w:ascii="Times New Roman" w:hAnsi="Times New Roman" w:cs="Times New Roman"/>
                <w:color w:val="000000" w:themeColor="text1"/>
                <w:sz w:val="18"/>
                <w:szCs w:val="18"/>
                <w:lang w:val="en-US" w:eastAsia="en-US"/>
              </w:rPr>
              <w:t>ol.10, pp.:1341-1366, 2009.</w:t>
            </w:r>
          </w:p>
        </w:tc>
      </w:tr>
      <w:tr w:rsidR="00FB271A" w:rsidRPr="00B27C7E" w:rsidTr="003C025D">
        <w:tc>
          <w:tcPr>
            <w:tcW w:w="616" w:type="dxa"/>
          </w:tcPr>
          <w:p w:rsidR="00FB271A" w:rsidRPr="0066706A" w:rsidRDefault="00FB271A" w:rsidP="00F81897">
            <w:pPr>
              <w:spacing w:after="0"/>
              <w:jc w:val="right"/>
              <w:rPr>
                <w:rFonts w:ascii="Times New Roman" w:hAnsi="Times New Roman" w:cs="Times New Roman"/>
                <w:color w:val="000000" w:themeColor="text1"/>
                <w:sz w:val="18"/>
                <w:szCs w:val="18"/>
              </w:rPr>
            </w:pPr>
            <w:r w:rsidRPr="0066706A">
              <w:rPr>
                <w:rFonts w:ascii="Times New Roman" w:hAnsi="Times New Roman" w:cs="Times New Roman"/>
                <w:color w:val="000000" w:themeColor="text1"/>
                <w:sz w:val="18"/>
                <w:szCs w:val="18"/>
              </w:rPr>
              <w:t>[</w:t>
            </w:r>
            <w:r w:rsidR="00F81897" w:rsidRPr="0066706A">
              <w:rPr>
                <w:rFonts w:ascii="Times New Roman" w:hAnsi="Times New Roman" w:cs="Times New Roman"/>
                <w:color w:val="000000" w:themeColor="text1"/>
                <w:sz w:val="18"/>
                <w:szCs w:val="18"/>
              </w:rPr>
              <w:t>9</w:t>
            </w:r>
            <w:r w:rsidRPr="0066706A">
              <w:rPr>
                <w:rFonts w:ascii="Times New Roman" w:hAnsi="Times New Roman" w:cs="Times New Roman"/>
                <w:color w:val="000000" w:themeColor="text1"/>
                <w:sz w:val="18"/>
                <w:szCs w:val="18"/>
              </w:rPr>
              <w:t>]</w:t>
            </w:r>
          </w:p>
        </w:tc>
        <w:tc>
          <w:tcPr>
            <w:tcW w:w="9122" w:type="dxa"/>
          </w:tcPr>
          <w:p w:rsidR="00FB271A" w:rsidRPr="0066706A" w:rsidRDefault="00A364BC" w:rsidP="00755E3D">
            <w:pPr>
              <w:spacing w:after="0" w:line="233" w:lineRule="auto"/>
              <w:jc w:val="both"/>
              <w:rPr>
                <w:rFonts w:ascii="Times New Roman" w:hAnsi="Times New Roman" w:cs="Times New Roman"/>
                <w:color w:val="000000" w:themeColor="text1"/>
                <w:sz w:val="18"/>
                <w:szCs w:val="18"/>
              </w:rPr>
            </w:pPr>
            <w:r w:rsidRPr="0066706A">
              <w:rPr>
                <w:rFonts w:ascii="Times New Roman" w:hAnsi="Times New Roman" w:cs="Times New Roman"/>
                <w:color w:val="000000" w:themeColor="text1"/>
                <w:sz w:val="18"/>
                <w:szCs w:val="18"/>
              </w:rPr>
              <w:t xml:space="preserve">Leukaemia </w:t>
            </w:r>
            <w:r w:rsidR="00755E3D" w:rsidRPr="0066706A">
              <w:rPr>
                <w:rFonts w:ascii="Times New Roman" w:hAnsi="Times New Roman" w:cs="Times New Roman"/>
                <w:color w:val="000000" w:themeColor="text1"/>
                <w:sz w:val="18"/>
                <w:szCs w:val="18"/>
              </w:rPr>
              <w:t>datasets in</w:t>
            </w:r>
            <w:r w:rsidR="00755E3D" w:rsidRPr="0066706A">
              <w:rPr>
                <w:rFonts w:ascii="Times New Roman" w:hAnsi="Times New Roman" w:cs="Times New Roman"/>
                <w:color w:val="000000" w:themeColor="text1"/>
                <w:sz w:val="18"/>
                <w:szCs w:val="18"/>
                <w:lang w:val="en-US" w:eastAsia="en-US"/>
              </w:rPr>
              <w:t xml:space="preserve"> Gene Expression Omnibus database</w:t>
            </w:r>
            <w:r w:rsidRPr="0066706A">
              <w:rPr>
                <w:rFonts w:ascii="Times New Roman" w:hAnsi="Times New Roman" w:cs="Times New Roman"/>
                <w:color w:val="000000" w:themeColor="text1"/>
                <w:sz w:val="18"/>
                <w:szCs w:val="18"/>
              </w:rPr>
              <w:t>, “NCBI-National Centre for Biotechnology Information”, http://www.ncbi.nlm.nih.gov.</w:t>
            </w:r>
          </w:p>
        </w:tc>
      </w:tr>
      <w:tr w:rsidR="00E05803" w:rsidRPr="00B27C7E" w:rsidTr="003C025D">
        <w:tc>
          <w:tcPr>
            <w:tcW w:w="616" w:type="dxa"/>
          </w:tcPr>
          <w:p w:rsidR="00E05803" w:rsidRPr="0066706A" w:rsidRDefault="00E05803" w:rsidP="00F81897">
            <w:pPr>
              <w:spacing w:after="0"/>
              <w:jc w:val="right"/>
              <w:rPr>
                <w:rFonts w:ascii="Times New Roman" w:hAnsi="Times New Roman" w:cs="Times New Roman"/>
                <w:color w:val="000000" w:themeColor="text1"/>
                <w:sz w:val="18"/>
                <w:szCs w:val="18"/>
              </w:rPr>
            </w:pPr>
            <w:r w:rsidRPr="0066706A">
              <w:rPr>
                <w:rFonts w:ascii="Times New Roman" w:hAnsi="Times New Roman" w:cs="Times New Roman"/>
                <w:color w:val="000000" w:themeColor="text1"/>
                <w:sz w:val="18"/>
                <w:szCs w:val="18"/>
              </w:rPr>
              <w:t>[1</w:t>
            </w:r>
            <w:r w:rsidR="00F81897" w:rsidRPr="0066706A">
              <w:rPr>
                <w:rFonts w:ascii="Times New Roman" w:hAnsi="Times New Roman" w:cs="Times New Roman"/>
                <w:color w:val="000000" w:themeColor="text1"/>
                <w:sz w:val="18"/>
                <w:szCs w:val="18"/>
              </w:rPr>
              <w:t>0</w:t>
            </w:r>
            <w:r w:rsidRPr="0066706A">
              <w:rPr>
                <w:rFonts w:ascii="Times New Roman" w:hAnsi="Times New Roman" w:cs="Times New Roman"/>
                <w:color w:val="000000" w:themeColor="text1"/>
                <w:sz w:val="18"/>
                <w:szCs w:val="18"/>
              </w:rPr>
              <w:t>]</w:t>
            </w:r>
          </w:p>
        </w:tc>
        <w:tc>
          <w:tcPr>
            <w:tcW w:w="9122" w:type="dxa"/>
          </w:tcPr>
          <w:p w:rsidR="00E05803" w:rsidRPr="0066706A" w:rsidRDefault="007E1E7A" w:rsidP="003C025D">
            <w:pPr>
              <w:spacing w:after="0" w:line="233" w:lineRule="auto"/>
              <w:jc w:val="both"/>
              <w:rPr>
                <w:rFonts w:ascii="Times New Roman" w:hAnsi="Times New Roman" w:cs="Times New Roman"/>
                <w:color w:val="000000" w:themeColor="text1"/>
                <w:sz w:val="18"/>
                <w:szCs w:val="18"/>
              </w:rPr>
            </w:pPr>
            <w:r w:rsidRPr="0066706A">
              <w:rPr>
                <w:rFonts w:ascii="Times New Roman" w:hAnsi="Times New Roman" w:cs="Times New Roman"/>
                <w:color w:val="000000" w:themeColor="text1"/>
                <w:sz w:val="18"/>
                <w:szCs w:val="18"/>
              </w:rPr>
              <w:t>Buerger, Florian B., Jens P., Konstantin A., Kathrin P., Walter N., and Eberhard K. “Analyzing the basic principles of tissue microarray data measuring the cooperative phenomena of marker proteins in invasive breast cancer” Arxiv Preprint, Vol. 18, No. 3, pp.:1-28, 2018.</w:t>
            </w:r>
          </w:p>
        </w:tc>
      </w:tr>
      <w:tr w:rsidR="00E05803" w:rsidRPr="00B27C7E" w:rsidTr="003C025D">
        <w:tc>
          <w:tcPr>
            <w:tcW w:w="616" w:type="dxa"/>
          </w:tcPr>
          <w:p w:rsidR="00E05803" w:rsidRPr="0066706A" w:rsidRDefault="00E05803" w:rsidP="00F81897">
            <w:pPr>
              <w:spacing w:after="0"/>
              <w:jc w:val="right"/>
              <w:rPr>
                <w:rFonts w:ascii="Times New Roman" w:hAnsi="Times New Roman" w:cs="Times New Roman"/>
                <w:color w:val="000000" w:themeColor="text1"/>
                <w:sz w:val="18"/>
                <w:szCs w:val="18"/>
              </w:rPr>
            </w:pPr>
            <w:r w:rsidRPr="0066706A">
              <w:rPr>
                <w:rFonts w:ascii="Times New Roman" w:hAnsi="Times New Roman" w:cs="Times New Roman"/>
                <w:color w:val="000000" w:themeColor="text1"/>
                <w:sz w:val="18"/>
                <w:szCs w:val="18"/>
              </w:rPr>
              <w:t>[1</w:t>
            </w:r>
            <w:r w:rsidR="00F81897" w:rsidRPr="0066706A">
              <w:rPr>
                <w:rFonts w:ascii="Times New Roman" w:hAnsi="Times New Roman" w:cs="Times New Roman"/>
                <w:color w:val="000000" w:themeColor="text1"/>
                <w:sz w:val="18"/>
                <w:szCs w:val="18"/>
              </w:rPr>
              <w:t>1</w:t>
            </w:r>
            <w:r w:rsidRPr="0066706A">
              <w:rPr>
                <w:rFonts w:ascii="Times New Roman" w:hAnsi="Times New Roman" w:cs="Times New Roman"/>
                <w:color w:val="000000" w:themeColor="text1"/>
                <w:sz w:val="18"/>
                <w:szCs w:val="18"/>
              </w:rPr>
              <w:t>]</w:t>
            </w:r>
          </w:p>
        </w:tc>
        <w:tc>
          <w:tcPr>
            <w:tcW w:w="9122" w:type="dxa"/>
          </w:tcPr>
          <w:p w:rsidR="00E05803" w:rsidRPr="0066706A" w:rsidRDefault="007E1E7A" w:rsidP="006A072C">
            <w:pPr>
              <w:spacing w:after="0" w:line="233" w:lineRule="auto"/>
              <w:jc w:val="both"/>
              <w:rPr>
                <w:rFonts w:ascii="Times New Roman" w:hAnsi="Times New Roman" w:cs="Times New Roman"/>
                <w:color w:val="000000" w:themeColor="text1"/>
                <w:sz w:val="18"/>
                <w:szCs w:val="18"/>
              </w:rPr>
            </w:pPr>
            <w:r w:rsidRPr="0066706A">
              <w:rPr>
                <w:rFonts w:ascii="Times New Roman" w:hAnsi="Times New Roman" w:cs="Times New Roman"/>
                <w:color w:val="000000" w:themeColor="text1"/>
                <w:sz w:val="18"/>
                <w:szCs w:val="18"/>
              </w:rPr>
              <w:t>Christopher M.</w:t>
            </w:r>
            <w:r w:rsidR="002F3651" w:rsidRPr="0066706A">
              <w:rPr>
                <w:rFonts w:ascii="Times New Roman" w:hAnsi="Times New Roman" w:cs="Times New Roman"/>
                <w:color w:val="000000" w:themeColor="text1"/>
                <w:sz w:val="18"/>
                <w:szCs w:val="18"/>
              </w:rPr>
              <w:t>,“</w:t>
            </w:r>
            <w:r w:rsidRPr="0066706A">
              <w:rPr>
                <w:rFonts w:ascii="Times New Roman" w:hAnsi="Times New Roman" w:cs="Times New Roman"/>
                <w:color w:val="000000" w:themeColor="text1"/>
                <w:sz w:val="18"/>
                <w:szCs w:val="18"/>
              </w:rPr>
              <w:t>Pattern Recognition and Machine Learning</w:t>
            </w:r>
            <w:r w:rsidR="002F3651" w:rsidRPr="0066706A">
              <w:rPr>
                <w:rFonts w:ascii="Times New Roman" w:hAnsi="Times New Roman" w:cs="Times New Roman"/>
                <w:color w:val="000000" w:themeColor="text1"/>
                <w:sz w:val="18"/>
                <w:szCs w:val="18"/>
              </w:rPr>
              <w:t>” Springer Sci</w:t>
            </w:r>
            <w:r w:rsidR="006A072C" w:rsidRPr="0066706A">
              <w:rPr>
                <w:rFonts w:ascii="Times New Roman" w:hAnsi="Times New Roman" w:cs="Times New Roman"/>
                <w:color w:val="000000" w:themeColor="text1"/>
                <w:sz w:val="18"/>
                <w:szCs w:val="18"/>
              </w:rPr>
              <w:t>.</w:t>
            </w:r>
            <w:r w:rsidR="002F3651" w:rsidRPr="0066706A">
              <w:rPr>
                <w:rFonts w:ascii="Times New Roman" w:hAnsi="Times New Roman" w:cs="Times New Roman"/>
                <w:color w:val="000000" w:themeColor="text1"/>
                <w:sz w:val="18"/>
                <w:szCs w:val="18"/>
              </w:rPr>
              <w:t>,</w:t>
            </w:r>
            <w:r w:rsidRPr="0066706A">
              <w:rPr>
                <w:rFonts w:ascii="Times New Roman" w:hAnsi="Times New Roman" w:cs="Times New Roman"/>
                <w:color w:val="000000" w:themeColor="text1"/>
                <w:sz w:val="18"/>
                <w:szCs w:val="18"/>
              </w:rPr>
              <w:t xml:space="preserve"> 4th edn.</w:t>
            </w:r>
            <w:r w:rsidR="002F3651" w:rsidRPr="0066706A">
              <w:rPr>
                <w:rFonts w:ascii="Times New Roman" w:hAnsi="Times New Roman" w:cs="Times New Roman"/>
                <w:color w:val="000000" w:themeColor="text1"/>
                <w:sz w:val="18"/>
                <w:szCs w:val="18"/>
              </w:rPr>
              <w:t xml:space="preserve"> 2006</w:t>
            </w:r>
            <w:r w:rsidR="006A072C" w:rsidRPr="0066706A">
              <w:rPr>
                <w:rFonts w:ascii="Times New Roman" w:hAnsi="Times New Roman" w:cs="Times New Roman"/>
                <w:color w:val="000000" w:themeColor="text1"/>
                <w:sz w:val="18"/>
                <w:szCs w:val="18"/>
              </w:rPr>
              <w:t>.</w:t>
            </w:r>
          </w:p>
        </w:tc>
      </w:tr>
      <w:tr w:rsidR="007E1E7A" w:rsidRPr="00B27C7E" w:rsidTr="003C025D">
        <w:tc>
          <w:tcPr>
            <w:tcW w:w="616" w:type="dxa"/>
          </w:tcPr>
          <w:p w:rsidR="007E1E7A" w:rsidRPr="0066706A" w:rsidRDefault="007E1E7A" w:rsidP="00F81897">
            <w:pPr>
              <w:spacing w:after="0"/>
              <w:jc w:val="right"/>
              <w:rPr>
                <w:rFonts w:ascii="Times New Roman" w:hAnsi="Times New Roman" w:cs="Times New Roman"/>
                <w:color w:val="000000" w:themeColor="text1"/>
                <w:sz w:val="18"/>
                <w:szCs w:val="18"/>
              </w:rPr>
            </w:pPr>
            <w:r w:rsidRPr="0066706A">
              <w:rPr>
                <w:rFonts w:ascii="Times New Roman" w:hAnsi="Times New Roman" w:cs="Times New Roman"/>
                <w:color w:val="000000" w:themeColor="text1"/>
                <w:sz w:val="18"/>
                <w:szCs w:val="18"/>
              </w:rPr>
              <w:t>[1</w:t>
            </w:r>
            <w:r w:rsidR="00F81897" w:rsidRPr="0066706A">
              <w:rPr>
                <w:rFonts w:ascii="Times New Roman" w:hAnsi="Times New Roman" w:cs="Times New Roman"/>
                <w:color w:val="000000" w:themeColor="text1"/>
                <w:sz w:val="18"/>
                <w:szCs w:val="18"/>
              </w:rPr>
              <w:t>2</w:t>
            </w:r>
            <w:r w:rsidRPr="0066706A">
              <w:rPr>
                <w:rFonts w:ascii="Times New Roman" w:hAnsi="Times New Roman" w:cs="Times New Roman"/>
                <w:color w:val="000000" w:themeColor="text1"/>
                <w:sz w:val="18"/>
                <w:szCs w:val="18"/>
              </w:rPr>
              <w:t>]</w:t>
            </w:r>
          </w:p>
        </w:tc>
        <w:tc>
          <w:tcPr>
            <w:tcW w:w="9122" w:type="dxa"/>
          </w:tcPr>
          <w:p w:rsidR="007E1E7A" w:rsidRPr="0066706A" w:rsidRDefault="005138A1" w:rsidP="0042485F">
            <w:pPr>
              <w:spacing w:after="0" w:line="233" w:lineRule="auto"/>
              <w:jc w:val="both"/>
              <w:rPr>
                <w:rFonts w:ascii="Times New Roman" w:hAnsi="Times New Roman" w:cs="Times New Roman"/>
                <w:color w:val="000000" w:themeColor="text1"/>
                <w:sz w:val="18"/>
                <w:szCs w:val="18"/>
              </w:rPr>
            </w:pPr>
            <w:r w:rsidRPr="0066706A">
              <w:rPr>
                <w:rFonts w:ascii="Times New Roman" w:hAnsi="Times New Roman" w:cs="Times New Roman"/>
                <w:color w:val="000000" w:themeColor="text1"/>
                <w:sz w:val="18"/>
                <w:szCs w:val="18"/>
              </w:rPr>
              <w:t xml:space="preserve">Liang Y. and Kelemen A., </w:t>
            </w:r>
            <w:r w:rsidR="0042485F" w:rsidRPr="0066706A">
              <w:rPr>
                <w:rFonts w:ascii="Times New Roman" w:hAnsi="Times New Roman" w:cs="Times New Roman"/>
                <w:color w:val="000000" w:themeColor="text1"/>
                <w:sz w:val="18"/>
                <w:szCs w:val="18"/>
              </w:rPr>
              <w:t>“</w:t>
            </w:r>
            <w:r w:rsidRPr="0066706A">
              <w:rPr>
                <w:rFonts w:ascii="Times New Roman" w:hAnsi="Times New Roman" w:cs="Times New Roman"/>
                <w:color w:val="000000" w:themeColor="text1"/>
                <w:sz w:val="18"/>
                <w:szCs w:val="18"/>
              </w:rPr>
              <w:t>Temporal Gene Expression Classification with Regularised Neural Network</w:t>
            </w:r>
            <w:r w:rsidR="0042485F" w:rsidRPr="0066706A">
              <w:rPr>
                <w:rFonts w:ascii="Times New Roman" w:hAnsi="Times New Roman" w:cs="Times New Roman"/>
                <w:color w:val="000000" w:themeColor="text1"/>
                <w:sz w:val="18"/>
                <w:szCs w:val="18"/>
              </w:rPr>
              <w:t>”</w:t>
            </w:r>
            <w:r w:rsidRPr="0066706A">
              <w:rPr>
                <w:rFonts w:ascii="Times New Roman" w:hAnsi="Times New Roman" w:cs="Times New Roman"/>
                <w:color w:val="000000" w:themeColor="text1"/>
                <w:sz w:val="18"/>
                <w:szCs w:val="18"/>
              </w:rPr>
              <w:t>, International Journal of Bioinformatics Research and Applications, Vol. 1, No. 4, pp.: 399–413</w:t>
            </w:r>
            <w:r w:rsidR="0042485F" w:rsidRPr="0066706A">
              <w:rPr>
                <w:rFonts w:ascii="Times New Roman" w:hAnsi="Times New Roman" w:cs="Times New Roman"/>
                <w:color w:val="000000" w:themeColor="text1"/>
                <w:sz w:val="18"/>
                <w:szCs w:val="18"/>
              </w:rPr>
              <w:t>, 2005</w:t>
            </w:r>
            <w:r w:rsidRPr="0066706A">
              <w:rPr>
                <w:rFonts w:ascii="Times New Roman" w:hAnsi="Times New Roman" w:cs="Times New Roman"/>
                <w:color w:val="000000" w:themeColor="text1"/>
                <w:sz w:val="18"/>
                <w:szCs w:val="18"/>
              </w:rPr>
              <w:t>.</w:t>
            </w:r>
          </w:p>
        </w:tc>
      </w:tr>
      <w:tr w:rsidR="002B06B2" w:rsidRPr="00B27C7E" w:rsidTr="003C025D">
        <w:tc>
          <w:tcPr>
            <w:tcW w:w="616" w:type="dxa"/>
          </w:tcPr>
          <w:p w:rsidR="002B06B2" w:rsidRPr="0066706A" w:rsidRDefault="00D22FF2" w:rsidP="00F81897">
            <w:pPr>
              <w:spacing w:after="0"/>
              <w:jc w:val="right"/>
              <w:rPr>
                <w:rFonts w:ascii="Times New Roman" w:hAnsi="Times New Roman" w:cs="Times New Roman"/>
                <w:color w:val="000000" w:themeColor="text1"/>
                <w:sz w:val="18"/>
                <w:szCs w:val="18"/>
              </w:rPr>
            </w:pPr>
            <w:r w:rsidRPr="0066706A">
              <w:rPr>
                <w:rFonts w:ascii="Times New Roman" w:hAnsi="Times New Roman" w:cs="Times New Roman"/>
                <w:color w:val="000000" w:themeColor="text1"/>
                <w:sz w:val="18"/>
                <w:szCs w:val="18"/>
              </w:rPr>
              <w:t>[</w:t>
            </w:r>
            <w:r w:rsidR="00F81897" w:rsidRPr="0066706A">
              <w:rPr>
                <w:rFonts w:ascii="Times New Roman" w:hAnsi="Times New Roman" w:cs="Times New Roman"/>
                <w:color w:val="000000" w:themeColor="text1"/>
                <w:sz w:val="18"/>
                <w:szCs w:val="18"/>
              </w:rPr>
              <w:t>13</w:t>
            </w:r>
            <w:r w:rsidRPr="0066706A">
              <w:rPr>
                <w:rFonts w:ascii="Times New Roman" w:hAnsi="Times New Roman" w:cs="Times New Roman"/>
                <w:color w:val="000000" w:themeColor="text1"/>
                <w:sz w:val="18"/>
                <w:szCs w:val="18"/>
              </w:rPr>
              <w:t>]</w:t>
            </w:r>
          </w:p>
        </w:tc>
        <w:tc>
          <w:tcPr>
            <w:tcW w:w="9122" w:type="dxa"/>
          </w:tcPr>
          <w:p w:rsidR="002B06B2" w:rsidRPr="0066706A" w:rsidRDefault="002B06B2" w:rsidP="00B66C05">
            <w:pPr>
              <w:autoSpaceDE w:val="0"/>
              <w:autoSpaceDN w:val="0"/>
              <w:adjustRightInd w:val="0"/>
              <w:spacing w:after="0" w:line="240" w:lineRule="auto"/>
              <w:jc w:val="both"/>
              <w:rPr>
                <w:rFonts w:ascii="Times New Roman" w:hAnsi="Times New Roman" w:cs="Times New Roman"/>
                <w:color w:val="000000" w:themeColor="text1"/>
                <w:sz w:val="18"/>
                <w:szCs w:val="18"/>
              </w:rPr>
            </w:pPr>
            <w:r w:rsidRPr="0066706A">
              <w:rPr>
                <w:rFonts w:ascii="Times New Roman" w:hAnsi="Times New Roman" w:cs="Times New Roman"/>
                <w:color w:val="000000" w:themeColor="text1"/>
                <w:sz w:val="18"/>
                <w:szCs w:val="18"/>
              </w:rPr>
              <w:t>Briso J., Maria S., “Genic Disorder Identification and Protein Analysis Using Soft Computing Methods”, Springer, Vol.07, No.12, pp.: 73-81, 2018.</w:t>
            </w:r>
          </w:p>
        </w:tc>
      </w:tr>
      <w:tr w:rsidR="002B06B2" w:rsidRPr="00B27C7E" w:rsidTr="003C025D">
        <w:tc>
          <w:tcPr>
            <w:tcW w:w="616" w:type="dxa"/>
          </w:tcPr>
          <w:p w:rsidR="002B06B2" w:rsidRPr="0066706A" w:rsidRDefault="007374DE" w:rsidP="00F81897">
            <w:pPr>
              <w:spacing w:after="0"/>
              <w:jc w:val="right"/>
              <w:rPr>
                <w:rFonts w:ascii="Times New Roman" w:hAnsi="Times New Roman" w:cs="Times New Roman"/>
                <w:color w:val="000000" w:themeColor="text1"/>
                <w:sz w:val="18"/>
                <w:szCs w:val="18"/>
              </w:rPr>
            </w:pPr>
            <w:r w:rsidRPr="0066706A">
              <w:rPr>
                <w:rFonts w:ascii="Times New Roman" w:hAnsi="Times New Roman" w:cs="Times New Roman"/>
                <w:color w:val="000000" w:themeColor="text1"/>
                <w:sz w:val="18"/>
                <w:szCs w:val="18"/>
              </w:rPr>
              <w:t>[</w:t>
            </w:r>
            <w:r w:rsidR="00F81897" w:rsidRPr="0066706A">
              <w:rPr>
                <w:rFonts w:ascii="Times New Roman" w:hAnsi="Times New Roman" w:cs="Times New Roman"/>
                <w:color w:val="000000" w:themeColor="text1"/>
                <w:sz w:val="18"/>
                <w:szCs w:val="18"/>
              </w:rPr>
              <w:t>14</w:t>
            </w:r>
            <w:r w:rsidRPr="0066706A">
              <w:rPr>
                <w:rFonts w:ascii="Times New Roman" w:hAnsi="Times New Roman" w:cs="Times New Roman"/>
                <w:color w:val="000000" w:themeColor="text1"/>
                <w:sz w:val="18"/>
                <w:szCs w:val="18"/>
              </w:rPr>
              <w:t>]</w:t>
            </w:r>
          </w:p>
        </w:tc>
        <w:tc>
          <w:tcPr>
            <w:tcW w:w="9122" w:type="dxa"/>
          </w:tcPr>
          <w:p w:rsidR="002B06B2" w:rsidRPr="0066706A" w:rsidRDefault="002B06B2" w:rsidP="00B66C05">
            <w:pPr>
              <w:spacing w:after="0" w:line="233" w:lineRule="auto"/>
              <w:jc w:val="both"/>
              <w:rPr>
                <w:rFonts w:ascii="Times New Roman" w:hAnsi="Times New Roman" w:cs="Times New Roman"/>
                <w:color w:val="000000" w:themeColor="text1"/>
                <w:sz w:val="18"/>
                <w:szCs w:val="18"/>
              </w:rPr>
            </w:pPr>
            <w:r w:rsidRPr="0066706A">
              <w:rPr>
                <w:rFonts w:ascii="Times New Roman" w:hAnsi="Times New Roman" w:cs="Times New Roman"/>
                <w:color w:val="000000" w:themeColor="text1"/>
                <w:sz w:val="18"/>
                <w:szCs w:val="18"/>
              </w:rPr>
              <w:t>Primrose et al., “Principles of Gene Manipulation and Genomics”, Blackwell, Edn.5, Oxford, 2006.</w:t>
            </w:r>
          </w:p>
        </w:tc>
      </w:tr>
      <w:tr w:rsidR="005138A1" w:rsidRPr="00B27C7E" w:rsidTr="003C025D">
        <w:tc>
          <w:tcPr>
            <w:tcW w:w="616" w:type="dxa"/>
          </w:tcPr>
          <w:p w:rsidR="005138A1" w:rsidRPr="0066706A" w:rsidRDefault="005138A1" w:rsidP="00FC2AE1">
            <w:pPr>
              <w:spacing w:after="0"/>
              <w:jc w:val="right"/>
              <w:rPr>
                <w:rFonts w:ascii="Times New Roman" w:hAnsi="Times New Roman" w:cs="Times New Roman"/>
                <w:color w:val="000000" w:themeColor="text1"/>
                <w:sz w:val="18"/>
                <w:szCs w:val="18"/>
              </w:rPr>
            </w:pPr>
            <w:r w:rsidRPr="0066706A">
              <w:rPr>
                <w:rFonts w:ascii="Times New Roman" w:hAnsi="Times New Roman" w:cs="Times New Roman"/>
                <w:color w:val="000000" w:themeColor="text1"/>
                <w:sz w:val="18"/>
                <w:szCs w:val="18"/>
              </w:rPr>
              <w:t>[</w:t>
            </w:r>
            <w:r w:rsidR="009D68D7" w:rsidRPr="0066706A">
              <w:rPr>
                <w:rFonts w:ascii="Times New Roman" w:hAnsi="Times New Roman" w:cs="Times New Roman"/>
                <w:color w:val="000000" w:themeColor="text1"/>
                <w:sz w:val="18"/>
                <w:szCs w:val="18"/>
              </w:rPr>
              <w:t>1</w:t>
            </w:r>
            <w:r w:rsidR="00FC2AE1" w:rsidRPr="0066706A">
              <w:rPr>
                <w:rFonts w:ascii="Times New Roman" w:hAnsi="Times New Roman" w:cs="Times New Roman"/>
                <w:color w:val="000000" w:themeColor="text1"/>
                <w:sz w:val="18"/>
                <w:szCs w:val="18"/>
              </w:rPr>
              <w:t>5</w:t>
            </w:r>
            <w:r w:rsidRPr="0066706A">
              <w:rPr>
                <w:rFonts w:ascii="Times New Roman" w:hAnsi="Times New Roman" w:cs="Times New Roman"/>
                <w:color w:val="000000" w:themeColor="text1"/>
                <w:sz w:val="18"/>
                <w:szCs w:val="18"/>
              </w:rPr>
              <w:t>]</w:t>
            </w:r>
          </w:p>
        </w:tc>
        <w:tc>
          <w:tcPr>
            <w:tcW w:w="9122" w:type="dxa"/>
          </w:tcPr>
          <w:p w:rsidR="005138A1" w:rsidRPr="0066706A" w:rsidRDefault="005138A1" w:rsidP="0042485F">
            <w:pPr>
              <w:spacing w:after="0" w:line="233" w:lineRule="auto"/>
              <w:jc w:val="both"/>
              <w:rPr>
                <w:rFonts w:ascii="Times New Roman" w:hAnsi="Times New Roman" w:cs="Times New Roman"/>
                <w:color w:val="000000" w:themeColor="text1"/>
                <w:sz w:val="18"/>
                <w:szCs w:val="18"/>
              </w:rPr>
            </w:pPr>
            <w:r w:rsidRPr="0066706A">
              <w:rPr>
                <w:rFonts w:ascii="Times New Roman" w:hAnsi="Times New Roman" w:cs="Times New Roman"/>
                <w:color w:val="000000" w:themeColor="text1"/>
                <w:sz w:val="18"/>
                <w:szCs w:val="18"/>
              </w:rPr>
              <w:t xml:space="preserve">Bose S. S. C., Sivanandam N. and Sundar P. P., </w:t>
            </w:r>
            <w:r w:rsidR="0042485F" w:rsidRPr="0066706A">
              <w:rPr>
                <w:rFonts w:ascii="Times New Roman" w:hAnsi="Times New Roman" w:cs="Times New Roman"/>
                <w:color w:val="000000" w:themeColor="text1"/>
                <w:sz w:val="18"/>
                <w:szCs w:val="18"/>
              </w:rPr>
              <w:t>“</w:t>
            </w:r>
            <w:r w:rsidRPr="0066706A">
              <w:rPr>
                <w:rFonts w:ascii="Times New Roman" w:hAnsi="Times New Roman" w:cs="Times New Roman"/>
                <w:color w:val="000000" w:themeColor="text1"/>
                <w:sz w:val="18"/>
                <w:szCs w:val="18"/>
              </w:rPr>
              <w:t>Design of Ensemble Classifier Using Statistical Gradient and DynamicWeight Logit Boost for Malicious Tumor Detection</w:t>
            </w:r>
            <w:r w:rsidR="0042485F" w:rsidRPr="0066706A">
              <w:rPr>
                <w:rFonts w:ascii="Times New Roman" w:hAnsi="Times New Roman" w:cs="Times New Roman"/>
                <w:color w:val="000000" w:themeColor="text1"/>
                <w:sz w:val="18"/>
                <w:szCs w:val="18"/>
              </w:rPr>
              <w:t>”</w:t>
            </w:r>
            <w:r w:rsidRPr="0066706A">
              <w:rPr>
                <w:rFonts w:ascii="Times New Roman" w:hAnsi="Times New Roman" w:cs="Times New Roman"/>
                <w:color w:val="000000" w:themeColor="text1"/>
                <w:sz w:val="18"/>
                <w:szCs w:val="18"/>
              </w:rPr>
              <w:t xml:space="preserve">, Journal of Ambient Intelligence and Humanized Computing, </w:t>
            </w:r>
            <w:r w:rsidR="0042485F" w:rsidRPr="0066706A">
              <w:rPr>
                <w:rFonts w:ascii="Times New Roman" w:hAnsi="Times New Roman" w:cs="Times New Roman"/>
                <w:color w:val="000000" w:themeColor="text1"/>
                <w:sz w:val="18"/>
                <w:szCs w:val="18"/>
              </w:rPr>
              <w:t xml:space="preserve">Vol. </w:t>
            </w:r>
            <w:r w:rsidRPr="0066706A">
              <w:rPr>
                <w:rFonts w:ascii="Times New Roman" w:hAnsi="Times New Roman" w:cs="Times New Roman"/>
                <w:color w:val="000000" w:themeColor="text1"/>
                <w:sz w:val="18"/>
                <w:szCs w:val="18"/>
              </w:rPr>
              <w:t>12</w:t>
            </w:r>
            <w:r w:rsidR="0042485F" w:rsidRPr="0066706A">
              <w:rPr>
                <w:rFonts w:ascii="Times New Roman" w:hAnsi="Times New Roman" w:cs="Times New Roman"/>
                <w:color w:val="000000" w:themeColor="text1"/>
                <w:sz w:val="18"/>
                <w:szCs w:val="18"/>
              </w:rPr>
              <w:t xml:space="preserve">, No. </w:t>
            </w:r>
            <w:r w:rsidRPr="0066706A">
              <w:rPr>
                <w:rFonts w:ascii="Times New Roman" w:hAnsi="Times New Roman" w:cs="Times New Roman"/>
                <w:color w:val="000000" w:themeColor="text1"/>
                <w:sz w:val="18"/>
                <w:szCs w:val="18"/>
              </w:rPr>
              <w:t xml:space="preserve">6, </w:t>
            </w:r>
            <w:r w:rsidR="0042485F" w:rsidRPr="0066706A">
              <w:rPr>
                <w:rFonts w:ascii="Times New Roman" w:hAnsi="Times New Roman" w:cs="Times New Roman"/>
                <w:color w:val="000000" w:themeColor="text1"/>
                <w:sz w:val="18"/>
                <w:szCs w:val="18"/>
              </w:rPr>
              <w:t xml:space="preserve">pp. </w:t>
            </w:r>
            <w:r w:rsidRPr="0066706A">
              <w:rPr>
                <w:rFonts w:ascii="Times New Roman" w:hAnsi="Times New Roman" w:cs="Times New Roman"/>
                <w:color w:val="000000" w:themeColor="text1"/>
                <w:sz w:val="18"/>
                <w:szCs w:val="18"/>
              </w:rPr>
              <w:t>6713–6723</w:t>
            </w:r>
            <w:r w:rsidR="0042485F" w:rsidRPr="0066706A">
              <w:rPr>
                <w:rFonts w:ascii="Times New Roman" w:hAnsi="Times New Roman" w:cs="Times New Roman"/>
                <w:color w:val="000000" w:themeColor="text1"/>
                <w:sz w:val="18"/>
                <w:szCs w:val="18"/>
              </w:rPr>
              <w:t>, 2021</w:t>
            </w:r>
            <w:r w:rsidR="00FD232F" w:rsidRPr="0066706A">
              <w:rPr>
                <w:rFonts w:ascii="Times New Roman" w:hAnsi="Times New Roman" w:cs="Times New Roman"/>
                <w:color w:val="000000" w:themeColor="text1"/>
                <w:sz w:val="18"/>
                <w:szCs w:val="18"/>
              </w:rPr>
              <w:t>.</w:t>
            </w:r>
          </w:p>
        </w:tc>
      </w:tr>
      <w:tr w:rsidR="005138A1" w:rsidRPr="00B27C7E" w:rsidTr="003C025D">
        <w:tc>
          <w:tcPr>
            <w:tcW w:w="616" w:type="dxa"/>
          </w:tcPr>
          <w:p w:rsidR="005138A1" w:rsidRPr="0066706A" w:rsidRDefault="005138A1" w:rsidP="00FC2AE1">
            <w:pPr>
              <w:spacing w:after="0"/>
              <w:jc w:val="right"/>
              <w:rPr>
                <w:rFonts w:ascii="Times New Roman" w:hAnsi="Times New Roman" w:cs="Times New Roman"/>
                <w:color w:val="000000" w:themeColor="text1"/>
                <w:sz w:val="18"/>
                <w:szCs w:val="18"/>
              </w:rPr>
            </w:pPr>
            <w:r w:rsidRPr="0066706A">
              <w:rPr>
                <w:rFonts w:ascii="Times New Roman" w:hAnsi="Times New Roman" w:cs="Times New Roman"/>
                <w:color w:val="000000" w:themeColor="text1"/>
                <w:sz w:val="18"/>
                <w:szCs w:val="18"/>
              </w:rPr>
              <w:t>[</w:t>
            </w:r>
            <w:r w:rsidR="009D68D7" w:rsidRPr="0066706A">
              <w:rPr>
                <w:rFonts w:ascii="Times New Roman" w:hAnsi="Times New Roman" w:cs="Times New Roman"/>
                <w:color w:val="000000" w:themeColor="text1"/>
                <w:sz w:val="18"/>
                <w:szCs w:val="18"/>
              </w:rPr>
              <w:t>1</w:t>
            </w:r>
            <w:r w:rsidR="00FC2AE1" w:rsidRPr="0066706A">
              <w:rPr>
                <w:rFonts w:ascii="Times New Roman" w:hAnsi="Times New Roman" w:cs="Times New Roman"/>
                <w:color w:val="000000" w:themeColor="text1"/>
                <w:sz w:val="18"/>
                <w:szCs w:val="18"/>
              </w:rPr>
              <w:t>6</w:t>
            </w:r>
            <w:r w:rsidRPr="0066706A">
              <w:rPr>
                <w:rFonts w:ascii="Times New Roman" w:hAnsi="Times New Roman" w:cs="Times New Roman"/>
                <w:color w:val="000000" w:themeColor="text1"/>
                <w:sz w:val="18"/>
                <w:szCs w:val="18"/>
              </w:rPr>
              <w:t>]</w:t>
            </w:r>
          </w:p>
        </w:tc>
        <w:tc>
          <w:tcPr>
            <w:tcW w:w="9122" w:type="dxa"/>
          </w:tcPr>
          <w:p w:rsidR="005138A1" w:rsidRPr="0066706A" w:rsidRDefault="005138A1" w:rsidP="0042485F">
            <w:pPr>
              <w:spacing w:after="0" w:line="233" w:lineRule="auto"/>
              <w:jc w:val="both"/>
              <w:rPr>
                <w:rFonts w:ascii="Times New Roman" w:hAnsi="Times New Roman" w:cs="Times New Roman"/>
                <w:color w:val="000000" w:themeColor="text1"/>
                <w:sz w:val="18"/>
                <w:szCs w:val="18"/>
              </w:rPr>
            </w:pPr>
            <w:r w:rsidRPr="0066706A">
              <w:rPr>
                <w:rFonts w:ascii="Times New Roman" w:hAnsi="Times New Roman" w:cs="Times New Roman"/>
                <w:color w:val="000000" w:themeColor="text1"/>
                <w:sz w:val="18"/>
                <w:szCs w:val="18"/>
              </w:rPr>
              <w:t xml:space="preserve">Sampathkumar A., Rastogi R., Arukonda S., Shankar A., Kautish S. and Sivaram M., </w:t>
            </w:r>
            <w:r w:rsidR="0042485F" w:rsidRPr="0066706A">
              <w:rPr>
                <w:rFonts w:ascii="Times New Roman" w:hAnsi="Times New Roman" w:cs="Times New Roman"/>
                <w:color w:val="000000" w:themeColor="text1"/>
                <w:sz w:val="18"/>
                <w:szCs w:val="18"/>
              </w:rPr>
              <w:t>“</w:t>
            </w:r>
            <w:r w:rsidRPr="0066706A">
              <w:rPr>
                <w:rFonts w:ascii="Times New Roman" w:hAnsi="Times New Roman" w:cs="Times New Roman"/>
                <w:color w:val="000000" w:themeColor="text1"/>
                <w:sz w:val="18"/>
                <w:szCs w:val="18"/>
              </w:rPr>
              <w:t>An Efficient Hybrid Methodology for Detection of Cancer-Causing Gene Using CSC for Micro Array Data</w:t>
            </w:r>
            <w:r w:rsidR="0042485F" w:rsidRPr="0066706A">
              <w:rPr>
                <w:rFonts w:ascii="Times New Roman" w:hAnsi="Times New Roman" w:cs="Times New Roman"/>
                <w:color w:val="000000" w:themeColor="text1"/>
                <w:sz w:val="18"/>
                <w:szCs w:val="18"/>
              </w:rPr>
              <w:t>”</w:t>
            </w:r>
            <w:r w:rsidRPr="0066706A">
              <w:rPr>
                <w:rFonts w:ascii="Times New Roman" w:hAnsi="Times New Roman" w:cs="Times New Roman"/>
                <w:color w:val="000000" w:themeColor="text1"/>
                <w:sz w:val="18"/>
                <w:szCs w:val="18"/>
              </w:rPr>
              <w:t xml:space="preserve">, Journal of Ambient Intelligence and Humanized Computing, </w:t>
            </w:r>
            <w:r w:rsidR="0042485F" w:rsidRPr="0066706A">
              <w:rPr>
                <w:rFonts w:ascii="Times New Roman" w:hAnsi="Times New Roman" w:cs="Times New Roman"/>
                <w:color w:val="000000" w:themeColor="text1"/>
                <w:sz w:val="18"/>
                <w:szCs w:val="18"/>
              </w:rPr>
              <w:t xml:space="preserve">Vol. </w:t>
            </w:r>
            <w:r w:rsidRPr="0066706A">
              <w:rPr>
                <w:rFonts w:ascii="Times New Roman" w:hAnsi="Times New Roman" w:cs="Times New Roman"/>
                <w:color w:val="000000" w:themeColor="text1"/>
                <w:sz w:val="18"/>
                <w:szCs w:val="18"/>
              </w:rPr>
              <w:t>11</w:t>
            </w:r>
            <w:r w:rsidR="0042485F" w:rsidRPr="0066706A">
              <w:rPr>
                <w:rFonts w:ascii="Times New Roman" w:hAnsi="Times New Roman" w:cs="Times New Roman"/>
                <w:color w:val="000000" w:themeColor="text1"/>
                <w:sz w:val="18"/>
                <w:szCs w:val="18"/>
              </w:rPr>
              <w:t xml:space="preserve">, No. </w:t>
            </w:r>
            <w:r w:rsidRPr="0066706A">
              <w:rPr>
                <w:rFonts w:ascii="Times New Roman" w:hAnsi="Times New Roman" w:cs="Times New Roman"/>
                <w:color w:val="000000" w:themeColor="text1"/>
                <w:sz w:val="18"/>
                <w:szCs w:val="18"/>
              </w:rPr>
              <w:t>11,</w:t>
            </w:r>
            <w:r w:rsidR="0042485F" w:rsidRPr="0066706A">
              <w:rPr>
                <w:rFonts w:ascii="Times New Roman" w:hAnsi="Times New Roman" w:cs="Times New Roman"/>
                <w:color w:val="000000" w:themeColor="text1"/>
                <w:sz w:val="18"/>
                <w:szCs w:val="18"/>
              </w:rPr>
              <w:t xml:space="preserve"> pp.</w:t>
            </w:r>
            <w:r w:rsidRPr="0066706A">
              <w:rPr>
                <w:rFonts w:ascii="Times New Roman" w:hAnsi="Times New Roman" w:cs="Times New Roman"/>
                <w:color w:val="000000" w:themeColor="text1"/>
                <w:sz w:val="18"/>
                <w:szCs w:val="18"/>
              </w:rPr>
              <w:t xml:space="preserve"> 4743–4751</w:t>
            </w:r>
            <w:r w:rsidR="0042485F" w:rsidRPr="0066706A">
              <w:rPr>
                <w:rFonts w:ascii="Times New Roman" w:hAnsi="Times New Roman" w:cs="Times New Roman"/>
                <w:color w:val="000000" w:themeColor="text1"/>
                <w:sz w:val="18"/>
                <w:szCs w:val="18"/>
              </w:rPr>
              <w:t>, 2020.</w:t>
            </w:r>
          </w:p>
        </w:tc>
      </w:tr>
    </w:tbl>
    <w:p w:rsidR="00BC7DB5" w:rsidRPr="00B27C7E" w:rsidRDefault="00BC7DB5" w:rsidP="001C3188">
      <w:pPr>
        <w:rPr>
          <w:rFonts w:ascii="Times New Roman" w:hAnsi="Times New Roman" w:cs="Times New Roman"/>
          <w:color w:val="000000" w:themeColor="text1"/>
          <w:sz w:val="24"/>
          <w:szCs w:val="24"/>
        </w:rPr>
      </w:pPr>
    </w:p>
    <w:sectPr w:rsidR="00BC7DB5" w:rsidRPr="00B27C7E" w:rsidSect="0066706A">
      <w:type w:val="continuous"/>
      <w:pgSz w:w="12240" w:h="15840"/>
      <w:pgMar w:top="1440" w:right="1440" w:bottom="1080" w:left="1440" w:header="720" w:footer="720" w:gutter="0"/>
      <w:cols w:num="2" w:space="72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5BDC" w:rsidRDefault="002A5BDC" w:rsidP="00D66B0F">
      <w:pPr>
        <w:spacing w:after="0" w:line="240" w:lineRule="auto"/>
      </w:pPr>
      <w:r>
        <w:separator/>
      </w:r>
    </w:p>
  </w:endnote>
  <w:endnote w:type="continuationSeparator" w:id="0">
    <w:p w:rsidR="002A5BDC" w:rsidRDefault="002A5BDC" w:rsidP="00D66B0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ha">
    <w:altName w:val="Leelawadee UI Semilight"/>
    <w:panose1 w:val="02000400000000000000"/>
    <w:charset w:val="01"/>
    <w:family w:val="roman"/>
    <w:notTrueType/>
    <w:pitch w:val="variable"/>
    <w:sig w:usb0="0004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MR10">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D4C" w:rsidRDefault="00E72D4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9564778"/>
      <w:docPartObj>
        <w:docPartGallery w:val="Page Numbers (Bottom of Page)"/>
        <w:docPartUnique/>
      </w:docPartObj>
    </w:sdtPr>
    <w:sdtEndPr>
      <w:rPr>
        <w:noProof/>
      </w:rPr>
    </w:sdtEndPr>
    <w:sdtContent>
      <w:p w:rsidR="008E284A" w:rsidRDefault="009B1590" w:rsidP="00D66B0F">
        <w:pPr>
          <w:pStyle w:val="Footer"/>
          <w:jc w:val="center"/>
        </w:pPr>
        <w:fldSimple w:instr=" PAGE   \* MERGEFORMAT ">
          <w:r w:rsidR="001432F4">
            <w:rPr>
              <w:noProof/>
            </w:rPr>
            <w:t>1</w:t>
          </w:r>
        </w:fldSimple>
      </w:p>
    </w:sdtContent>
  </w:sdt>
  <w:p w:rsidR="008E284A" w:rsidRDefault="008E284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D4C" w:rsidRDefault="00E72D4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5BDC" w:rsidRDefault="002A5BDC" w:rsidP="00D66B0F">
      <w:pPr>
        <w:spacing w:after="0" w:line="240" w:lineRule="auto"/>
      </w:pPr>
      <w:r>
        <w:separator/>
      </w:r>
    </w:p>
  </w:footnote>
  <w:footnote w:type="continuationSeparator" w:id="0">
    <w:p w:rsidR="002A5BDC" w:rsidRDefault="002A5BDC" w:rsidP="00D66B0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D4C" w:rsidRDefault="00E72D4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84A" w:rsidRPr="007A5963" w:rsidRDefault="008E284A" w:rsidP="00E72D4C">
    <w:pPr>
      <w:pStyle w:val="Header"/>
      <w:rPr>
        <w:rFonts w:ascii="Times New Roman" w:hAnsi="Times New Roman" w:cs="Times New Roman"/>
        <w:sz w:val="18"/>
        <w:szCs w:val="18"/>
      </w:rPr>
    </w:pPr>
    <w:r w:rsidRPr="007A5963">
      <w:rPr>
        <w:rFonts w:ascii="Times New Roman" w:hAnsi="Times New Roman" w:cs="Times New Roman"/>
        <w:sz w:val="18"/>
        <w:szCs w:val="18"/>
      </w:rPr>
      <w:t xml:space="preserve">Integrated Intelligent Research (IIR)           </w:t>
    </w:r>
    <w:r w:rsidR="00E72D4C">
      <w:rPr>
        <w:rFonts w:ascii="Times New Roman" w:hAnsi="Times New Roman" w:cs="Times New Roman"/>
        <w:sz w:val="18"/>
        <w:szCs w:val="18"/>
      </w:rPr>
      <w:t xml:space="preserve">                               </w:t>
    </w:r>
    <w:r w:rsidR="00E72D4C">
      <w:rPr>
        <w:rFonts w:ascii="Times New Roman" w:hAnsi="Times New Roman" w:cs="Times New Roman"/>
        <w:sz w:val="18"/>
        <w:szCs w:val="18"/>
      </w:rPr>
      <w:tab/>
    </w:r>
    <w:r w:rsidR="00E72D4C">
      <w:rPr>
        <w:rFonts w:ascii="Times New Roman" w:hAnsi="Times New Roman" w:cs="Times New Roman"/>
        <w:sz w:val="18"/>
        <w:szCs w:val="18"/>
      </w:rPr>
      <w:tab/>
    </w:r>
    <w:r w:rsidRPr="007A5963">
      <w:rPr>
        <w:rFonts w:ascii="Times New Roman" w:hAnsi="Times New Roman" w:cs="Times New Roman"/>
        <w:sz w:val="18"/>
        <w:szCs w:val="18"/>
      </w:rPr>
      <w:t xml:space="preserve"> International Journal of </w:t>
    </w:r>
    <w:r w:rsidR="00E72D4C">
      <w:rPr>
        <w:rFonts w:ascii="Times New Roman" w:hAnsi="Times New Roman" w:cs="Times New Roman"/>
        <w:sz w:val="18"/>
        <w:szCs w:val="18"/>
      </w:rPr>
      <w:t>Computing Algorithm</w:t>
    </w:r>
  </w:p>
  <w:p w:rsidR="008E284A" w:rsidRPr="007A5963" w:rsidRDefault="008E284A" w:rsidP="00E72D4C">
    <w:pPr>
      <w:pStyle w:val="Header"/>
      <w:jc w:val="right"/>
      <w:rPr>
        <w:rFonts w:ascii="Times New Roman" w:hAnsi="Times New Roman" w:cs="Times New Roman"/>
        <w:sz w:val="18"/>
        <w:szCs w:val="18"/>
      </w:rPr>
    </w:pPr>
    <w:r w:rsidRPr="007A5963">
      <w:rPr>
        <w:rFonts w:ascii="Times New Roman" w:hAnsi="Times New Roman" w:cs="Times New Roman"/>
        <w:sz w:val="18"/>
        <w:szCs w:val="18"/>
      </w:rPr>
      <w:t xml:space="preserve">                                                                                                                </w:t>
    </w:r>
    <w:r>
      <w:rPr>
        <w:rFonts w:ascii="Times New Roman" w:hAnsi="Times New Roman" w:cs="Times New Roman"/>
        <w:sz w:val="18"/>
        <w:szCs w:val="18"/>
      </w:rPr>
      <w:t xml:space="preserve">                      Volume: 9 Issue: 02  Dec</w:t>
    </w:r>
    <w:r w:rsidRPr="007A5963">
      <w:rPr>
        <w:rFonts w:ascii="Times New Roman" w:hAnsi="Times New Roman" w:cs="Times New Roman"/>
        <w:sz w:val="18"/>
        <w:szCs w:val="18"/>
      </w:rPr>
      <w:t xml:space="preserve"> 2020  </w:t>
    </w:r>
  </w:p>
  <w:p w:rsidR="008E284A" w:rsidRPr="008E284A" w:rsidRDefault="008E284A" w:rsidP="008E284A">
    <w:pPr>
      <w:pStyle w:val="Header"/>
    </w:pPr>
    <w:r w:rsidRPr="007A5963">
      <w:rPr>
        <w:rFonts w:ascii="Times New Roman" w:hAnsi="Times New Roman" w:cs="Times New Roman"/>
        <w:sz w:val="18"/>
        <w:szCs w:val="18"/>
      </w:rPr>
      <w:t xml:space="preserve">                                                                                                                                                                                   ISSN: </w:t>
    </w:r>
    <w:r w:rsidR="00E72D4C">
      <w:rPr>
        <w:rFonts w:ascii="Times New Roman" w:hAnsi="Times New Roman" w:cs="Times New Roman"/>
        <w:sz w:val="18"/>
        <w:szCs w:val="18"/>
      </w:rPr>
      <w:t>2278-2397</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D4C" w:rsidRDefault="00E72D4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A119D1"/>
    <w:multiLevelType w:val="hybridMultilevel"/>
    <w:tmpl w:val="303AA024"/>
    <w:lvl w:ilvl="0" w:tplc="EB92FAB2">
      <w:start w:val="1"/>
      <w:numFmt w:val="bullet"/>
      <w:lvlText w:val="•"/>
      <w:lvlJc w:val="left"/>
      <w:pPr>
        <w:tabs>
          <w:tab w:val="num" w:pos="720"/>
        </w:tabs>
        <w:ind w:left="720" w:hanging="360"/>
      </w:pPr>
      <w:rPr>
        <w:rFonts w:ascii="Arial" w:hAnsi="Arial" w:hint="default"/>
      </w:rPr>
    </w:lvl>
    <w:lvl w:ilvl="1" w:tplc="234EE38C" w:tentative="1">
      <w:start w:val="1"/>
      <w:numFmt w:val="bullet"/>
      <w:lvlText w:val="•"/>
      <w:lvlJc w:val="left"/>
      <w:pPr>
        <w:tabs>
          <w:tab w:val="num" w:pos="1440"/>
        </w:tabs>
        <w:ind w:left="1440" w:hanging="360"/>
      </w:pPr>
      <w:rPr>
        <w:rFonts w:ascii="Arial" w:hAnsi="Arial" w:hint="default"/>
      </w:rPr>
    </w:lvl>
    <w:lvl w:ilvl="2" w:tplc="025A7FC8" w:tentative="1">
      <w:start w:val="1"/>
      <w:numFmt w:val="bullet"/>
      <w:lvlText w:val="•"/>
      <w:lvlJc w:val="left"/>
      <w:pPr>
        <w:tabs>
          <w:tab w:val="num" w:pos="2160"/>
        </w:tabs>
        <w:ind w:left="2160" w:hanging="360"/>
      </w:pPr>
      <w:rPr>
        <w:rFonts w:ascii="Arial" w:hAnsi="Arial" w:hint="default"/>
      </w:rPr>
    </w:lvl>
    <w:lvl w:ilvl="3" w:tplc="8EBE7108" w:tentative="1">
      <w:start w:val="1"/>
      <w:numFmt w:val="bullet"/>
      <w:lvlText w:val="•"/>
      <w:lvlJc w:val="left"/>
      <w:pPr>
        <w:tabs>
          <w:tab w:val="num" w:pos="2880"/>
        </w:tabs>
        <w:ind w:left="2880" w:hanging="360"/>
      </w:pPr>
      <w:rPr>
        <w:rFonts w:ascii="Arial" w:hAnsi="Arial" w:hint="default"/>
      </w:rPr>
    </w:lvl>
    <w:lvl w:ilvl="4" w:tplc="A9D284D0" w:tentative="1">
      <w:start w:val="1"/>
      <w:numFmt w:val="bullet"/>
      <w:lvlText w:val="•"/>
      <w:lvlJc w:val="left"/>
      <w:pPr>
        <w:tabs>
          <w:tab w:val="num" w:pos="3600"/>
        </w:tabs>
        <w:ind w:left="3600" w:hanging="360"/>
      </w:pPr>
      <w:rPr>
        <w:rFonts w:ascii="Arial" w:hAnsi="Arial" w:hint="default"/>
      </w:rPr>
    </w:lvl>
    <w:lvl w:ilvl="5" w:tplc="C988E01C" w:tentative="1">
      <w:start w:val="1"/>
      <w:numFmt w:val="bullet"/>
      <w:lvlText w:val="•"/>
      <w:lvlJc w:val="left"/>
      <w:pPr>
        <w:tabs>
          <w:tab w:val="num" w:pos="4320"/>
        </w:tabs>
        <w:ind w:left="4320" w:hanging="360"/>
      </w:pPr>
      <w:rPr>
        <w:rFonts w:ascii="Arial" w:hAnsi="Arial" w:hint="default"/>
      </w:rPr>
    </w:lvl>
    <w:lvl w:ilvl="6" w:tplc="569E6E14" w:tentative="1">
      <w:start w:val="1"/>
      <w:numFmt w:val="bullet"/>
      <w:lvlText w:val="•"/>
      <w:lvlJc w:val="left"/>
      <w:pPr>
        <w:tabs>
          <w:tab w:val="num" w:pos="5040"/>
        </w:tabs>
        <w:ind w:left="5040" w:hanging="360"/>
      </w:pPr>
      <w:rPr>
        <w:rFonts w:ascii="Arial" w:hAnsi="Arial" w:hint="default"/>
      </w:rPr>
    </w:lvl>
    <w:lvl w:ilvl="7" w:tplc="78862970" w:tentative="1">
      <w:start w:val="1"/>
      <w:numFmt w:val="bullet"/>
      <w:lvlText w:val="•"/>
      <w:lvlJc w:val="left"/>
      <w:pPr>
        <w:tabs>
          <w:tab w:val="num" w:pos="5760"/>
        </w:tabs>
        <w:ind w:left="5760" w:hanging="360"/>
      </w:pPr>
      <w:rPr>
        <w:rFonts w:ascii="Arial" w:hAnsi="Arial" w:hint="default"/>
      </w:rPr>
    </w:lvl>
    <w:lvl w:ilvl="8" w:tplc="2E18D492" w:tentative="1">
      <w:start w:val="1"/>
      <w:numFmt w:val="bullet"/>
      <w:lvlText w:val="•"/>
      <w:lvlJc w:val="left"/>
      <w:pPr>
        <w:tabs>
          <w:tab w:val="num" w:pos="6480"/>
        </w:tabs>
        <w:ind w:left="6480" w:hanging="360"/>
      </w:pPr>
      <w:rPr>
        <w:rFonts w:ascii="Arial" w:hAnsi="Arial" w:hint="default"/>
      </w:rPr>
    </w:lvl>
  </w:abstractNum>
  <w:abstractNum w:abstractNumId="1">
    <w:nsid w:val="0FFE2962"/>
    <w:multiLevelType w:val="multilevel"/>
    <w:tmpl w:val="945E4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9E24CC"/>
    <w:multiLevelType w:val="multilevel"/>
    <w:tmpl w:val="D8BEB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F77F89"/>
    <w:multiLevelType w:val="hybridMultilevel"/>
    <w:tmpl w:val="E71EED90"/>
    <w:lvl w:ilvl="0" w:tplc="3506B156">
      <w:start w:val="1"/>
      <w:numFmt w:val="bullet"/>
      <w:lvlText w:val=""/>
      <w:lvlJc w:val="left"/>
      <w:pPr>
        <w:tabs>
          <w:tab w:val="num" w:pos="720"/>
        </w:tabs>
        <w:ind w:left="720" w:hanging="360"/>
      </w:pPr>
      <w:rPr>
        <w:rFonts w:ascii="Wingdings" w:hAnsi="Wingdings" w:hint="default"/>
      </w:rPr>
    </w:lvl>
    <w:lvl w:ilvl="1" w:tplc="D7821F74" w:tentative="1">
      <w:start w:val="1"/>
      <w:numFmt w:val="bullet"/>
      <w:lvlText w:val=""/>
      <w:lvlJc w:val="left"/>
      <w:pPr>
        <w:tabs>
          <w:tab w:val="num" w:pos="1440"/>
        </w:tabs>
        <w:ind w:left="1440" w:hanging="360"/>
      </w:pPr>
      <w:rPr>
        <w:rFonts w:ascii="Wingdings" w:hAnsi="Wingdings" w:hint="default"/>
      </w:rPr>
    </w:lvl>
    <w:lvl w:ilvl="2" w:tplc="F43AE810" w:tentative="1">
      <w:start w:val="1"/>
      <w:numFmt w:val="bullet"/>
      <w:lvlText w:val=""/>
      <w:lvlJc w:val="left"/>
      <w:pPr>
        <w:tabs>
          <w:tab w:val="num" w:pos="2160"/>
        </w:tabs>
        <w:ind w:left="2160" w:hanging="360"/>
      </w:pPr>
      <w:rPr>
        <w:rFonts w:ascii="Wingdings" w:hAnsi="Wingdings" w:hint="default"/>
      </w:rPr>
    </w:lvl>
    <w:lvl w:ilvl="3" w:tplc="33B631E6" w:tentative="1">
      <w:start w:val="1"/>
      <w:numFmt w:val="bullet"/>
      <w:lvlText w:val=""/>
      <w:lvlJc w:val="left"/>
      <w:pPr>
        <w:tabs>
          <w:tab w:val="num" w:pos="2880"/>
        </w:tabs>
        <w:ind w:left="2880" w:hanging="360"/>
      </w:pPr>
      <w:rPr>
        <w:rFonts w:ascii="Wingdings" w:hAnsi="Wingdings" w:hint="default"/>
      </w:rPr>
    </w:lvl>
    <w:lvl w:ilvl="4" w:tplc="8D9878A8" w:tentative="1">
      <w:start w:val="1"/>
      <w:numFmt w:val="bullet"/>
      <w:lvlText w:val=""/>
      <w:lvlJc w:val="left"/>
      <w:pPr>
        <w:tabs>
          <w:tab w:val="num" w:pos="3600"/>
        </w:tabs>
        <w:ind w:left="3600" w:hanging="360"/>
      </w:pPr>
      <w:rPr>
        <w:rFonts w:ascii="Wingdings" w:hAnsi="Wingdings" w:hint="default"/>
      </w:rPr>
    </w:lvl>
    <w:lvl w:ilvl="5" w:tplc="690EBE20" w:tentative="1">
      <w:start w:val="1"/>
      <w:numFmt w:val="bullet"/>
      <w:lvlText w:val=""/>
      <w:lvlJc w:val="left"/>
      <w:pPr>
        <w:tabs>
          <w:tab w:val="num" w:pos="4320"/>
        </w:tabs>
        <w:ind w:left="4320" w:hanging="360"/>
      </w:pPr>
      <w:rPr>
        <w:rFonts w:ascii="Wingdings" w:hAnsi="Wingdings" w:hint="default"/>
      </w:rPr>
    </w:lvl>
    <w:lvl w:ilvl="6" w:tplc="59D83222" w:tentative="1">
      <w:start w:val="1"/>
      <w:numFmt w:val="bullet"/>
      <w:lvlText w:val=""/>
      <w:lvlJc w:val="left"/>
      <w:pPr>
        <w:tabs>
          <w:tab w:val="num" w:pos="5040"/>
        </w:tabs>
        <w:ind w:left="5040" w:hanging="360"/>
      </w:pPr>
      <w:rPr>
        <w:rFonts w:ascii="Wingdings" w:hAnsi="Wingdings" w:hint="default"/>
      </w:rPr>
    </w:lvl>
    <w:lvl w:ilvl="7" w:tplc="ABC0742C" w:tentative="1">
      <w:start w:val="1"/>
      <w:numFmt w:val="bullet"/>
      <w:lvlText w:val=""/>
      <w:lvlJc w:val="left"/>
      <w:pPr>
        <w:tabs>
          <w:tab w:val="num" w:pos="5760"/>
        </w:tabs>
        <w:ind w:left="5760" w:hanging="360"/>
      </w:pPr>
      <w:rPr>
        <w:rFonts w:ascii="Wingdings" w:hAnsi="Wingdings" w:hint="default"/>
      </w:rPr>
    </w:lvl>
    <w:lvl w:ilvl="8" w:tplc="45F41E74" w:tentative="1">
      <w:start w:val="1"/>
      <w:numFmt w:val="bullet"/>
      <w:lvlText w:val=""/>
      <w:lvlJc w:val="left"/>
      <w:pPr>
        <w:tabs>
          <w:tab w:val="num" w:pos="6480"/>
        </w:tabs>
        <w:ind w:left="6480" w:hanging="360"/>
      </w:pPr>
      <w:rPr>
        <w:rFonts w:ascii="Wingdings" w:hAnsi="Wingdings" w:hint="default"/>
      </w:rPr>
    </w:lvl>
  </w:abstractNum>
  <w:abstractNum w:abstractNumId="4">
    <w:nsid w:val="168E04BE"/>
    <w:multiLevelType w:val="multilevel"/>
    <w:tmpl w:val="2EFE2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45328C"/>
    <w:multiLevelType w:val="hybridMultilevel"/>
    <w:tmpl w:val="D6E0F1E8"/>
    <w:lvl w:ilvl="0" w:tplc="19BEDF82">
      <w:start w:val="1"/>
      <w:numFmt w:val="bullet"/>
      <w:lvlText w:val="•"/>
      <w:lvlJc w:val="left"/>
      <w:pPr>
        <w:tabs>
          <w:tab w:val="num" w:pos="720"/>
        </w:tabs>
        <w:ind w:left="720" w:hanging="360"/>
      </w:pPr>
      <w:rPr>
        <w:rFonts w:ascii="Arial" w:hAnsi="Arial" w:hint="default"/>
      </w:rPr>
    </w:lvl>
    <w:lvl w:ilvl="1" w:tplc="107488FC" w:tentative="1">
      <w:start w:val="1"/>
      <w:numFmt w:val="bullet"/>
      <w:lvlText w:val="•"/>
      <w:lvlJc w:val="left"/>
      <w:pPr>
        <w:tabs>
          <w:tab w:val="num" w:pos="1440"/>
        </w:tabs>
        <w:ind w:left="1440" w:hanging="360"/>
      </w:pPr>
      <w:rPr>
        <w:rFonts w:ascii="Arial" w:hAnsi="Arial" w:hint="default"/>
      </w:rPr>
    </w:lvl>
    <w:lvl w:ilvl="2" w:tplc="B35A105E" w:tentative="1">
      <w:start w:val="1"/>
      <w:numFmt w:val="bullet"/>
      <w:lvlText w:val="•"/>
      <w:lvlJc w:val="left"/>
      <w:pPr>
        <w:tabs>
          <w:tab w:val="num" w:pos="2160"/>
        </w:tabs>
        <w:ind w:left="2160" w:hanging="360"/>
      </w:pPr>
      <w:rPr>
        <w:rFonts w:ascii="Arial" w:hAnsi="Arial" w:hint="default"/>
      </w:rPr>
    </w:lvl>
    <w:lvl w:ilvl="3" w:tplc="5C06E258" w:tentative="1">
      <w:start w:val="1"/>
      <w:numFmt w:val="bullet"/>
      <w:lvlText w:val="•"/>
      <w:lvlJc w:val="left"/>
      <w:pPr>
        <w:tabs>
          <w:tab w:val="num" w:pos="2880"/>
        </w:tabs>
        <w:ind w:left="2880" w:hanging="360"/>
      </w:pPr>
      <w:rPr>
        <w:rFonts w:ascii="Arial" w:hAnsi="Arial" w:hint="default"/>
      </w:rPr>
    </w:lvl>
    <w:lvl w:ilvl="4" w:tplc="FF90049A" w:tentative="1">
      <w:start w:val="1"/>
      <w:numFmt w:val="bullet"/>
      <w:lvlText w:val="•"/>
      <w:lvlJc w:val="left"/>
      <w:pPr>
        <w:tabs>
          <w:tab w:val="num" w:pos="3600"/>
        </w:tabs>
        <w:ind w:left="3600" w:hanging="360"/>
      </w:pPr>
      <w:rPr>
        <w:rFonts w:ascii="Arial" w:hAnsi="Arial" w:hint="default"/>
      </w:rPr>
    </w:lvl>
    <w:lvl w:ilvl="5" w:tplc="FCEEF1D2" w:tentative="1">
      <w:start w:val="1"/>
      <w:numFmt w:val="bullet"/>
      <w:lvlText w:val="•"/>
      <w:lvlJc w:val="left"/>
      <w:pPr>
        <w:tabs>
          <w:tab w:val="num" w:pos="4320"/>
        </w:tabs>
        <w:ind w:left="4320" w:hanging="360"/>
      </w:pPr>
      <w:rPr>
        <w:rFonts w:ascii="Arial" w:hAnsi="Arial" w:hint="default"/>
      </w:rPr>
    </w:lvl>
    <w:lvl w:ilvl="6" w:tplc="B48252CC" w:tentative="1">
      <w:start w:val="1"/>
      <w:numFmt w:val="bullet"/>
      <w:lvlText w:val="•"/>
      <w:lvlJc w:val="left"/>
      <w:pPr>
        <w:tabs>
          <w:tab w:val="num" w:pos="5040"/>
        </w:tabs>
        <w:ind w:left="5040" w:hanging="360"/>
      </w:pPr>
      <w:rPr>
        <w:rFonts w:ascii="Arial" w:hAnsi="Arial" w:hint="default"/>
      </w:rPr>
    </w:lvl>
    <w:lvl w:ilvl="7" w:tplc="D5548B58" w:tentative="1">
      <w:start w:val="1"/>
      <w:numFmt w:val="bullet"/>
      <w:lvlText w:val="•"/>
      <w:lvlJc w:val="left"/>
      <w:pPr>
        <w:tabs>
          <w:tab w:val="num" w:pos="5760"/>
        </w:tabs>
        <w:ind w:left="5760" w:hanging="360"/>
      </w:pPr>
      <w:rPr>
        <w:rFonts w:ascii="Arial" w:hAnsi="Arial" w:hint="default"/>
      </w:rPr>
    </w:lvl>
    <w:lvl w:ilvl="8" w:tplc="4CEA0A50" w:tentative="1">
      <w:start w:val="1"/>
      <w:numFmt w:val="bullet"/>
      <w:lvlText w:val="•"/>
      <w:lvlJc w:val="left"/>
      <w:pPr>
        <w:tabs>
          <w:tab w:val="num" w:pos="6480"/>
        </w:tabs>
        <w:ind w:left="6480" w:hanging="360"/>
      </w:pPr>
      <w:rPr>
        <w:rFonts w:ascii="Arial" w:hAnsi="Arial" w:hint="default"/>
      </w:rPr>
    </w:lvl>
  </w:abstractNum>
  <w:abstractNum w:abstractNumId="6">
    <w:nsid w:val="1AEF70B7"/>
    <w:multiLevelType w:val="hybridMultilevel"/>
    <w:tmpl w:val="C852A4E4"/>
    <w:lvl w:ilvl="0" w:tplc="62A027D4">
      <w:start w:val="1"/>
      <w:numFmt w:val="bullet"/>
      <w:lvlText w:val="•"/>
      <w:lvlJc w:val="left"/>
      <w:pPr>
        <w:tabs>
          <w:tab w:val="num" w:pos="720"/>
        </w:tabs>
        <w:ind w:left="720" w:hanging="360"/>
      </w:pPr>
      <w:rPr>
        <w:rFonts w:ascii="Arial" w:hAnsi="Arial" w:hint="default"/>
      </w:rPr>
    </w:lvl>
    <w:lvl w:ilvl="1" w:tplc="474208F0" w:tentative="1">
      <w:start w:val="1"/>
      <w:numFmt w:val="bullet"/>
      <w:lvlText w:val="•"/>
      <w:lvlJc w:val="left"/>
      <w:pPr>
        <w:tabs>
          <w:tab w:val="num" w:pos="1440"/>
        </w:tabs>
        <w:ind w:left="1440" w:hanging="360"/>
      </w:pPr>
      <w:rPr>
        <w:rFonts w:ascii="Arial" w:hAnsi="Arial" w:hint="default"/>
      </w:rPr>
    </w:lvl>
    <w:lvl w:ilvl="2" w:tplc="3C562B9C" w:tentative="1">
      <w:start w:val="1"/>
      <w:numFmt w:val="bullet"/>
      <w:lvlText w:val="•"/>
      <w:lvlJc w:val="left"/>
      <w:pPr>
        <w:tabs>
          <w:tab w:val="num" w:pos="2160"/>
        </w:tabs>
        <w:ind w:left="2160" w:hanging="360"/>
      </w:pPr>
      <w:rPr>
        <w:rFonts w:ascii="Arial" w:hAnsi="Arial" w:hint="default"/>
      </w:rPr>
    </w:lvl>
    <w:lvl w:ilvl="3" w:tplc="664C016C" w:tentative="1">
      <w:start w:val="1"/>
      <w:numFmt w:val="bullet"/>
      <w:lvlText w:val="•"/>
      <w:lvlJc w:val="left"/>
      <w:pPr>
        <w:tabs>
          <w:tab w:val="num" w:pos="2880"/>
        </w:tabs>
        <w:ind w:left="2880" w:hanging="360"/>
      </w:pPr>
      <w:rPr>
        <w:rFonts w:ascii="Arial" w:hAnsi="Arial" w:hint="default"/>
      </w:rPr>
    </w:lvl>
    <w:lvl w:ilvl="4" w:tplc="DA546F4C" w:tentative="1">
      <w:start w:val="1"/>
      <w:numFmt w:val="bullet"/>
      <w:lvlText w:val="•"/>
      <w:lvlJc w:val="left"/>
      <w:pPr>
        <w:tabs>
          <w:tab w:val="num" w:pos="3600"/>
        </w:tabs>
        <w:ind w:left="3600" w:hanging="360"/>
      </w:pPr>
      <w:rPr>
        <w:rFonts w:ascii="Arial" w:hAnsi="Arial" w:hint="default"/>
      </w:rPr>
    </w:lvl>
    <w:lvl w:ilvl="5" w:tplc="4694ED2E" w:tentative="1">
      <w:start w:val="1"/>
      <w:numFmt w:val="bullet"/>
      <w:lvlText w:val="•"/>
      <w:lvlJc w:val="left"/>
      <w:pPr>
        <w:tabs>
          <w:tab w:val="num" w:pos="4320"/>
        </w:tabs>
        <w:ind w:left="4320" w:hanging="360"/>
      </w:pPr>
      <w:rPr>
        <w:rFonts w:ascii="Arial" w:hAnsi="Arial" w:hint="default"/>
      </w:rPr>
    </w:lvl>
    <w:lvl w:ilvl="6" w:tplc="C3981B30" w:tentative="1">
      <w:start w:val="1"/>
      <w:numFmt w:val="bullet"/>
      <w:lvlText w:val="•"/>
      <w:lvlJc w:val="left"/>
      <w:pPr>
        <w:tabs>
          <w:tab w:val="num" w:pos="5040"/>
        </w:tabs>
        <w:ind w:left="5040" w:hanging="360"/>
      </w:pPr>
      <w:rPr>
        <w:rFonts w:ascii="Arial" w:hAnsi="Arial" w:hint="default"/>
      </w:rPr>
    </w:lvl>
    <w:lvl w:ilvl="7" w:tplc="60D2ADB4" w:tentative="1">
      <w:start w:val="1"/>
      <w:numFmt w:val="bullet"/>
      <w:lvlText w:val="•"/>
      <w:lvlJc w:val="left"/>
      <w:pPr>
        <w:tabs>
          <w:tab w:val="num" w:pos="5760"/>
        </w:tabs>
        <w:ind w:left="5760" w:hanging="360"/>
      </w:pPr>
      <w:rPr>
        <w:rFonts w:ascii="Arial" w:hAnsi="Arial" w:hint="default"/>
      </w:rPr>
    </w:lvl>
    <w:lvl w:ilvl="8" w:tplc="3DF2D2AA" w:tentative="1">
      <w:start w:val="1"/>
      <w:numFmt w:val="bullet"/>
      <w:lvlText w:val="•"/>
      <w:lvlJc w:val="left"/>
      <w:pPr>
        <w:tabs>
          <w:tab w:val="num" w:pos="6480"/>
        </w:tabs>
        <w:ind w:left="6480" w:hanging="360"/>
      </w:pPr>
      <w:rPr>
        <w:rFonts w:ascii="Arial" w:hAnsi="Arial" w:hint="default"/>
      </w:rPr>
    </w:lvl>
  </w:abstractNum>
  <w:abstractNum w:abstractNumId="7">
    <w:nsid w:val="217E167B"/>
    <w:multiLevelType w:val="multilevel"/>
    <w:tmpl w:val="3578C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45E62BA"/>
    <w:multiLevelType w:val="hybridMultilevel"/>
    <w:tmpl w:val="7C4021FE"/>
    <w:lvl w:ilvl="0" w:tplc="88AE2454">
      <w:start w:val="1"/>
      <w:numFmt w:val="bullet"/>
      <w:lvlText w:val="•"/>
      <w:lvlJc w:val="left"/>
      <w:pPr>
        <w:tabs>
          <w:tab w:val="num" w:pos="720"/>
        </w:tabs>
        <w:ind w:left="720" w:hanging="360"/>
      </w:pPr>
      <w:rPr>
        <w:rFonts w:ascii="Arial" w:hAnsi="Arial" w:hint="default"/>
      </w:rPr>
    </w:lvl>
    <w:lvl w:ilvl="1" w:tplc="34B21C90" w:tentative="1">
      <w:start w:val="1"/>
      <w:numFmt w:val="bullet"/>
      <w:lvlText w:val="•"/>
      <w:lvlJc w:val="left"/>
      <w:pPr>
        <w:tabs>
          <w:tab w:val="num" w:pos="1440"/>
        </w:tabs>
        <w:ind w:left="1440" w:hanging="360"/>
      </w:pPr>
      <w:rPr>
        <w:rFonts w:ascii="Arial" w:hAnsi="Arial" w:hint="default"/>
      </w:rPr>
    </w:lvl>
    <w:lvl w:ilvl="2" w:tplc="27FC672C" w:tentative="1">
      <w:start w:val="1"/>
      <w:numFmt w:val="bullet"/>
      <w:lvlText w:val="•"/>
      <w:lvlJc w:val="left"/>
      <w:pPr>
        <w:tabs>
          <w:tab w:val="num" w:pos="2160"/>
        </w:tabs>
        <w:ind w:left="2160" w:hanging="360"/>
      </w:pPr>
      <w:rPr>
        <w:rFonts w:ascii="Arial" w:hAnsi="Arial" w:hint="default"/>
      </w:rPr>
    </w:lvl>
    <w:lvl w:ilvl="3" w:tplc="635C34CC" w:tentative="1">
      <w:start w:val="1"/>
      <w:numFmt w:val="bullet"/>
      <w:lvlText w:val="•"/>
      <w:lvlJc w:val="left"/>
      <w:pPr>
        <w:tabs>
          <w:tab w:val="num" w:pos="2880"/>
        </w:tabs>
        <w:ind w:left="2880" w:hanging="360"/>
      </w:pPr>
      <w:rPr>
        <w:rFonts w:ascii="Arial" w:hAnsi="Arial" w:hint="default"/>
      </w:rPr>
    </w:lvl>
    <w:lvl w:ilvl="4" w:tplc="D0BEBC58" w:tentative="1">
      <w:start w:val="1"/>
      <w:numFmt w:val="bullet"/>
      <w:lvlText w:val="•"/>
      <w:lvlJc w:val="left"/>
      <w:pPr>
        <w:tabs>
          <w:tab w:val="num" w:pos="3600"/>
        </w:tabs>
        <w:ind w:left="3600" w:hanging="360"/>
      </w:pPr>
      <w:rPr>
        <w:rFonts w:ascii="Arial" w:hAnsi="Arial" w:hint="default"/>
      </w:rPr>
    </w:lvl>
    <w:lvl w:ilvl="5" w:tplc="1EC49B1E" w:tentative="1">
      <w:start w:val="1"/>
      <w:numFmt w:val="bullet"/>
      <w:lvlText w:val="•"/>
      <w:lvlJc w:val="left"/>
      <w:pPr>
        <w:tabs>
          <w:tab w:val="num" w:pos="4320"/>
        </w:tabs>
        <w:ind w:left="4320" w:hanging="360"/>
      </w:pPr>
      <w:rPr>
        <w:rFonts w:ascii="Arial" w:hAnsi="Arial" w:hint="default"/>
      </w:rPr>
    </w:lvl>
    <w:lvl w:ilvl="6" w:tplc="63D8AE62" w:tentative="1">
      <w:start w:val="1"/>
      <w:numFmt w:val="bullet"/>
      <w:lvlText w:val="•"/>
      <w:lvlJc w:val="left"/>
      <w:pPr>
        <w:tabs>
          <w:tab w:val="num" w:pos="5040"/>
        </w:tabs>
        <w:ind w:left="5040" w:hanging="360"/>
      </w:pPr>
      <w:rPr>
        <w:rFonts w:ascii="Arial" w:hAnsi="Arial" w:hint="default"/>
      </w:rPr>
    </w:lvl>
    <w:lvl w:ilvl="7" w:tplc="775095D0" w:tentative="1">
      <w:start w:val="1"/>
      <w:numFmt w:val="bullet"/>
      <w:lvlText w:val="•"/>
      <w:lvlJc w:val="left"/>
      <w:pPr>
        <w:tabs>
          <w:tab w:val="num" w:pos="5760"/>
        </w:tabs>
        <w:ind w:left="5760" w:hanging="360"/>
      </w:pPr>
      <w:rPr>
        <w:rFonts w:ascii="Arial" w:hAnsi="Arial" w:hint="default"/>
      </w:rPr>
    </w:lvl>
    <w:lvl w:ilvl="8" w:tplc="E84A139A" w:tentative="1">
      <w:start w:val="1"/>
      <w:numFmt w:val="bullet"/>
      <w:lvlText w:val="•"/>
      <w:lvlJc w:val="left"/>
      <w:pPr>
        <w:tabs>
          <w:tab w:val="num" w:pos="6480"/>
        </w:tabs>
        <w:ind w:left="6480" w:hanging="360"/>
      </w:pPr>
      <w:rPr>
        <w:rFonts w:ascii="Arial" w:hAnsi="Arial" w:hint="default"/>
      </w:rPr>
    </w:lvl>
  </w:abstractNum>
  <w:abstractNum w:abstractNumId="9">
    <w:nsid w:val="276038C2"/>
    <w:multiLevelType w:val="multilevel"/>
    <w:tmpl w:val="5A6C5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EBB077C"/>
    <w:multiLevelType w:val="multilevel"/>
    <w:tmpl w:val="85CA1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25A583B"/>
    <w:multiLevelType w:val="multilevel"/>
    <w:tmpl w:val="4BA69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B6000C0"/>
    <w:multiLevelType w:val="multilevel"/>
    <w:tmpl w:val="DCD45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BDD4EA1"/>
    <w:multiLevelType w:val="multilevel"/>
    <w:tmpl w:val="85CE9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F0A13B2"/>
    <w:multiLevelType w:val="multilevel"/>
    <w:tmpl w:val="A46C5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FAB31B1"/>
    <w:multiLevelType w:val="hybridMultilevel"/>
    <w:tmpl w:val="2B4456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280763C"/>
    <w:multiLevelType w:val="multilevel"/>
    <w:tmpl w:val="4B403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5CC5BF1"/>
    <w:multiLevelType w:val="multilevel"/>
    <w:tmpl w:val="EEB88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7CA453A"/>
    <w:multiLevelType w:val="multilevel"/>
    <w:tmpl w:val="0B681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9A13343"/>
    <w:multiLevelType w:val="hybridMultilevel"/>
    <w:tmpl w:val="8D6E24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59EC6D1C"/>
    <w:multiLevelType w:val="multilevel"/>
    <w:tmpl w:val="3600F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2F637EB"/>
    <w:multiLevelType w:val="multilevel"/>
    <w:tmpl w:val="FF785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3087E15"/>
    <w:multiLevelType w:val="multilevel"/>
    <w:tmpl w:val="8B3AB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16335D3"/>
    <w:multiLevelType w:val="multilevel"/>
    <w:tmpl w:val="51268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23063D1"/>
    <w:multiLevelType w:val="multilevel"/>
    <w:tmpl w:val="2AA6A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497200F"/>
    <w:multiLevelType w:val="hybridMultilevel"/>
    <w:tmpl w:val="521C84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F385F43"/>
    <w:multiLevelType w:val="multilevel"/>
    <w:tmpl w:val="D3D04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9"/>
  </w:num>
  <w:num w:numId="3">
    <w:abstractNumId w:val="8"/>
  </w:num>
  <w:num w:numId="4">
    <w:abstractNumId w:val="3"/>
  </w:num>
  <w:num w:numId="5">
    <w:abstractNumId w:val="19"/>
  </w:num>
  <w:num w:numId="6">
    <w:abstractNumId w:val="5"/>
  </w:num>
  <w:num w:numId="7">
    <w:abstractNumId w:val="6"/>
  </w:num>
  <w:num w:numId="8">
    <w:abstractNumId w:val="0"/>
  </w:num>
  <w:num w:numId="9">
    <w:abstractNumId w:val="2"/>
  </w:num>
  <w:num w:numId="10">
    <w:abstractNumId w:val="12"/>
  </w:num>
  <w:num w:numId="11">
    <w:abstractNumId w:val="26"/>
  </w:num>
  <w:num w:numId="12">
    <w:abstractNumId w:val="23"/>
  </w:num>
  <w:num w:numId="13">
    <w:abstractNumId w:val="20"/>
  </w:num>
  <w:num w:numId="14">
    <w:abstractNumId w:val="7"/>
  </w:num>
  <w:num w:numId="15">
    <w:abstractNumId w:val="17"/>
  </w:num>
  <w:num w:numId="16">
    <w:abstractNumId w:val="24"/>
  </w:num>
  <w:num w:numId="17">
    <w:abstractNumId w:val="14"/>
  </w:num>
  <w:num w:numId="18">
    <w:abstractNumId w:val="1"/>
  </w:num>
  <w:num w:numId="19">
    <w:abstractNumId w:val="11"/>
  </w:num>
  <w:num w:numId="20">
    <w:abstractNumId w:val="4"/>
  </w:num>
  <w:num w:numId="21">
    <w:abstractNumId w:val="22"/>
  </w:num>
  <w:num w:numId="22">
    <w:abstractNumId w:val="10"/>
  </w:num>
  <w:num w:numId="23">
    <w:abstractNumId w:val="21"/>
  </w:num>
  <w:num w:numId="24">
    <w:abstractNumId w:val="16"/>
  </w:num>
  <w:num w:numId="25">
    <w:abstractNumId w:val="18"/>
  </w:num>
  <w:num w:numId="26">
    <w:abstractNumId w:val="15"/>
  </w:num>
  <w:num w:numId="27">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attachedTemplate r:id="rId1"/>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8194"/>
  </w:hdrShapeDefaults>
  <w:footnotePr>
    <w:footnote w:id="-1"/>
    <w:footnote w:id="0"/>
  </w:footnotePr>
  <w:endnotePr>
    <w:endnote w:id="-1"/>
    <w:endnote w:id="0"/>
  </w:endnotePr>
  <w:compat>
    <w:spaceForUL/>
    <w:balanceSingleByteDoubleByteWidth/>
    <w:doNotLeaveBackslashAlone/>
    <w:ulTrailSpace/>
    <w:doNotExpandShiftReturn/>
    <w:adjustLineHeightInTable/>
  </w:compat>
  <w:rsids>
    <w:rsidRoot w:val="00B4586B"/>
    <w:rsid w:val="0000055C"/>
    <w:rsid w:val="00000FC0"/>
    <w:rsid w:val="00001B2F"/>
    <w:rsid w:val="00004619"/>
    <w:rsid w:val="000052C8"/>
    <w:rsid w:val="00005599"/>
    <w:rsid w:val="000060E8"/>
    <w:rsid w:val="00006818"/>
    <w:rsid w:val="00006A51"/>
    <w:rsid w:val="00011456"/>
    <w:rsid w:val="00012A8D"/>
    <w:rsid w:val="00016996"/>
    <w:rsid w:val="00021DCE"/>
    <w:rsid w:val="0002356B"/>
    <w:rsid w:val="00024C44"/>
    <w:rsid w:val="000252D9"/>
    <w:rsid w:val="00026271"/>
    <w:rsid w:val="000301F8"/>
    <w:rsid w:val="00031C2A"/>
    <w:rsid w:val="000333B3"/>
    <w:rsid w:val="00033FC1"/>
    <w:rsid w:val="0003696B"/>
    <w:rsid w:val="00036A8B"/>
    <w:rsid w:val="00037076"/>
    <w:rsid w:val="00037407"/>
    <w:rsid w:val="00037880"/>
    <w:rsid w:val="00037A06"/>
    <w:rsid w:val="00040171"/>
    <w:rsid w:val="000417C1"/>
    <w:rsid w:val="00042182"/>
    <w:rsid w:val="000436B1"/>
    <w:rsid w:val="000438DE"/>
    <w:rsid w:val="00043947"/>
    <w:rsid w:val="00045493"/>
    <w:rsid w:val="000454F9"/>
    <w:rsid w:val="000454FC"/>
    <w:rsid w:val="00047C5D"/>
    <w:rsid w:val="0005173A"/>
    <w:rsid w:val="000525C8"/>
    <w:rsid w:val="000531F7"/>
    <w:rsid w:val="00053598"/>
    <w:rsid w:val="000548DD"/>
    <w:rsid w:val="000555AF"/>
    <w:rsid w:val="00056CF5"/>
    <w:rsid w:val="000571AB"/>
    <w:rsid w:val="00060992"/>
    <w:rsid w:val="0006299D"/>
    <w:rsid w:val="00064990"/>
    <w:rsid w:val="00066567"/>
    <w:rsid w:val="00067C1C"/>
    <w:rsid w:val="00070A85"/>
    <w:rsid w:val="0007227B"/>
    <w:rsid w:val="0007329A"/>
    <w:rsid w:val="00073431"/>
    <w:rsid w:val="000736F6"/>
    <w:rsid w:val="00074B1A"/>
    <w:rsid w:val="00075D9C"/>
    <w:rsid w:val="00082620"/>
    <w:rsid w:val="00083AA8"/>
    <w:rsid w:val="00085613"/>
    <w:rsid w:val="00087DC7"/>
    <w:rsid w:val="000913BA"/>
    <w:rsid w:val="000915F8"/>
    <w:rsid w:val="00091E47"/>
    <w:rsid w:val="00093455"/>
    <w:rsid w:val="00093BA5"/>
    <w:rsid w:val="000A1AF1"/>
    <w:rsid w:val="000A21BF"/>
    <w:rsid w:val="000A3928"/>
    <w:rsid w:val="000A3E37"/>
    <w:rsid w:val="000A508B"/>
    <w:rsid w:val="000A556F"/>
    <w:rsid w:val="000A6678"/>
    <w:rsid w:val="000A71DE"/>
    <w:rsid w:val="000B1792"/>
    <w:rsid w:val="000B1917"/>
    <w:rsid w:val="000B341D"/>
    <w:rsid w:val="000B4233"/>
    <w:rsid w:val="000B4964"/>
    <w:rsid w:val="000B6550"/>
    <w:rsid w:val="000B7A2B"/>
    <w:rsid w:val="000C1EBA"/>
    <w:rsid w:val="000C2BC1"/>
    <w:rsid w:val="000D0283"/>
    <w:rsid w:val="000D0605"/>
    <w:rsid w:val="000D1057"/>
    <w:rsid w:val="000D107D"/>
    <w:rsid w:val="000D1AF8"/>
    <w:rsid w:val="000D1D08"/>
    <w:rsid w:val="000D4213"/>
    <w:rsid w:val="000D490F"/>
    <w:rsid w:val="000D4B2E"/>
    <w:rsid w:val="000D4F71"/>
    <w:rsid w:val="000D56B9"/>
    <w:rsid w:val="000E0773"/>
    <w:rsid w:val="000E0F8F"/>
    <w:rsid w:val="000E3004"/>
    <w:rsid w:val="000E3E9B"/>
    <w:rsid w:val="000E75B0"/>
    <w:rsid w:val="000F0CD9"/>
    <w:rsid w:val="000F2B59"/>
    <w:rsid w:val="000F4AEF"/>
    <w:rsid w:val="000F57F3"/>
    <w:rsid w:val="000F7FC8"/>
    <w:rsid w:val="0010399D"/>
    <w:rsid w:val="0010467D"/>
    <w:rsid w:val="00105800"/>
    <w:rsid w:val="00105CE7"/>
    <w:rsid w:val="00106285"/>
    <w:rsid w:val="00107593"/>
    <w:rsid w:val="00107DCC"/>
    <w:rsid w:val="00107F3B"/>
    <w:rsid w:val="001104CA"/>
    <w:rsid w:val="00110CFD"/>
    <w:rsid w:val="00112132"/>
    <w:rsid w:val="0011476B"/>
    <w:rsid w:val="00114FDB"/>
    <w:rsid w:val="00120E73"/>
    <w:rsid w:val="001215C4"/>
    <w:rsid w:val="00121DA7"/>
    <w:rsid w:val="00122966"/>
    <w:rsid w:val="0012404C"/>
    <w:rsid w:val="001249C2"/>
    <w:rsid w:val="0012535E"/>
    <w:rsid w:val="00130FB1"/>
    <w:rsid w:val="001316C5"/>
    <w:rsid w:val="00131E96"/>
    <w:rsid w:val="00135E3D"/>
    <w:rsid w:val="00136FFE"/>
    <w:rsid w:val="00137775"/>
    <w:rsid w:val="00137D57"/>
    <w:rsid w:val="00140660"/>
    <w:rsid w:val="00141982"/>
    <w:rsid w:val="00141C64"/>
    <w:rsid w:val="001424BE"/>
    <w:rsid w:val="0014252C"/>
    <w:rsid w:val="00142B6B"/>
    <w:rsid w:val="00142D07"/>
    <w:rsid w:val="001432F4"/>
    <w:rsid w:val="00143EE2"/>
    <w:rsid w:val="00145692"/>
    <w:rsid w:val="00146F4F"/>
    <w:rsid w:val="001504AE"/>
    <w:rsid w:val="00151175"/>
    <w:rsid w:val="00152FDF"/>
    <w:rsid w:val="00153E6D"/>
    <w:rsid w:val="00156268"/>
    <w:rsid w:val="001573B6"/>
    <w:rsid w:val="0016007F"/>
    <w:rsid w:val="0016018C"/>
    <w:rsid w:val="0016062A"/>
    <w:rsid w:val="001620B2"/>
    <w:rsid w:val="00162E13"/>
    <w:rsid w:val="001641BF"/>
    <w:rsid w:val="00165419"/>
    <w:rsid w:val="0016576F"/>
    <w:rsid w:val="00165E4A"/>
    <w:rsid w:val="00165EA9"/>
    <w:rsid w:val="001665D7"/>
    <w:rsid w:val="0017023E"/>
    <w:rsid w:val="0017124A"/>
    <w:rsid w:val="001715C9"/>
    <w:rsid w:val="001719BB"/>
    <w:rsid w:val="00175486"/>
    <w:rsid w:val="00177C34"/>
    <w:rsid w:val="00180336"/>
    <w:rsid w:val="00181D61"/>
    <w:rsid w:val="00183183"/>
    <w:rsid w:val="001843BC"/>
    <w:rsid w:val="00185D7F"/>
    <w:rsid w:val="00192731"/>
    <w:rsid w:val="00192F34"/>
    <w:rsid w:val="00196AEF"/>
    <w:rsid w:val="001A0D94"/>
    <w:rsid w:val="001A133C"/>
    <w:rsid w:val="001A223E"/>
    <w:rsid w:val="001A2B46"/>
    <w:rsid w:val="001A3630"/>
    <w:rsid w:val="001A526F"/>
    <w:rsid w:val="001A5CE7"/>
    <w:rsid w:val="001A642C"/>
    <w:rsid w:val="001A7EB5"/>
    <w:rsid w:val="001C0707"/>
    <w:rsid w:val="001C3188"/>
    <w:rsid w:val="001C343F"/>
    <w:rsid w:val="001C35ED"/>
    <w:rsid w:val="001C3EB5"/>
    <w:rsid w:val="001C40B0"/>
    <w:rsid w:val="001C4582"/>
    <w:rsid w:val="001C49A0"/>
    <w:rsid w:val="001C7503"/>
    <w:rsid w:val="001C76A9"/>
    <w:rsid w:val="001D0688"/>
    <w:rsid w:val="001D0E25"/>
    <w:rsid w:val="001D1575"/>
    <w:rsid w:val="001D5313"/>
    <w:rsid w:val="001D6761"/>
    <w:rsid w:val="001D69E4"/>
    <w:rsid w:val="001D7230"/>
    <w:rsid w:val="001E027F"/>
    <w:rsid w:val="001E25A0"/>
    <w:rsid w:val="001E6AC0"/>
    <w:rsid w:val="001E6F83"/>
    <w:rsid w:val="001E7B3E"/>
    <w:rsid w:val="001F1A25"/>
    <w:rsid w:val="001F30DA"/>
    <w:rsid w:val="001F36E2"/>
    <w:rsid w:val="001F3984"/>
    <w:rsid w:val="001F5B89"/>
    <w:rsid w:val="001F6405"/>
    <w:rsid w:val="001F6EDE"/>
    <w:rsid w:val="001F79AB"/>
    <w:rsid w:val="002002C0"/>
    <w:rsid w:val="0020032D"/>
    <w:rsid w:val="002015BF"/>
    <w:rsid w:val="0020234B"/>
    <w:rsid w:val="00202BB6"/>
    <w:rsid w:val="00204399"/>
    <w:rsid w:val="00205867"/>
    <w:rsid w:val="00206E4B"/>
    <w:rsid w:val="00207160"/>
    <w:rsid w:val="00210032"/>
    <w:rsid w:val="00211A72"/>
    <w:rsid w:val="00212F7E"/>
    <w:rsid w:val="00213D12"/>
    <w:rsid w:val="00214CDA"/>
    <w:rsid w:val="00217010"/>
    <w:rsid w:val="00217C36"/>
    <w:rsid w:val="00217DB7"/>
    <w:rsid w:val="00222746"/>
    <w:rsid w:val="00222918"/>
    <w:rsid w:val="002249CB"/>
    <w:rsid w:val="00225576"/>
    <w:rsid w:val="00226D4E"/>
    <w:rsid w:val="00227CEC"/>
    <w:rsid w:val="00231465"/>
    <w:rsid w:val="002314A9"/>
    <w:rsid w:val="00250610"/>
    <w:rsid w:val="00250C9C"/>
    <w:rsid w:val="0025186B"/>
    <w:rsid w:val="00253852"/>
    <w:rsid w:val="002542F2"/>
    <w:rsid w:val="00254ED1"/>
    <w:rsid w:val="00255033"/>
    <w:rsid w:val="00255C0B"/>
    <w:rsid w:val="0025666A"/>
    <w:rsid w:val="00256AFC"/>
    <w:rsid w:val="00256CEC"/>
    <w:rsid w:val="00257A4D"/>
    <w:rsid w:val="00261BD0"/>
    <w:rsid w:val="0026202B"/>
    <w:rsid w:val="00262C92"/>
    <w:rsid w:val="00262D97"/>
    <w:rsid w:val="00264B75"/>
    <w:rsid w:val="0026661E"/>
    <w:rsid w:val="00267B0D"/>
    <w:rsid w:val="00271353"/>
    <w:rsid w:val="0027254D"/>
    <w:rsid w:val="0027533F"/>
    <w:rsid w:val="00275655"/>
    <w:rsid w:val="002758CD"/>
    <w:rsid w:val="00276AA0"/>
    <w:rsid w:val="00276BC8"/>
    <w:rsid w:val="00277440"/>
    <w:rsid w:val="00277A0B"/>
    <w:rsid w:val="00280D07"/>
    <w:rsid w:val="00280D38"/>
    <w:rsid w:val="00282C1C"/>
    <w:rsid w:val="00283893"/>
    <w:rsid w:val="002848CE"/>
    <w:rsid w:val="00285E52"/>
    <w:rsid w:val="0028770D"/>
    <w:rsid w:val="00290308"/>
    <w:rsid w:val="00291C36"/>
    <w:rsid w:val="002926AF"/>
    <w:rsid w:val="00292AC2"/>
    <w:rsid w:val="00293472"/>
    <w:rsid w:val="002940B4"/>
    <w:rsid w:val="00294147"/>
    <w:rsid w:val="002948CE"/>
    <w:rsid w:val="002968EE"/>
    <w:rsid w:val="00296ED2"/>
    <w:rsid w:val="002970EF"/>
    <w:rsid w:val="00297BC4"/>
    <w:rsid w:val="002A1FF4"/>
    <w:rsid w:val="002A3FA9"/>
    <w:rsid w:val="002A5BDC"/>
    <w:rsid w:val="002A6668"/>
    <w:rsid w:val="002A66C0"/>
    <w:rsid w:val="002A682E"/>
    <w:rsid w:val="002A6F8D"/>
    <w:rsid w:val="002A7217"/>
    <w:rsid w:val="002B06B2"/>
    <w:rsid w:val="002B085F"/>
    <w:rsid w:val="002B14C9"/>
    <w:rsid w:val="002B5375"/>
    <w:rsid w:val="002B64CE"/>
    <w:rsid w:val="002B6D2A"/>
    <w:rsid w:val="002C1B4E"/>
    <w:rsid w:val="002C20D9"/>
    <w:rsid w:val="002C341A"/>
    <w:rsid w:val="002C3889"/>
    <w:rsid w:val="002C6DC0"/>
    <w:rsid w:val="002C6EAC"/>
    <w:rsid w:val="002D03C3"/>
    <w:rsid w:val="002D1F1A"/>
    <w:rsid w:val="002D2572"/>
    <w:rsid w:val="002D2B13"/>
    <w:rsid w:val="002D2CDB"/>
    <w:rsid w:val="002D3103"/>
    <w:rsid w:val="002D349D"/>
    <w:rsid w:val="002E32AA"/>
    <w:rsid w:val="002E55EA"/>
    <w:rsid w:val="002E6651"/>
    <w:rsid w:val="002F19C0"/>
    <w:rsid w:val="002F3651"/>
    <w:rsid w:val="002F3C07"/>
    <w:rsid w:val="002F4E3C"/>
    <w:rsid w:val="002F65BE"/>
    <w:rsid w:val="00303BA5"/>
    <w:rsid w:val="003137E8"/>
    <w:rsid w:val="00320531"/>
    <w:rsid w:val="003213A2"/>
    <w:rsid w:val="00327FA4"/>
    <w:rsid w:val="0033034A"/>
    <w:rsid w:val="00331959"/>
    <w:rsid w:val="003320BB"/>
    <w:rsid w:val="00333710"/>
    <w:rsid w:val="0033387A"/>
    <w:rsid w:val="00333A7F"/>
    <w:rsid w:val="00334E13"/>
    <w:rsid w:val="0033523F"/>
    <w:rsid w:val="0033565E"/>
    <w:rsid w:val="003359FF"/>
    <w:rsid w:val="00337054"/>
    <w:rsid w:val="00337CA6"/>
    <w:rsid w:val="00337CC9"/>
    <w:rsid w:val="00337D7A"/>
    <w:rsid w:val="00340EA2"/>
    <w:rsid w:val="003414E3"/>
    <w:rsid w:val="00342C42"/>
    <w:rsid w:val="003430C2"/>
    <w:rsid w:val="0034434E"/>
    <w:rsid w:val="00346D6D"/>
    <w:rsid w:val="0035211B"/>
    <w:rsid w:val="003535DD"/>
    <w:rsid w:val="003535EC"/>
    <w:rsid w:val="003551FB"/>
    <w:rsid w:val="00356F3B"/>
    <w:rsid w:val="00357D0B"/>
    <w:rsid w:val="00357DC3"/>
    <w:rsid w:val="003606B2"/>
    <w:rsid w:val="003654B2"/>
    <w:rsid w:val="00365591"/>
    <w:rsid w:val="00366722"/>
    <w:rsid w:val="0036685D"/>
    <w:rsid w:val="00370145"/>
    <w:rsid w:val="0037343E"/>
    <w:rsid w:val="00374A53"/>
    <w:rsid w:val="003809C7"/>
    <w:rsid w:val="0038108B"/>
    <w:rsid w:val="003829B2"/>
    <w:rsid w:val="003842D7"/>
    <w:rsid w:val="00384D62"/>
    <w:rsid w:val="00391983"/>
    <w:rsid w:val="003956D6"/>
    <w:rsid w:val="003A21B6"/>
    <w:rsid w:val="003A3635"/>
    <w:rsid w:val="003A3CC8"/>
    <w:rsid w:val="003A6162"/>
    <w:rsid w:val="003A6C33"/>
    <w:rsid w:val="003B4261"/>
    <w:rsid w:val="003B452F"/>
    <w:rsid w:val="003B78D2"/>
    <w:rsid w:val="003C025D"/>
    <w:rsid w:val="003C22BD"/>
    <w:rsid w:val="003C31C1"/>
    <w:rsid w:val="003C3787"/>
    <w:rsid w:val="003C7FB2"/>
    <w:rsid w:val="003D0038"/>
    <w:rsid w:val="003D0489"/>
    <w:rsid w:val="003D08FC"/>
    <w:rsid w:val="003D393C"/>
    <w:rsid w:val="003D4FBA"/>
    <w:rsid w:val="003D719B"/>
    <w:rsid w:val="003D7AA4"/>
    <w:rsid w:val="003E0444"/>
    <w:rsid w:val="003E2447"/>
    <w:rsid w:val="003E3F5B"/>
    <w:rsid w:val="003E5170"/>
    <w:rsid w:val="003E5412"/>
    <w:rsid w:val="003E5838"/>
    <w:rsid w:val="003E5CBB"/>
    <w:rsid w:val="003E63F2"/>
    <w:rsid w:val="003E6A56"/>
    <w:rsid w:val="003E6E49"/>
    <w:rsid w:val="003F329E"/>
    <w:rsid w:val="003F5DD0"/>
    <w:rsid w:val="003F6945"/>
    <w:rsid w:val="00400A48"/>
    <w:rsid w:val="00400ABD"/>
    <w:rsid w:val="00401A75"/>
    <w:rsid w:val="0040326B"/>
    <w:rsid w:val="00403CE7"/>
    <w:rsid w:val="004100F1"/>
    <w:rsid w:val="00410246"/>
    <w:rsid w:val="0041090F"/>
    <w:rsid w:val="00410BE1"/>
    <w:rsid w:val="00411D93"/>
    <w:rsid w:val="00414995"/>
    <w:rsid w:val="004159A7"/>
    <w:rsid w:val="00421619"/>
    <w:rsid w:val="004219E8"/>
    <w:rsid w:val="00422043"/>
    <w:rsid w:val="0042241F"/>
    <w:rsid w:val="0042485F"/>
    <w:rsid w:val="00424D62"/>
    <w:rsid w:val="00425007"/>
    <w:rsid w:val="0042566B"/>
    <w:rsid w:val="004263C2"/>
    <w:rsid w:val="004266AE"/>
    <w:rsid w:val="00426ABC"/>
    <w:rsid w:val="00427AC5"/>
    <w:rsid w:val="004307E1"/>
    <w:rsid w:val="004317A1"/>
    <w:rsid w:val="00431C71"/>
    <w:rsid w:val="00433FA7"/>
    <w:rsid w:val="0043597A"/>
    <w:rsid w:val="00436DCB"/>
    <w:rsid w:val="00437D2D"/>
    <w:rsid w:val="004400C9"/>
    <w:rsid w:val="0044057A"/>
    <w:rsid w:val="00440698"/>
    <w:rsid w:val="00445025"/>
    <w:rsid w:val="004455B7"/>
    <w:rsid w:val="0044624A"/>
    <w:rsid w:val="0044723A"/>
    <w:rsid w:val="00447D1F"/>
    <w:rsid w:val="00452A24"/>
    <w:rsid w:val="00453734"/>
    <w:rsid w:val="00454111"/>
    <w:rsid w:val="00454B3D"/>
    <w:rsid w:val="00454E77"/>
    <w:rsid w:val="00455416"/>
    <w:rsid w:val="00457FDF"/>
    <w:rsid w:val="00460707"/>
    <w:rsid w:val="00460EFC"/>
    <w:rsid w:val="004617EA"/>
    <w:rsid w:val="00465E98"/>
    <w:rsid w:val="0046721E"/>
    <w:rsid w:val="00472AF7"/>
    <w:rsid w:val="00473322"/>
    <w:rsid w:val="004748FE"/>
    <w:rsid w:val="004749B0"/>
    <w:rsid w:val="00475911"/>
    <w:rsid w:val="00475D2A"/>
    <w:rsid w:val="00476DB5"/>
    <w:rsid w:val="0047700A"/>
    <w:rsid w:val="0048179C"/>
    <w:rsid w:val="00481DA1"/>
    <w:rsid w:val="00482E11"/>
    <w:rsid w:val="00482EF6"/>
    <w:rsid w:val="00483634"/>
    <w:rsid w:val="00483721"/>
    <w:rsid w:val="00483745"/>
    <w:rsid w:val="00484C4F"/>
    <w:rsid w:val="00484CC7"/>
    <w:rsid w:val="004859CF"/>
    <w:rsid w:val="00486E78"/>
    <w:rsid w:val="00487D45"/>
    <w:rsid w:val="004924A0"/>
    <w:rsid w:val="004926AD"/>
    <w:rsid w:val="00492969"/>
    <w:rsid w:val="00492CCB"/>
    <w:rsid w:val="004950E9"/>
    <w:rsid w:val="004957A4"/>
    <w:rsid w:val="004958E8"/>
    <w:rsid w:val="004963B1"/>
    <w:rsid w:val="00497326"/>
    <w:rsid w:val="00497ECD"/>
    <w:rsid w:val="00497F91"/>
    <w:rsid w:val="004A058E"/>
    <w:rsid w:val="004A0619"/>
    <w:rsid w:val="004A09E5"/>
    <w:rsid w:val="004A15E3"/>
    <w:rsid w:val="004A1B39"/>
    <w:rsid w:val="004A20C5"/>
    <w:rsid w:val="004A3184"/>
    <w:rsid w:val="004A561F"/>
    <w:rsid w:val="004A6470"/>
    <w:rsid w:val="004A6A04"/>
    <w:rsid w:val="004A6CB3"/>
    <w:rsid w:val="004B59C4"/>
    <w:rsid w:val="004B5ECD"/>
    <w:rsid w:val="004B6D68"/>
    <w:rsid w:val="004B71D9"/>
    <w:rsid w:val="004C1914"/>
    <w:rsid w:val="004C531B"/>
    <w:rsid w:val="004C58FC"/>
    <w:rsid w:val="004C6858"/>
    <w:rsid w:val="004C7FCA"/>
    <w:rsid w:val="004D2E3D"/>
    <w:rsid w:val="004D39D1"/>
    <w:rsid w:val="004E093A"/>
    <w:rsid w:val="004E0D20"/>
    <w:rsid w:val="004E1123"/>
    <w:rsid w:val="004E16C0"/>
    <w:rsid w:val="004E191F"/>
    <w:rsid w:val="004E3149"/>
    <w:rsid w:val="004E3AB1"/>
    <w:rsid w:val="004E62E5"/>
    <w:rsid w:val="004E6BA4"/>
    <w:rsid w:val="004F0633"/>
    <w:rsid w:val="004F0F8B"/>
    <w:rsid w:val="004F413E"/>
    <w:rsid w:val="004F4369"/>
    <w:rsid w:val="004F54E6"/>
    <w:rsid w:val="004F61A4"/>
    <w:rsid w:val="004F764D"/>
    <w:rsid w:val="004F78C4"/>
    <w:rsid w:val="00501010"/>
    <w:rsid w:val="005024B5"/>
    <w:rsid w:val="00505781"/>
    <w:rsid w:val="00506EFB"/>
    <w:rsid w:val="00511BA5"/>
    <w:rsid w:val="005138A1"/>
    <w:rsid w:val="00514988"/>
    <w:rsid w:val="00516641"/>
    <w:rsid w:val="005168F0"/>
    <w:rsid w:val="0051741C"/>
    <w:rsid w:val="00517725"/>
    <w:rsid w:val="00517D1D"/>
    <w:rsid w:val="00517EC4"/>
    <w:rsid w:val="0052068D"/>
    <w:rsid w:val="005211FF"/>
    <w:rsid w:val="00521C24"/>
    <w:rsid w:val="00522550"/>
    <w:rsid w:val="00522F48"/>
    <w:rsid w:val="005230B4"/>
    <w:rsid w:val="00523B99"/>
    <w:rsid w:val="005262AE"/>
    <w:rsid w:val="0052641C"/>
    <w:rsid w:val="00526977"/>
    <w:rsid w:val="00526CBC"/>
    <w:rsid w:val="00526F7A"/>
    <w:rsid w:val="00527478"/>
    <w:rsid w:val="005345D7"/>
    <w:rsid w:val="005347BA"/>
    <w:rsid w:val="00534F25"/>
    <w:rsid w:val="005354C5"/>
    <w:rsid w:val="005419FF"/>
    <w:rsid w:val="00542E2A"/>
    <w:rsid w:val="00543AFC"/>
    <w:rsid w:val="00545437"/>
    <w:rsid w:val="005464BF"/>
    <w:rsid w:val="00546A4A"/>
    <w:rsid w:val="00546F53"/>
    <w:rsid w:val="00547691"/>
    <w:rsid w:val="00550E18"/>
    <w:rsid w:val="0055381C"/>
    <w:rsid w:val="00553F8C"/>
    <w:rsid w:val="005545B9"/>
    <w:rsid w:val="005551A6"/>
    <w:rsid w:val="005560F5"/>
    <w:rsid w:val="0055683E"/>
    <w:rsid w:val="005570DC"/>
    <w:rsid w:val="00557CB2"/>
    <w:rsid w:val="00562239"/>
    <w:rsid w:val="0056448D"/>
    <w:rsid w:val="00565DC4"/>
    <w:rsid w:val="0056709C"/>
    <w:rsid w:val="00570833"/>
    <w:rsid w:val="00571567"/>
    <w:rsid w:val="00572224"/>
    <w:rsid w:val="005725D0"/>
    <w:rsid w:val="00572674"/>
    <w:rsid w:val="005735DB"/>
    <w:rsid w:val="005735F0"/>
    <w:rsid w:val="00573FBD"/>
    <w:rsid w:val="0057549E"/>
    <w:rsid w:val="00575528"/>
    <w:rsid w:val="0058274D"/>
    <w:rsid w:val="005867DA"/>
    <w:rsid w:val="005871B1"/>
    <w:rsid w:val="00590EE5"/>
    <w:rsid w:val="005912A1"/>
    <w:rsid w:val="00591C7A"/>
    <w:rsid w:val="0059259E"/>
    <w:rsid w:val="00595813"/>
    <w:rsid w:val="00596166"/>
    <w:rsid w:val="005962E2"/>
    <w:rsid w:val="005A244E"/>
    <w:rsid w:val="005A2D64"/>
    <w:rsid w:val="005A4D98"/>
    <w:rsid w:val="005A7311"/>
    <w:rsid w:val="005A75BF"/>
    <w:rsid w:val="005B0B8F"/>
    <w:rsid w:val="005B0C6B"/>
    <w:rsid w:val="005B41B3"/>
    <w:rsid w:val="005B46DE"/>
    <w:rsid w:val="005B5A21"/>
    <w:rsid w:val="005B6AA3"/>
    <w:rsid w:val="005C0340"/>
    <w:rsid w:val="005C3777"/>
    <w:rsid w:val="005C38B1"/>
    <w:rsid w:val="005C45C5"/>
    <w:rsid w:val="005C4B8C"/>
    <w:rsid w:val="005C6168"/>
    <w:rsid w:val="005C652A"/>
    <w:rsid w:val="005C7027"/>
    <w:rsid w:val="005D1D55"/>
    <w:rsid w:val="005D1E3B"/>
    <w:rsid w:val="005D3033"/>
    <w:rsid w:val="005D3107"/>
    <w:rsid w:val="005E1F3F"/>
    <w:rsid w:val="005E2171"/>
    <w:rsid w:val="005E230D"/>
    <w:rsid w:val="005E2F88"/>
    <w:rsid w:val="005E3295"/>
    <w:rsid w:val="005E3A39"/>
    <w:rsid w:val="005E73E3"/>
    <w:rsid w:val="005E7A0F"/>
    <w:rsid w:val="005F172D"/>
    <w:rsid w:val="005F1D76"/>
    <w:rsid w:val="005F3466"/>
    <w:rsid w:val="005F3F73"/>
    <w:rsid w:val="005F5A44"/>
    <w:rsid w:val="005F5DC1"/>
    <w:rsid w:val="005F60A1"/>
    <w:rsid w:val="005F6377"/>
    <w:rsid w:val="0060100F"/>
    <w:rsid w:val="00603244"/>
    <w:rsid w:val="00604E2E"/>
    <w:rsid w:val="006058F8"/>
    <w:rsid w:val="00606041"/>
    <w:rsid w:val="006101EC"/>
    <w:rsid w:val="00610286"/>
    <w:rsid w:val="00610595"/>
    <w:rsid w:val="00612426"/>
    <w:rsid w:val="00617DF0"/>
    <w:rsid w:val="00621193"/>
    <w:rsid w:val="00621617"/>
    <w:rsid w:val="006239D5"/>
    <w:rsid w:val="006275C4"/>
    <w:rsid w:val="00627ACE"/>
    <w:rsid w:val="006301BF"/>
    <w:rsid w:val="00631390"/>
    <w:rsid w:val="00631B99"/>
    <w:rsid w:val="00634750"/>
    <w:rsid w:val="006360EF"/>
    <w:rsid w:val="00636536"/>
    <w:rsid w:val="0063656D"/>
    <w:rsid w:val="00636782"/>
    <w:rsid w:val="00643D85"/>
    <w:rsid w:val="00643E68"/>
    <w:rsid w:val="00643E7D"/>
    <w:rsid w:val="00643F73"/>
    <w:rsid w:val="00646B2E"/>
    <w:rsid w:val="00654291"/>
    <w:rsid w:val="00656FBE"/>
    <w:rsid w:val="00657443"/>
    <w:rsid w:val="006579AB"/>
    <w:rsid w:val="00662C6D"/>
    <w:rsid w:val="00663AD3"/>
    <w:rsid w:val="0066467C"/>
    <w:rsid w:val="00665C19"/>
    <w:rsid w:val="00665DA9"/>
    <w:rsid w:val="0066706A"/>
    <w:rsid w:val="00670659"/>
    <w:rsid w:val="006736B5"/>
    <w:rsid w:val="00673ACA"/>
    <w:rsid w:val="00674F5C"/>
    <w:rsid w:val="00680895"/>
    <w:rsid w:val="0068236C"/>
    <w:rsid w:val="00683B20"/>
    <w:rsid w:val="00684F1D"/>
    <w:rsid w:val="006918BE"/>
    <w:rsid w:val="00692B8B"/>
    <w:rsid w:val="006945E7"/>
    <w:rsid w:val="006953FF"/>
    <w:rsid w:val="00697216"/>
    <w:rsid w:val="006A072C"/>
    <w:rsid w:val="006A111D"/>
    <w:rsid w:val="006A21F1"/>
    <w:rsid w:val="006A5EA4"/>
    <w:rsid w:val="006A7BE6"/>
    <w:rsid w:val="006A7D30"/>
    <w:rsid w:val="006B044F"/>
    <w:rsid w:val="006B2B56"/>
    <w:rsid w:val="006B2E6B"/>
    <w:rsid w:val="006B3C47"/>
    <w:rsid w:val="006B4280"/>
    <w:rsid w:val="006B4E4B"/>
    <w:rsid w:val="006B4F77"/>
    <w:rsid w:val="006B55E7"/>
    <w:rsid w:val="006B67F4"/>
    <w:rsid w:val="006B6C75"/>
    <w:rsid w:val="006B728D"/>
    <w:rsid w:val="006C1459"/>
    <w:rsid w:val="006C3010"/>
    <w:rsid w:val="006C35D9"/>
    <w:rsid w:val="006C567B"/>
    <w:rsid w:val="006C63D5"/>
    <w:rsid w:val="006C7DBA"/>
    <w:rsid w:val="006D0F29"/>
    <w:rsid w:val="006D18A2"/>
    <w:rsid w:val="006D4532"/>
    <w:rsid w:val="006D4876"/>
    <w:rsid w:val="006D511D"/>
    <w:rsid w:val="006E0569"/>
    <w:rsid w:val="006E1FE8"/>
    <w:rsid w:val="006E2B75"/>
    <w:rsid w:val="006E506B"/>
    <w:rsid w:val="006F05B9"/>
    <w:rsid w:val="006F0A2A"/>
    <w:rsid w:val="006F181C"/>
    <w:rsid w:val="006F303C"/>
    <w:rsid w:val="006F3D8F"/>
    <w:rsid w:val="006F4824"/>
    <w:rsid w:val="006F4C5A"/>
    <w:rsid w:val="006F5439"/>
    <w:rsid w:val="0070005E"/>
    <w:rsid w:val="00710FF7"/>
    <w:rsid w:val="00711BBA"/>
    <w:rsid w:val="00711DC1"/>
    <w:rsid w:val="00711FAC"/>
    <w:rsid w:val="00712458"/>
    <w:rsid w:val="007134A1"/>
    <w:rsid w:val="00716372"/>
    <w:rsid w:val="0071791F"/>
    <w:rsid w:val="0072114D"/>
    <w:rsid w:val="00721BC1"/>
    <w:rsid w:val="007227D5"/>
    <w:rsid w:val="00722F4B"/>
    <w:rsid w:val="00723F75"/>
    <w:rsid w:val="00725669"/>
    <w:rsid w:val="0072640E"/>
    <w:rsid w:val="0072657F"/>
    <w:rsid w:val="00727AE6"/>
    <w:rsid w:val="00730F5A"/>
    <w:rsid w:val="00731862"/>
    <w:rsid w:val="00731B98"/>
    <w:rsid w:val="0073366B"/>
    <w:rsid w:val="007367B5"/>
    <w:rsid w:val="00736CA3"/>
    <w:rsid w:val="007374DE"/>
    <w:rsid w:val="00737627"/>
    <w:rsid w:val="00752E76"/>
    <w:rsid w:val="00755E3D"/>
    <w:rsid w:val="00756032"/>
    <w:rsid w:val="007637C0"/>
    <w:rsid w:val="00763AA0"/>
    <w:rsid w:val="00763CD5"/>
    <w:rsid w:val="00763EF4"/>
    <w:rsid w:val="00766951"/>
    <w:rsid w:val="00767277"/>
    <w:rsid w:val="00770C42"/>
    <w:rsid w:val="00772064"/>
    <w:rsid w:val="007720C9"/>
    <w:rsid w:val="0077223A"/>
    <w:rsid w:val="00776004"/>
    <w:rsid w:val="007763CE"/>
    <w:rsid w:val="00780ECE"/>
    <w:rsid w:val="00781A91"/>
    <w:rsid w:val="00781E12"/>
    <w:rsid w:val="00782F9A"/>
    <w:rsid w:val="00784C7E"/>
    <w:rsid w:val="007865F2"/>
    <w:rsid w:val="00787BD5"/>
    <w:rsid w:val="00787E1F"/>
    <w:rsid w:val="00791234"/>
    <w:rsid w:val="007920CF"/>
    <w:rsid w:val="007924A8"/>
    <w:rsid w:val="00794716"/>
    <w:rsid w:val="0079665A"/>
    <w:rsid w:val="007A039B"/>
    <w:rsid w:val="007A03F7"/>
    <w:rsid w:val="007A1288"/>
    <w:rsid w:val="007A4494"/>
    <w:rsid w:val="007A4FE7"/>
    <w:rsid w:val="007A55BA"/>
    <w:rsid w:val="007B132A"/>
    <w:rsid w:val="007B1A9B"/>
    <w:rsid w:val="007B4F56"/>
    <w:rsid w:val="007B74CA"/>
    <w:rsid w:val="007C2739"/>
    <w:rsid w:val="007C28FB"/>
    <w:rsid w:val="007C2D2E"/>
    <w:rsid w:val="007C2D77"/>
    <w:rsid w:val="007C3859"/>
    <w:rsid w:val="007C6628"/>
    <w:rsid w:val="007C717F"/>
    <w:rsid w:val="007C71C7"/>
    <w:rsid w:val="007D0023"/>
    <w:rsid w:val="007D03A8"/>
    <w:rsid w:val="007D45C9"/>
    <w:rsid w:val="007D535F"/>
    <w:rsid w:val="007D7836"/>
    <w:rsid w:val="007D78DA"/>
    <w:rsid w:val="007E093D"/>
    <w:rsid w:val="007E1E7A"/>
    <w:rsid w:val="007E2FE6"/>
    <w:rsid w:val="007E3D79"/>
    <w:rsid w:val="007E45D9"/>
    <w:rsid w:val="007E6998"/>
    <w:rsid w:val="007E739F"/>
    <w:rsid w:val="007F009E"/>
    <w:rsid w:val="007F0608"/>
    <w:rsid w:val="007F5508"/>
    <w:rsid w:val="007F5FD8"/>
    <w:rsid w:val="007F7748"/>
    <w:rsid w:val="008002FB"/>
    <w:rsid w:val="00803165"/>
    <w:rsid w:val="008034E8"/>
    <w:rsid w:val="00803C6E"/>
    <w:rsid w:val="008045EA"/>
    <w:rsid w:val="008065F2"/>
    <w:rsid w:val="00811A1D"/>
    <w:rsid w:val="008127CF"/>
    <w:rsid w:val="00812C11"/>
    <w:rsid w:val="008139DD"/>
    <w:rsid w:val="00813B46"/>
    <w:rsid w:val="00815FF8"/>
    <w:rsid w:val="0081667F"/>
    <w:rsid w:val="00823CA6"/>
    <w:rsid w:val="00824403"/>
    <w:rsid w:val="00827372"/>
    <w:rsid w:val="00827990"/>
    <w:rsid w:val="00831502"/>
    <w:rsid w:val="00831F09"/>
    <w:rsid w:val="00832C13"/>
    <w:rsid w:val="00833553"/>
    <w:rsid w:val="0083386E"/>
    <w:rsid w:val="008338E8"/>
    <w:rsid w:val="008365B0"/>
    <w:rsid w:val="008378E4"/>
    <w:rsid w:val="00840EFC"/>
    <w:rsid w:val="00841A03"/>
    <w:rsid w:val="00842BAF"/>
    <w:rsid w:val="00844916"/>
    <w:rsid w:val="00846513"/>
    <w:rsid w:val="00847703"/>
    <w:rsid w:val="0085029E"/>
    <w:rsid w:val="00851C82"/>
    <w:rsid w:val="008539AB"/>
    <w:rsid w:val="00853E41"/>
    <w:rsid w:val="00856D8D"/>
    <w:rsid w:val="00860794"/>
    <w:rsid w:val="00863F45"/>
    <w:rsid w:val="00865B51"/>
    <w:rsid w:val="008721EF"/>
    <w:rsid w:val="00872383"/>
    <w:rsid w:val="00874EDB"/>
    <w:rsid w:val="008756C6"/>
    <w:rsid w:val="008804A4"/>
    <w:rsid w:val="008811CC"/>
    <w:rsid w:val="00882D17"/>
    <w:rsid w:val="00883673"/>
    <w:rsid w:val="00883FC4"/>
    <w:rsid w:val="00887F6E"/>
    <w:rsid w:val="0089073E"/>
    <w:rsid w:val="00892247"/>
    <w:rsid w:val="008951B2"/>
    <w:rsid w:val="00896254"/>
    <w:rsid w:val="008964F1"/>
    <w:rsid w:val="00896552"/>
    <w:rsid w:val="00896AA8"/>
    <w:rsid w:val="00897557"/>
    <w:rsid w:val="00897CBD"/>
    <w:rsid w:val="008A0071"/>
    <w:rsid w:val="008A0235"/>
    <w:rsid w:val="008A1D17"/>
    <w:rsid w:val="008A236D"/>
    <w:rsid w:val="008A2B41"/>
    <w:rsid w:val="008A4FD4"/>
    <w:rsid w:val="008A5F75"/>
    <w:rsid w:val="008A6638"/>
    <w:rsid w:val="008A6865"/>
    <w:rsid w:val="008A7241"/>
    <w:rsid w:val="008A7486"/>
    <w:rsid w:val="008A7B12"/>
    <w:rsid w:val="008B097E"/>
    <w:rsid w:val="008B1B51"/>
    <w:rsid w:val="008B2B84"/>
    <w:rsid w:val="008B3EF9"/>
    <w:rsid w:val="008B46FF"/>
    <w:rsid w:val="008B5F2E"/>
    <w:rsid w:val="008C063B"/>
    <w:rsid w:val="008C2DFD"/>
    <w:rsid w:val="008C4B9E"/>
    <w:rsid w:val="008C5BE2"/>
    <w:rsid w:val="008C5C3B"/>
    <w:rsid w:val="008C7CB9"/>
    <w:rsid w:val="008C7CE3"/>
    <w:rsid w:val="008D20A3"/>
    <w:rsid w:val="008D4DD3"/>
    <w:rsid w:val="008D6E02"/>
    <w:rsid w:val="008D783B"/>
    <w:rsid w:val="008E0DA6"/>
    <w:rsid w:val="008E1994"/>
    <w:rsid w:val="008E2282"/>
    <w:rsid w:val="008E284A"/>
    <w:rsid w:val="008E2B1B"/>
    <w:rsid w:val="008E3E94"/>
    <w:rsid w:val="008E5099"/>
    <w:rsid w:val="008E7230"/>
    <w:rsid w:val="008F1EF9"/>
    <w:rsid w:val="008F3E45"/>
    <w:rsid w:val="008F4291"/>
    <w:rsid w:val="008F5E3E"/>
    <w:rsid w:val="008F6BAA"/>
    <w:rsid w:val="008F70F9"/>
    <w:rsid w:val="008F7DE2"/>
    <w:rsid w:val="00901A23"/>
    <w:rsid w:val="00901F97"/>
    <w:rsid w:val="00903B92"/>
    <w:rsid w:val="00904A67"/>
    <w:rsid w:val="00905BFC"/>
    <w:rsid w:val="00907013"/>
    <w:rsid w:val="0090705D"/>
    <w:rsid w:val="009077A0"/>
    <w:rsid w:val="009101F4"/>
    <w:rsid w:val="009110F4"/>
    <w:rsid w:val="00911A70"/>
    <w:rsid w:val="00913B01"/>
    <w:rsid w:val="00915759"/>
    <w:rsid w:val="00915EE5"/>
    <w:rsid w:val="009163C0"/>
    <w:rsid w:val="00916551"/>
    <w:rsid w:val="00916FC8"/>
    <w:rsid w:val="00917DED"/>
    <w:rsid w:val="00922044"/>
    <w:rsid w:val="0092326D"/>
    <w:rsid w:val="009233CF"/>
    <w:rsid w:val="00923C97"/>
    <w:rsid w:val="00924768"/>
    <w:rsid w:val="009331F4"/>
    <w:rsid w:val="0093461F"/>
    <w:rsid w:val="00935563"/>
    <w:rsid w:val="0093561A"/>
    <w:rsid w:val="0093606A"/>
    <w:rsid w:val="00937D09"/>
    <w:rsid w:val="009451F0"/>
    <w:rsid w:val="00945813"/>
    <w:rsid w:val="009463FA"/>
    <w:rsid w:val="00947CB3"/>
    <w:rsid w:val="0095160A"/>
    <w:rsid w:val="00951CC8"/>
    <w:rsid w:val="00953E9A"/>
    <w:rsid w:val="00955ECF"/>
    <w:rsid w:val="00960F32"/>
    <w:rsid w:val="00963C99"/>
    <w:rsid w:val="00964FEB"/>
    <w:rsid w:val="0096613D"/>
    <w:rsid w:val="00966786"/>
    <w:rsid w:val="00966C57"/>
    <w:rsid w:val="00972A21"/>
    <w:rsid w:val="00974546"/>
    <w:rsid w:val="0097474F"/>
    <w:rsid w:val="0097595A"/>
    <w:rsid w:val="0097662C"/>
    <w:rsid w:val="0097679A"/>
    <w:rsid w:val="00976F79"/>
    <w:rsid w:val="0098260B"/>
    <w:rsid w:val="009828BC"/>
    <w:rsid w:val="00983BAB"/>
    <w:rsid w:val="00984264"/>
    <w:rsid w:val="00985ACD"/>
    <w:rsid w:val="00986D92"/>
    <w:rsid w:val="00987475"/>
    <w:rsid w:val="0099138D"/>
    <w:rsid w:val="0099345C"/>
    <w:rsid w:val="0099376D"/>
    <w:rsid w:val="00994FC0"/>
    <w:rsid w:val="0099697A"/>
    <w:rsid w:val="009A079C"/>
    <w:rsid w:val="009A6E10"/>
    <w:rsid w:val="009A7057"/>
    <w:rsid w:val="009A71D4"/>
    <w:rsid w:val="009A7F2A"/>
    <w:rsid w:val="009B02CF"/>
    <w:rsid w:val="009B1590"/>
    <w:rsid w:val="009B1666"/>
    <w:rsid w:val="009B356B"/>
    <w:rsid w:val="009B56C5"/>
    <w:rsid w:val="009B5716"/>
    <w:rsid w:val="009B57EE"/>
    <w:rsid w:val="009B5874"/>
    <w:rsid w:val="009B625A"/>
    <w:rsid w:val="009B6AE6"/>
    <w:rsid w:val="009C12E3"/>
    <w:rsid w:val="009C1BF5"/>
    <w:rsid w:val="009C2A75"/>
    <w:rsid w:val="009C3712"/>
    <w:rsid w:val="009C4E02"/>
    <w:rsid w:val="009C5755"/>
    <w:rsid w:val="009C588B"/>
    <w:rsid w:val="009C5F8B"/>
    <w:rsid w:val="009C776A"/>
    <w:rsid w:val="009D0131"/>
    <w:rsid w:val="009D2646"/>
    <w:rsid w:val="009D349B"/>
    <w:rsid w:val="009D4271"/>
    <w:rsid w:val="009D47F3"/>
    <w:rsid w:val="009D6555"/>
    <w:rsid w:val="009D68D7"/>
    <w:rsid w:val="009D70C3"/>
    <w:rsid w:val="009E34D1"/>
    <w:rsid w:val="009E40CE"/>
    <w:rsid w:val="009E6199"/>
    <w:rsid w:val="009F058A"/>
    <w:rsid w:val="009F0D9F"/>
    <w:rsid w:val="009F10A3"/>
    <w:rsid w:val="009F146C"/>
    <w:rsid w:val="009F252C"/>
    <w:rsid w:val="009F29D3"/>
    <w:rsid w:val="009F4828"/>
    <w:rsid w:val="009F4896"/>
    <w:rsid w:val="009F4EC0"/>
    <w:rsid w:val="009F54D1"/>
    <w:rsid w:val="009F6202"/>
    <w:rsid w:val="00A00F4B"/>
    <w:rsid w:val="00A010D5"/>
    <w:rsid w:val="00A027AD"/>
    <w:rsid w:val="00A0464E"/>
    <w:rsid w:val="00A054F6"/>
    <w:rsid w:val="00A0612F"/>
    <w:rsid w:val="00A06826"/>
    <w:rsid w:val="00A10143"/>
    <w:rsid w:val="00A10B25"/>
    <w:rsid w:val="00A12AF7"/>
    <w:rsid w:val="00A13A20"/>
    <w:rsid w:val="00A14280"/>
    <w:rsid w:val="00A14299"/>
    <w:rsid w:val="00A17328"/>
    <w:rsid w:val="00A202FB"/>
    <w:rsid w:val="00A207E2"/>
    <w:rsid w:val="00A21C59"/>
    <w:rsid w:val="00A21D15"/>
    <w:rsid w:val="00A21E1B"/>
    <w:rsid w:val="00A226B5"/>
    <w:rsid w:val="00A241DA"/>
    <w:rsid w:val="00A24CF3"/>
    <w:rsid w:val="00A26CBD"/>
    <w:rsid w:val="00A27C9F"/>
    <w:rsid w:val="00A33EEC"/>
    <w:rsid w:val="00A34D71"/>
    <w:rsid w:val="00A3533D"/>
    <w:rsid w:val="00A364BC"/>
    <w:rsid w:val="00A40944"/>
    <w:rsid w:val="00A40AE6"/>
    <w:rsid w:val="00A41D25"/>
    <w:rsid w:val="00A461CE"/>
    <w:rsid w:val="00A4645D"/>
    <w:rsid w:val="00A51482"/>
    <w:rsid w:val="00A52968"/>
    <w:rsid w:val="00A54878"/>
    <w:rsid w:val="00A55A9D"/>
    <w:rsid w:val="00A5643F"/>
    <w:rsid w:val="00A56960"/>
    <w:rsid w:val="00A571D8"/>
    <w:rsid w:val="00A57A15"/>
    <w:rsid w:val="00A62003"/>
    <w:rsid w:val="00A674B9"/>
    <w:rsid w:val="00A7070A"/>
    <w:rsid w:val="00A70E46"/>
    <w:rsid w:val="00A72DBA"/>
    <w:rsid w:val="00A74B01"/>
    <w:rsid w:val="00A764CC"/>
    <w:rsid w:val="00A766B4"/>
    <w:rsid w:val="00A8024B"/>
    <w:rsid w:val="00A816A3"/>
    <w:rsid w:val="00A82303"/>
    <w:rsid w:val="00A82F14"/>
    <w:rsid w:val="00A8419D"/>
    <w:rsid w:val="00A84324"/>
    <w:rsid w:val="00A84FD6"/>
    <w:rsid w:val="00A86EEA"/>
    <w:rsid w:val="00A900F7"/>
    <w:rsid w:val="00A91927"/>
    <w:rsid w:val="00A91BCF"/>
    <w:rsid w:val="00A942CE"/>
    <w:rsid w:val="00A94843"/>
    <w:rsid w:val="00A95082"/>
    <w:rsid w:val="00A96E37"/>
    <w:rsid w:val="00A97866"/>
    <w:rsid w:val="00A97D7F"/>
    <w:rsid w:val="00AA09B3"/>
    <w:rsid w:val="00AA105D"/>
    <w:rsid w:val="00AA174F"/>
    <w:rsid w:val="00AA1814"/>
    <w:rsid w:val="00AA1BDB"/>
    <w:rsid w:val="00AA1F14"/>
    <w:rsid w:val="00AA4422"/>
    <w:rsid w:val="00AA4BFE"/>
    <w:rsid w:val="00AA531E"/>
    <w:rsid w:val="00AA686C"/>
    <w:rsid w:val="00AB3065"/>
    <w:rsid w:val="00AB3514"/>
    <w:rsid w:val="00AB63FA"/>
    <w:rsid w:val="00AB6B57"/>
    <w:rsid w:val="00AB7CCD"/>
    <w:rsid w:val="00AC03B7"/>
    <w:rsid w:val="00AC0F01"/>
    <w:rsid w:val="00AC2AEE"/>
    <w:rsid w:val="00AC3FF0"/>
    <w:rsid w:val="00AC5A66"/>
    <w:rsid w:val="00AD0260"/>
    <w:rsid w:val="00AD068A"/>
    <w:rsid w:val="00AD06A3"/>
    <w:rsid w:val="00AD22D8"/>
    <w:rsid w:val="00AD25CD"/>
    <w:rsid w:val="00AE00C9"/>
    <w:rsid w:val="00AE2BA9"/>
    <w:rsid w:val="00AE3373"/>
    <w:rsid w:val="00AF0029"/>
    <w:rsid w:val="00AF0407"/>
    <w:rsid w:val="00AF1745"/>
    <w:rsid w:val="00AF73F1"/>
    <w:rsid w:val="00AF7772"/>
    <w:rsid w:val="00B010DF"/>
    <w:rsid w:val="00B02295"/>
    <w:rsid w:val="00B038B8"/>
    <w:rsid w:val="00B03EC8"/>
    <w:rsid w:val="00B057B5"/>
    <w:rsid w:val="00B06435"/>
    <w:rsid w:val="00B06854"/>
    <w:rsid w:val="00B075F3"/>
    <w:rsid w:val="00B07ED0"/>
    <w:rsid w:val="00B1164C"/>
    <w:rsid w:val="00B1385B"/>
    <w:rsid w:val="00B1476B"/>
    <w:rsid w:val="00B20FFE"/>
    <w:rsid w:val="00B219DD"/>
    <w:rsid w:val="00B21EE0"/>
    <w:rsid w:val="00B23480"/>
    <w:rsid w:val="00B23518"/>
    <w:rsid w:val="00B25EAF"/>
    <w:rsid w:val="00B25F7F"/>
    <w:rsid w:val="00B26537"/>
    <w:rsid w:val="00B27B0C"/>
    <w:rsid w:val="00B27C7E"/>
    <w:rsid w:val="00B27EB3"/>
    <w:rsid w:val="00B315EB"/>
    <w:rsid w:val="00B32BA4"/>
    <w:rsid w:val="00B3360B"/>
    <w:rsid w:val="00B349FB"/>
    <w:rsid w:val="00B34F4B"/>
    <w:rsid w:val="00B379F4"/>
    <w:rsid w:val="00B4372C"/>
    <w:rsid w:val="00B43E21"/>
    <w:rsid w:val="00B45659"/>
    <w:rsid w:val="00B4586B"/>
    <w:rsid w:val="00B45BFD"/>
    <w:rsid w:val="00B502E8"/>
    <w:rsid w:val="00B50B0B"/>
    <w:rsid w:val="00B5156A"/>
    <w:rsid w:val="00B52135"/>
    <w:rsid w:val="00B54DCD"/>
    <w:rsid w:val="00B54EDC"/>
    <w:rsid w:val="00B57DEF"/>
    <w:rsid w:val="00B611A0"/>
    <w:rsid w:val="00B617A8"/>
    <w:rsid w:val="00B61A60"/>
    <w:rsid w:val="00B62699"/>
    <w:rsid w:val="00B62895"/>
    <w:rsid w:val="00B63128"/>
    <w:rsid w:val="00B64359"/>
    <w:rsid w:val="00B64F87"/>
    <w:rsid w:val="00B668D1"/>
    <w:rsid w:val="00B66C05"/>
    <w:rsid w:val="00B67346"/>
    <w:rsid w:val="00B67FBC"/>
    <w:rsid w:val="00B70FD2"/>
    <w:rsid w:val="00B71077"/>
    <w:rsid w:val="00B72B1D"/>
    <w:rsid w:val="00B7315B"/>
    <w:rsid w:val="00B80545"/>
    <w:rsid w:val="00B80783"/>
    <w:rsid w:val="00B8147C"/>
    <w:rsid w:val="00B8186F"/>
    <w:rsid w:val="00B818EE"/>
    <w:rsid w:val="00B81B06"/>
    <w:rsid w:val="00B81D53"/>
    <w:rsid w:val="00B8320D"/>
    <w:rsid w:val="00B83D73"/>
    <w:rsid w:val="00B84241"/>
    <w:rsid w:val="00B87E25"/>
    <w:rsid w:val="00B9068C"/>
    <w:rsid w:val="00B907BE"/>
    <w:rsid w:val="00B91882"/>
    <w:rsid w:val="00B91B01"/>
    <w:rsid w:val="00B922EF"/>
    <w:rsid w:val="00B92788"/>
    <w:rsid w:val="00B92B8B"/>
    <w:rsid w:val="00B92C30"/>
    <w:rsid w:val="00B951BD"/>
    <w:rsid w:val="00B963AD"/>
    <w:rsid w:val="00B96675"/>
    <w:rsid w:val="00BA052E"/>
    <w:rsid w:val="00BA0BB3"/>
    <w:rsid w:val="00BA0E94"/>
    <w:rsid w:val="00BA7A33"/>
    <w:rsid w:val="00BB1894"/>
    <w:rsid w:val="00BB1FA6"/>
    <w:rsid w:val="00BB40B4"/>
    <w:rsid w:val="00BB5C77"/>
    <w:rsid w:val="00BC445C"/>
    <w:rsid w:val="00BC4B2D"/>
    <w:rsid w:val="00BC517A"/>
    <w:rsid w:val="00BC60C7"/>
    <w:rsid w:val="00BC787C"/>
    <w:rsid w:val="00BC7DB5"/>
    <w:rsid w:val="00BC7E9E"/>
    <w:rsid w:val="00BD0640"/>
    <w:rsid w:val="00BD35C9"/>
    <w:rsid w:val="00BD4BB6"/>
    <w:rsid w:val="00BD603A"/>
    <w:rsid w:val="00BD7164"/>
    <w:rsid w:val="00BD7D56"/>
    <w:rsid w:val="00BE0675"/>
    <w:rsid w:val="00BE1E27"/>
    <w:rsid w:val="00BE1FAA"/>
    <w:rsid w:val="00BE34B6"/>
    <w:rsid w:val="00BE4C9D"/>
    <w:rsid w:val="00BE6FF3"/>
    <w:rsid w:val="00BE730A"/>
    <w:rsid w:val="00BF07CF"/>
    <w:rsid w:val="00BF109E"/>
    <w:rsid w:val="00BF338C"/>
    <w:rsid w:val="00BF539A"/>
    <w:rsid w:val="00BF641E"/>
    <w:rsid w:val="00BF703E"/>
    <w:rsid w:val="00BF7586"/>
    <w:rsid w:val="00BF7C18"/>
    <w:rsid w:val="00C01E04"/>
    <w:rsid w:val="00C038BB"/>
    <w:rsid w:val="00C03FFA"/>
    <w:rsid w:val="00C05E6F"/>
    <w:rsid w:val="00C0613D"/>
    <w:rsid w:val="00C0646A"/>
    <w:rsid w:val="00C06AED"/>
    <w:rsid w:val="00C07049"/>
    <w:rsid w:val="00C10302"/>
    <w:rsid w:val="00C12BED"/>
    <w:rsid w:val="00C13041"/>
    <w:rsid w:val="00C14BA4"/>
    <w:rsid w:val="00C178A9"/>
    <w:rsid w:val="00C24725"/>
    <w:rsid w:val="00C270C5"/>
    <w:rsid w:val="00C2786B"/>
    <w:rsid w:val="00C3121C"/>
    <w:rsid w:val="00C31FF7"/>
    <w:rsid w:val="00C3414C"/>
    <w:rsid w:val="00C3523C"/>
    <w:rsid w:val="00C3597C"/>
    <w:rsid w:val="00C36512"/>
    <w:rsid w:val="00C37819"/>
    <w:rsid w:val="00C41A76"/>
    <w:rsid w:val="00C41F3A"/>
    <w:rsid w:val="00C47E3B"/>
    <w:rsid w:val="00C50824"/>
    <w:rsid w:val="00C52340"/>
    <w:rsid w:val="00C5343B"/>
    <w:rsid w:val="00C542EC"/>
    <w:rsid w:val="00C544DD"/>
    <w:rsid w:val="00C54B24"/>
    <w:rsid w:val="00C54EAB"/>
    <w:rsid w:val="00C573D2"/>
    <w:rsid w:val="00C57A46"/>
    <w:rsid w:val="00C60496"/>
    <w:rsid w:val="00C6190F"/>
    <w:rsid w:val="00C63334"/>
    <w:rsid w:val="00C652AA"/>
    <w:rsid w:val="00C661ED"/>
    <w:rsid w:val="00C66357"/>
    <w:rsid w:val="00C675E9"/>
    <w:rsid w:val="00C70BB7"/>
    <w:rsid w:val="00C713F5"/>
    <w:rsid w:val="00C741C9"/>
    <w:rsid w:val="00C74204"/>
    <w:rsid w:val="00C762F2"/>
    <w:rsid w:val="00C81129"/>
    <w:rsid w:val="00C84275"/>
    <w:rsid w:val="00C87A16"/>
    <w:rsid w:val="00C90DB2"/>
    <w:rsid w:val="00C915DC"/>
    <w:rsid w:val="00C91D5F"/>
    <w:rsid w:val="00C95100"/>
    <w:rsid w:val="00C952DC"/>
    <w:rsid w:val="00C9784A"/>
    <w:rsid w:val="00C97899"/>
    <w:rsid w:val="00C97B1E"/>
    <w:rsid w:val="00CA079D"/>
    <w:rsid w:val="00CA2CFA"/>
    <w:rsid w:val="00CA3485"/>
    <w:rsid w:val="00CA3725"/>
    <w:rsid w:val="00CA55A9"/>
    <w:rsid w:val="00CA5901"/>
    <w:rsid w:val="00CA6007"/>
    <w:rsid w:val="00CA7855"/>
    <w:rsid w:val="00CB0417"/>
    <w:rsid w:val="00CB41BB"/>
    <w:rsid w:val="00CB4A16"/>
    <w:rsid w:val="00CB4A2E"/>
    <w:rsid w:val="00CB74E6"/>
    <w:rsid w:val="00CB750A"/>
    <w:rsid w:val="00CC0323"/>
    <w:rsid w:val="00CC1B39"/>
    <w:rsid w:val="00CC3985"/>
    <w:rsid w:val="00CC47C9"/>
    <w:rsid w:val="00CC4ADE"/>
    <w:rsid w:val="00CC52E0"/>
    <w:rsid w:val="00CC54A4"/>
    <w:rsid w:val="00CC5820"/>
    <w:rsid w:val="00CC5912"/>
    <w:rsid w:val="00CC5B4A"/>
    <w:rsid w:val="00CC5D5F"/>
    <w:rsid w:val="00CC5E33"/>
    <w:rsid w:val="00CC5FB5"/>
    <w:rsid w:val="00CC6B76"/>
    <w:rsid w:val="00CD1DD9"/>
    <w:rsid w:val="00CD24EE"/>
    <w:rsid w:val="00CD35DE"/>
    <w:rsid w:val="00CD5581"/>
    <w:rsid w:val="00CD71CD"/>
    <w:rsid w:val="00CD7296"/>
    <w:rsid w:val="00CE2921"/>
    <w:rsid w:val="00CE3F58"/>
    <w:rsid w:val="00CE60DE"/>
    <w:rsid w:val="00CE69C9"/>
    <w:rsid w:val="00CE6BF2"/>
    <w:rsid w:val="00CE6C6D"/>
    <w:rsid w:val="00CE7A60"/>
    <w:rsid w:val="00CF08FD"/>
    <w:rsid w:val="00CF0D89"/>
    <w:rsid w:val="00CF162B"/>
    <w:rsid w:val="00CF2786"/>
    <w:rsid w:val="00CF63E1"/>
    <w:rsid w:val="00CF73B3"/>
    <w:rsid w:val="00CF7D93"/>
    <w:rsid w:val="00D0348C"/>
    <w:rsid w:val="00D03683"/>
    <w:rsid w:val="00D03C87"/>
    <w:rsid w:val="00D1002A"/>
    <w:rsid w:val="00D1111E"/>
    <w:rsid w:val="00D1405E"/>
    <w:rsid w:val="00D15ADD"/>
    <w:rsid w:val="00D16A29"/>
    <w:rsid w:val="00D16C2D"/>
    <w:rsid w:val="00D209C4"/>
    <w:rsid w:val="00D224B6"/>
    <w:rsid w:val="00D22F59"/>
    <w:rsid w:val="00D22FF2"/>
    <w:rsid w:val="00D2306D"/>
    <w:rsid w:val="00D24A1E"/>
    <w:rsid w:val="00D2686C"/>
    <w:rsid w:val="00D279BC"/>
    <w:rsid w:val="00D31B53"/>
    <w:rsid w:val="00D3235D"/>
    <w:rsid w:val="00D32CB7"/>
    <w:rsid w:val="00D33A48"/>
    <w:rsid w:val="00D33F5E"/>
    <w:rsid w:val="00D34951"/>
    <w:rsid w:val="00D34E5A"/>
    <w:rsid w:val="00D4052C"/>
    <w:rsid w:val="00D41D06"/>
    <w:rsid w:val="00D4328F"/>
    <w:rsid w:val="00D43727"/>
    <w:rsid w:val="00D463DB"/>
    <w:rsid w:val="00D505B5"/>
    <w:rsid w:val="00D51A5A"/>
    <w:rsid w:val="00D51C31"/>
    <w:rsid w:val="00D547F6"/>
    <w:rsid w:val="00D55476"/>
    <w:rsid w:val="00D56C66"/>
    <w:rsid w:val="00D61A9A"/>
    <w:rsid w:val="00D62393"/>
    <w:rsid w:val="00D62576"/>
    <w:rsid w:val="00D656E4"/>
    <w:rsid w:val="00D65CD0"/>
    <w:rsid w:val="00D66B0F"/>
    <w:rsid w:val="00D6785D"/>
    <w:rsid w:val="00D700FD"/>
    <w:rsid w:val="00D712E4"/>
    <w:rsid w:val="00D71BD4"/>
    <w:rsid w:val="00D747A6"/>
    <w:rsid w:val="00D74AA2"/>
    <w:rsid w:val="00D76F91"/>
    <w:rsid w:val="00D76FAD"/>
    <w:rsid w:val="00D80445"/>
    <w:rsid w:val="00D8530C"/>
    <w:rsid w:val="00D855AC"/>
    <w:rsid w:val="00D906D4"/>
    <w:rsid w:val="00D90701"/>
    <w:rsid w:val="00D90A61"/>
    <w:rsid w:val="00D90B5D"/>
    <w:rsid w:val="00D96B40"/>
    <w:rsid w:val="00DA0FD0"/>
    <w:rsid w:val="00DA1011"/>
    <w:rsid w:val="00DA2CA6"/>
    <w:rsid w:val="00DA30A6"/>
    <w:rsid w:val="00DA3D15"/>
    <w:rsid w:val="00DA4DB5"/>
    <w:rsid w:val="00DA5291"/>
    <w:rsid w:val="00DA6C51"/>
    <w:rsid w:val="00DA6E59"/>
    <w:rsid w:val="00DA7980"/>
    <w:rsid w:val="00DB1491"/>
    <w:rsid w:val="00DB14F3"/>
    <w:rsid w:val="00DB325C"/>
    <w:rsid w:val="00DB349E"/>
    <w:rsid w:val="00DB44F1"/>
    <w:rsid w:val="00DB499C"/>
    <w:rsid w:val="00DB4E49"/>
    <w:rsid w:val="00DB4E9A"/>
    <w:rsid w:val="00DB4F0B"/>
    <w:rsid w:val="00DB6C78"/>
    <w:rsid w:val="00DB72C7"/>
    <w:rsid w:val="00DB7833"/>
    <w:rsid w:val="00DC11BF"/>
    <w:rsid w:val="00DC52FE"/>
    <w:rsid w:val="00DC7C4A"/>
    <w:rsid w:val="00DD1143"/>
    <w:rsid w:val="00DD20AF"/>
    <w:rsid w:val="00DD2386"/>
    <w:rsid w:val="00DD25AA"/>
    <w:rsid w:val="00DD2C3E"/>
    <w:rsid w:val="00DD430C"/>
    <w:rsid w:val="00DD4CAB"/>
    <w:rsid w:val="00DD5FDC"/>
    <w:rsid w:val="00DD6BE7"/>
    <w:rsid w:val="00DE1E1A"/>
    <w:rsid w:val="00DE353B"/>
    <w:rsid w:val="00DE4535"/>
    <w:rsid w:val="00DE488E"/>
    <w:rsid w:val="00DE5816"/>
    <w:rsid w:val="00DF0073"/>
    <w:rsid w:val="00DF1433"/>
    <w:rsid w:val="00DF1613"/>
    <w:rsid w:val="00DF2086"/>
    <w:rsid w:val="00DF2565"/>
    <w:rsid w:val="00DF2BAB"/>
    <w:rsid w:val="00DF4457"/>
    <w:rsid w:val="00E052DB"/>
    <w:rsid w:val="00E05803"/>
    <w:rsid w:val="00E06012"/>
    <w:rsid w:val="00E075CD"/>
    <w:rsid w:val="00E10086"/>
    <w:rsid w:val="00E1041A"/>
    <w:rsid w:val="00E11B22"/>
    <w:rsid w:val="00E120D7"/>
    <w:rsid w:val="00E1327D"/>
    <w:rsid w:val="00E17C6D"/>
    <w:rsid w:val="00E24395"/>
    <w:rsid w:val="00E25105"/>
    <w:rsid w:val="00E313B6"/>
    <w:rsid w:val="00E3166E"/>
    <w:rsid w:val="00E339C1"/>
    <w:rsid w:val="00E33A27"/>
    <w:rsid w:val="00E36EAF"/>
    <w:rsid w:val="00E4053F"/>
    <w:rsid w:val="00E40599"/>
    <w:rsid w:val="00E44A2D"/>
    <w:rsid w:val="00E44CB6"/>
    <w:rsid w:val="00E44E2B"/>
    <w:rsid w:val="00E450E3"/>
    <w:rsid w:val="00E4563B"/>
    <w:rsid w:val="00E45D98"/>
    <w:rsid w:val="00E4600B"/>
    <w:rsid w:val="00E507E3"/>
    <w:rsid w:val="00E50C59"/>
    <w:rsid w:val="00E5189A"/>
    <w:rsid w:val="00E518B1"/>
    <w:rsid w:val="00E5541B"/>
    <w:rsid w:val="00E60507"/>
    <w:rsid w:val="00E62D39"/>
    <w:rsid w:val="00E65170"/>
    <w:rsid w:val="00E65A33"/>
    <w:rsid w:val="00E72D4C"/>
    <w:rsid w:val="00E72F72"/>
    <w:rsid w:val="00E74959"/>
    <w:rsid w:val="00E80894"/>
    <w:rsid w:val="00E82DCB"/>
    <w:rsid w:val="00E8337D"/>
    <w:rsid w:val="00E835C1"/>
    <w:rsid w:val="00E83DA9"/>
    <w:rsid w:val="00E84F91"/>
    <w:rsid w:val="00E84FCB"/>
    <w:rsid w:val="00E8666A"/>
    <w:rsid w:val="00E872D3"/>
    <w:rsid w:val="00E873B2"/>
    <w:rsid w:val="00E909AC"/>
    <w:rsid w:val="00E927D5"/>
    <w:rsid w:val="00E96206"/>
    <w:rsid w:val="00EA04A1"/>
    <w:rsid w:val="00EA0ACB"/>
    <w:rsid w:val="00EA4111"/>
    <w:rsid w:val="00EA625B"/>
    <w:rsid w:val="00EA714F"/>
    <w:rsid w:val="00EB1936"/>
    <w:rsid w:val="00EB27E4"/>
    <w:rsid w:val="00EB3B3F"/>
    <w:rsid w:val="00EB64D3"/>
    <w:rsid w:val="00EB712E"/>
    <w:rsid w:val="00EB78E7"/>
    <w:rsid w:val="00EB7D5B"/>
    <w:rsid w:val="00EC0B84"/>
    <w:rsid w:val="00EC4B4D"/>
    <w:rsid w:val="00EC5CE6"/>
    <w:rsid w:val="00EC7DA6"/>
    <w:rsid w:val="00ED2092"/>
    <w:rsid w:val="00ED2CDA"/>
    <w:rsid w:val="00ED2F2A"/>
    <w:rsid w:val="00ED3EF2"/>
    <w:rsid w:val="00EE03CA"/>
    <w:rsid w:val="00EE3477"/>
    <w:rsid w:val="00EE548B"/>
    <w:rsid w:val="00EE62DC"/>
    <w:rsid w:val="00EE679A"/>
    <w:rsid w:val="00EE727D"/>
    <w:rsid w:val="00EE78D6"/>
    <w:rsid w:val="00EE7B88"/>
    <w:rsid w:val="00EF033C"/>
    <w:rsid w:val="00EF1CB9"/>
    <w:rsid w:val="00EF2D2B"/>
    <w:rsid w:val="00EF4909"/>
    <w:rsid w:val="00EF7F69"/>
    <w:rsid w:val="00F02B99"/>
    <w:rsid w:val="00F057B3"/>
    <w:rsid w:val="00F05AD9"/>
    <w:rsid w:val="00F07E52"/>
    <w:rsid w:val="00F14F04"/>
    <w:rsid w:val="00F16340"/>
    <w:rsid w:val="00F176DE"/>
    <w:rsid w:val="00F20EEB"/>
    <w:rsid w:val="00F22C11"/>
    <w:rsid w:val="00F23159"/>
    <w:rsid w:val="00F252EA"/>
    <w:rsid w:val="00F259BC"/>
    <w:rsid w:val="00F268A0"/>
    <w:rsid w:val="00F27514"/>
    <w:rsid w:val="00F3052F"/>
    <w:rsid w:val="00F32BAE"/>
    <w:rsid w:val="00F33F25"/>
    <w:rsid w:val="00F3704E"/>
    <w:rsid w:val="00F404CF"/>
    <w:rsid w:val="00F407E4"/>
    <w:rsid w:val="00F41851"/>
    <w:rsid w:val="00F422E2"/>
    <w:rsid w:val="00F43AFD"/>
    <w:rsid w:val="00F44229"/>
    <w:rsid w:val="00F44259"/>
    <w:rsid w:val="00F460AE"/>
    <w:rsid w:val="00F463F8"/>
    <w:rsid w:val="00F4759B"/>
    <w:rsid w:val="00F47649"/>
    <w:rsid w:val="00F50826"/>
    <w:rsid w:val="00F51B68"/>
    <w:rsid w:val="00F52F02"/>
    <w:rsid w:val="00F53F26"/>
    <w:rsid w:val="00F540C6"/>
    <w:rsid w:val="00F551C4"/>
    <w:rsid w:val="00F5623F"/>
    <w:rsid w:val="00F57E49"/>
    <w:rsid w:val="00F57EA7"/>
    <w:rsid w:val="00F611CC"/>
    <w:rsid w:val="00F626FB"/>
    <w:rsid w:val="00F6287D"/>
    <w:rsid w:val="00F63A07"/>
    <w:rsid w:val="00F63FEA"/>
    <w:rsid w:val="00F6481B"/>
    <w:rsid w:val="00F6568B"/>
    <w:rsid w:val="00F669AA"/>
    <w:rsid w:val="00F70FAE"/>
    <w:rsid w:val="00F736F5"/>
    <w:rsid w:val="00F7399C"/>
    <w:rsid w:val="00F75C8E"/>
    <w:rsid w:val="00F76942"/>
    <w:rsid w:val="00F76BA5"/>
    <w:rsid w:val="00F80D79"/>
    <w:rsid w:val="00F81454"/>
    <w:rsid w:val="00F81897"/>
    <w:rsid w:val="00F81B3B"/>
    <w:rsid w:val="00F8213E"/>
    <w:rsid w:val="00F82712"/>
    <w:rsid w:val="00F84FEA"/>
    <w:rsid w:val="00F85411"/>
    <w:rsid w:val="00F87976"/>
    <w:rsid w:val="00F87DC7"/>
    <w:rsid w:val="00F90069"/>
    <w:rsid w:val="00F92D39"/>
    <w:rsid w:val="00F940A7"/>
    <w:rsid w:val="00F961D2"/>
    <w:rsid w:val="00F9652D"/>
    <w:rsid w:val="00F96792"/>
    <w:rsid w:val="00FA2A7A"/>
    <w:rsid w:val="00FA2EE7"/>
    <w:rsid w:val="00FA2FFA"/>
    <w:rsid w:val="00FA477A"/>
    <w:rsid w:val="00FA49C6"/>
    <w:rsid w:val="00FA4AE1"/>
    <w:rsid w:val="00FA68F4"/>
    <w:rsid w:val="00FB0253"/>
    <w:rsid w:val="00FB271A"/>
    <w:rsid w:val="00FB28E5"/>
    <w:rsid w:val="00FB36E1"/>
    <w:rsid w:val="00FB4379"/>
    <w:rsid w:val="00FB4672"/>
    <w:rsid w:val="00FB5061"/>
    <w:rsid w:val="00FB5E2D"/>
    <w:rsid w:val="00FB643E"/>
    <w:rsid w:val="00FB6FA9"/>
    <w:rsid w:val="00FC1D80"/>
    <w:rsid w:val="00FC2AE1"/>
    <w:rsid w:val="00FD232F"/>
    <w:rsid w:val="00FD2DD8"/>
    <w:rsid w:val="00FD42B4"/>
    <w:rsid w:val="00FD4938"/>
    <w:rsid w:val="00FD7207"/>
    <w:rsid w:val="00FE1BB1"/>
    <w:rsid w:val="00FE2144"/>
    <w:rsid w:val="00FE5040"/>
    <w:rsid w:val="00FE5059"/>
    <w:rsid w:val="00FE693A"/>
    <w:rsid w:val="00FE7827"/>
    <w:rsid w:val="00FE7FA3"/>
    <w:rsid w:val="00FF0E24"/>
    <w:rsid w:val="00FF193A"/>
    <w:rsid w:val="00FF1A96"/>
    <w:rsid w:val="00FF1B58"/>
    <w:rsid w:val="00FF1DA3"/>
    <w:rsid w:val="00FF48B7"/>
    <w:rsid w:val="00FF56FB"/>
    <w:rsid w:val="00FF6E31"/>
    <w:rsid w:val="00FF702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1"/>
      <o:rules v:ext="edit">
        <o:r id="V:Rule11" type="connector" idref="#Straight Arrow Connector 14368"/>
        <o:r id="V:Rule12" type="connector" idref="#Straight Arrow Connector 634"/>
        <o:r id="V:Rule13" type="connector" idref="#Straight Arrow Connector 633"/>
        <o:r id="V:Rule14" type="connector" idref="#Straight Arrow Connector 637"/>
        <o:r id="V:Rule15" type="connector" idref="#Straight Arrow Connector 636"/>
        <o:r id="V:Rule16" type="connector" idref="#Straight Arrow Connector 635"/>
        <o:r id="V:Rule17" type="connector" idref="#Straight Arrow Connector 14392"/>
        <o:r id="V:Rule18" type="connector" idref="#AutoShape 22"/>
        <o:r id="V:Rule19" type="connector" idref="#AutoShape 5"/>
        <o:r id="V:Rule20" type="connector" idref="#AutoShape 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en-US" w:eastAsia="en-US" w:bidi="ta-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Web 2"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3947"/>
    <w:pPr>
      <w:spacing w:after="160" w:line="259" w:lineRule="auto"/>
    </w:pPr>
    <w:rPr>
      <w:rFonts w:cs="Latha"/>
      <w:sz w:val="22"/>
      <w:szCs w:val="22"/>
      <w:lang w:val="en-IN" w:eastAsia="en-IN"/>
    </w:rPr>
  </w:style>
  <w:style w:type="paragraph" w:styleId="Heading1">
    <w:name w:val="heading 1"/>
    <w:basedOn w:val="Normal"/>
    <w:link w:val="Heading1Char"/>
    <w:uiPriority w:val="9"/>
    <w:qFormat/>
    <w:rsid w:val="00447D1F"/>
    <w:pPr>
      <w:spacing w:before="100" w:beforeAutospacing="1" w:after="100" w:afterAutospacing="1" w:line="240" w:lineRule="auto"/>
      <w:outlineLvl w:val="0"/>
    </w:pPr>
    <w:rPr>
      <w:rFonts w:ascii="Helvetica" w:hAnsi="Helvetica" w:cs="Times New Roman"/>
      <w:b/>
      <w:bCs/>
      <w:kern w:val="36"/>
      <w:sz w:val="36"/>
      <w:szCs w:val="36"/>
      <w:lang w:val="en-US" w:eastAsia="en-US"/>
    </w:rPr>
  </w:style>
  <w:style w:type="paragraph" w:styleId="Heading2">
    <w:name w:val="heading 2"/>
    <w:basedOn w:val="Normal"/>
    <w:next w:val="Normal"/>
    <w:link w:val="Heading2Char"/>
    <w:uiPriority w:val="9"/>
    <w:unhideWhenUsed/>
    <w:qFormat/>
    <w:rsid w:val="009C588B"/>
    <w:pPr>
      <w:keepNext/>
      <w:spacing w:before="240" w:after="60"/>
      <w:outlineLvl w:val="1"/>
    </w:pPr>
    <w:rPr>
      <w:rFonts w:ascii="Calibri Light" w:hAnsi="Calibri Light" w:cs="Times New Roman"/>
      <w:b/>
      <w:bCs/>
      <w:i/>
      <w:iCs/>
      <w:sz w:val="28"/>
      <w:szCs w:val="28"/>
    </w:rPr>
  </w:style>
  <w:style w:type="paragraph" w:styleId="Heading3">
    <w:name w:val="heading 3"/>
    <w:basedOn w:val="Normal"/>
    <w:link w:val="Heading3Char"/>
    <w:uiPriority w:val="9"/>
    <w:qFormat/>
    <w:rsid w:val="001C40B0"/>
    <w:pPr>
      <w:spacing w:before="100" w:beforeAutospacing="1" w:after="100" w:afterAutospacing="1" w:line="240" w:lineRule="auto"/>
      <w:outlineLvl w:val="2"/>
    </w:pPr>
    <w:rPr>
      <w:rFonts w:ascii="Times New Roman" w:hAnsi="Times New Roman" w:cs="Times New Roman"/>
      <w:b/>
      <w:bCs/>
      <w:sz w:val="27"/>
      <w:szCs w:val="27"/>
      <w:lang w:val="en-US" w:eastAsia="en-US"/>
    </w:rPr>
  </w:style>
  <w:style w:type="paragraph" w:styleId="Heading4">
    <w:name w:val="heading 4"/>
    <w:basedOn w:val="Normal"/>
    <w:next w:val="Normal"/>
    <w:link w:val="Heading4Char"/>
    <w:uiPriority w:val="9"/>
    <w:unhideWhenUsed/>
    <w:qFormat/>
    <w:rsid w:val="00473322"/>
    <w:pPr>
      <w:keepNext/>
      <w:spacing w:before="240" w:after="60"/>
      <w:outlineLvl w:val="3"/>
    </w:pPr>
    <w:rPr>
      <w:rFonts w:cs="Times New Roman"/>
      <w:b/>
      <w:bCs/>
      <w:sz w:val="28"/>
      <w:szCs w:val="28"/>
    </w:rPr>
  </w:style>
  <w:style w:type="paragraph" w:styleId="Heading5">
    <w:name w:val="heading 5"/>
    <w:basedOn w:val="Normal"/>
    <w:link w:val="Heading5Char"/>
    <w:uiPriority w:val="9"/>
    <w:qFormat/>
    <w:rsid w:val="00447D1F"/>
    <w:pPr>
      <w:spacing w:before="100" w:beforeAutospacing="1" w:after="100" w:afterAutospacing="1" w:line="240" w:lineRule="auto"/>
      <w:outlineLvl w:val="4"/>
    </w:pPr>
    <w:rPr>
      <w:rFonts w:ascii="Helvetica" w:hAnsi="Helvetica" w:cs="Times New Roman"/>
      <w:b/>
      <w:bCs/>
      <w:sz w:val="18"/>
      <w:szCs w:val="1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447D1F"/>
    <w:rPr>
      <w:rFonts w:ascii="Helvetica" w:hAnsi="Helvetica" w:cs="Times New Roman"/>
      <w:b/>
      <w:bCs/>
      <w:kern w:val="36"/>
      <w:sz w:val="36"/>
      <w:szCs w:val="36"/>
    </w:rPr>
  </w:style>
  <w:style w:type="character" w:customStyle="1" w:styleId="Heading2Char">
    <w:name w:val="Heading 2 Char"/>
    <w:basedOn w:val="DefaultParagraphFont"/>
    <w:link w:val="Heading2"/>
    <w:uiPriority w:val="9"/>
    <w:locked/>
    <w:rsid w:val="009C588B"/>
    <w:rPr>
      <w:rFonts w:ascii="Calibri Light" w:hAnsi="Calibri Light" w:cs="Times New Roman"/>
      <w:b/>
      <w:i/>
      <w:sz w:val="28"/>
      <w:lang w:val="en-IN" w:eastAsia="en-IN"/>
    </w:rPr>
  </w:style>
  <w:style w:type="character" w:customStyle="1" w:styleId="Heading3Char">
    <w:name w:val="Heading 3 Char"/>
    <w:basedOn w:val="DefaultParagraphFont"/>
    <w:link w:val="Heading3"/>
    <w:uiPriority w:val="9"/>
    <w:locked/>
    <w:rsid w:val="001C40B0"/>
    <w:rPr>
      <w:rFonts w:ascii="Times New Roman" w:hAnsi="Times New Roman" w:cs="Times New Roman"/>
      <w:b/>
      <w:sz w:val="27"/>
    </w:rPr>
  </w:style>
  <w:style w:type="character" w:customStyle="1" w:styleId="Heading4Char">
    <w:name w:val="Heading 4 Char"/>
    <w:basedOn w:val="DefaultParagraphFont"/>
    <w:link w:val="Heading4"/>
    <w:uiPriority w:val="9"/>
    <w:locked/>
    <w:rsid w:val="00473322"/>
    <w:rPr>
      <w:rFonts w:cs="Times New Roman"/>
      <w:b/>
      <w:sz w:val="28"/>
      <w:lang w:val="en-IN" w:eastAsia="en-IN"/>
    </w:rPr>
  </w:style>
  <w:style w:type="character" w:customStyle="1" w:styleId="Heading5Char">
    <w:name w:val="Heading 5 Char"/>
    <w:basedOn w:val="DefaultParagraphFont"/>
    <w:link w:val="Heading5"/>
    <w:uiPriority w:val="9"/>
    <w:locked/>
    <w:rsid w:val="00447D1F"/>
    <w:rPr>
      <w:rFonts w:ascii="Helvetica" w:hAnsi="Helvetica" w:cs="Times New Roman"/>
      <w:b/>
      <w:bCs/>
      <w:sz w:val="18"/>
      <w:szCs w:val="18"/>
    </w:rPr>
  </w:style>
  <w:style w:type="character" w:customStyle="1" w:styleId="apple-converted-space">
    <w:name w:val="apple-converted-space"/>
    <w:rsid w:val="00E4600B"/>
  </w:style>
  <w:style w:type="character" w:customStyle="1" w:styleId="highlight02">
    <w:name w:val="highlight_02"/>
    <w:rsid w:val="00E4600B"/>
  </w:style>
  <w:style w:type="character" w:customStyle="1" w:styleId="highlight05">
    <w:name w:val="highlight_05"/>
    <w:rsid w:val="00E4600B"/>
  </w:style>
  <w:style w:type="character" w:customStyle="1" w:styleId="highlight01">
    <w:name w:val="highlight_01"/>
    <w:rsid w:val="00E4600B"/>
  </w:style>
  <w:style w:type="character" w:styleId="HTMLCode">
    <w:name w:val="HTML Code"/>
    <w:basedOn w:val="DefaultParagraphFont"/>
    <w:uiPriority w:val="99"/>
    <w:semiHidden/>
    <w:unhideWhenUsed/>
    <w:rsid w:val="00E4600B"/>
    <w:rPr>
      <w:rFonts w:ascii="Courier New" w:hAnsi="Courier New" w:cs="Times New Roman"/>
      <w:sz w:val="20"/>
    </w:rPr>
  </w:style>
  <w:style w:type="character" w:customStyle="1" w:styleId="highlight04">
    <w:name w:val="highlight_04"/>
    <w:rsid w:val="00E4600B"/>
  </w:style>
  <w:style w:type="paragraph" w:styleId="NormalWeb">
    <w:name w:val="Normal (Web)"/>
    <w:basedOn w:val="Normal"/>
    <w:uiPriority w:val="99"/>
    <w:unhideWhenUsed/>
    <w:rsid w:val="001C40B0"/>
    <w:pPr>
      <w:spacing w:before="100" w:beforeAutospacing="1" w:after="100" w:afterAutospacing="1" w:line="240" w:lineRule="auto"/>
    </w:pPr>
    <w:rPr>
      <w:rFonts w:ascii="Times New Roman" w:hAnsi="Times New Roman" w:cs="Times New Roman"/>
      <w:sz w:val="24"/>
      <w:szCs w:val="24"/>
      <w:lang w:val="en-US" w:eastAsia="en-US"/>
    </w:rPr>
  </w:style>
  <w:style w:type="paragraph" w:styleId="HTMLPreformatted">
    <w:name w:val="HTML Preformatted"/>
    <w:basedOn w:val="Normal"/>
    <w:link w:val="HTMLPreformattedChar"/>
    <w:uiPriority w:val="99"/>
    <w:unhideWhenUsed/>
    <w:rsid w:val="001C40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en-US" w:eastAsia="en-US"/>
    </w:rPr>
  </w:style>
  <w:style w:type="character" w:customStyle="1" w:styleId="HTMLPreformattedChar">
    <w:name w:val="HTML Preformatted Char"/>
    <w:basedOn w:val="DefaultParagraphFont"/>
    <w:link w:val="HTMLPreformatted"/>
    <w:uiPriority w:val="99"/>
    <w:locked/>
    <w:rsid w:val="001C40B0"/>
    <w:rPr>
      <w:rFonts w:ascii="Courier New" w:hAnsi="Courier New" w:cs="Times New Roman"/>
      <w:sz w:val="20"/>
    </w:rPr>
  </w:style>
  <w:style w:type="character" w:styleId="Hyperlink">
    <w:name w:val="Hyperlink"/>
    <w:basedOn w:val="DefaultParagraphFont"/>
    <w:uiPriority w:val="99"/>
    <w:unhideWhenUsed/>
    <w:rsid w:val="00473322"/>
    <w:rPr>
      <w:rFonts w:cs="Times New Roman"/>
      <w:color w:val="0000FF"/>
      <w:u w:val="single"/>
    </w:rPr>
  </w:style>
  <w:style w:type="paragraph" w:customStyle="1" w:styleId="programlistingindent">
    <w:name w:val="programlistingindent"/>
    <w:basedOn w:val="Normal"/>
    <w:rsid w:val="00473322"/>
    <w:pPr>
      <w:spacing w:before="100" w:beforeAutospacing="1" w:after="100" w:afterAutospacing="1" w:line="240" w:lineRule="auto"/>
    </w:pPr>
    <w:rPr>
      <w:rFonts w:ascii="Times New Roman" w:hAnsi="Times New Roman" w:cs="Times New Roman"/>
      <w:sz w:val="24"/>
      <w:szCs w:val="24"/>
      <w:lang w:val="en-US" w:eastAsia="en-US"/>
    </w:rPr>
  </w:style>
  <w:style w:type="character" w:customStyle="1" w:styleId="mathtext">
    <w:name w:val="mathtext"/>
    <w:rsid w:val="00473322"/>
  </w:style>
  <w:style w:type="character" w:styleId="Emphasis">
    <w:name w:val="Emphasis"/>
    <w:basedOn w:val="DefaultParagraphFont"/>
    <w:uiPriority w:val="20"/>
    <w:qFormat/>
    <w:rsid w:val="00473322"/>
    <w:rPr>
      <w:rFonts w:cs="Times New Roman"/>
      <w:i/>
    </w:rPr>
  </w:style>
  <w:style w:type="character" w:customStyle="1" w:styleId="mathtextbox">
    <w:name w:val="mathtextbox"/>
    <w:rsid w:val="00473322"/>
  </w:style>
  <w:style w:type="table" w:styleId="TableGrid">
    <w:name w:val="Table Grid"/>
    <w:basedOn w:val="TableNormal"/>
    <w:uiPriority w:val="59"/>
    <w:rsid w:val="00591C7A"/>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rgumentname">
    <w:name w:val="argument_name"/>
    <w:rsid w:val="00B3360B"/>
  </w:style>
  <w:style w:type="character" w:customStyle="1" w:styleId="exampledesc">
    <w:name w:val="example_desc"/>
    <w:rsid w:val="00B3360B"/>
  </w:style>
  <w:style w:type="character" w:styleId="FollowedHyperlink">
    <w:name w:val="FollowedHyperlink"/>
    <w:basedOn w:val="DefaultParagraphFont"/>
    <w:uiPriority w:val="99"/>
    <w:semiHidden/>
    <w:unhideWhenUsed/>
    <w:rsid w:val="00447D1F"/>
    <w:rPr>
      <w:rFonts w:cs="Times New Roman"/>
      <w:color w:val="003399"/>
      <w:u w:val="none"/>
      <w:effect w:val="none"/>
    </w:rPr>
  </w:style>
  <w:style w:type="paragraph" w:customStyle="1" w:styleId="text">
    <w:name w:val="text"/>
    <w:basedOn w:val="Normal"/>
    <w:rsid w:val="00447D1F"/>
    <w:pPr>
      <w:spacing w:before="100" w:beforeAutospacing="1" w:after="100" w:afterAutospacing="1" w:line="240" w:lineRule="auto"/>
    </w:pPr>
    <w:rPr>
      <w:rFonts w:ascii="Helvetica" w:hAnsi="Helvetica" w:cs="Times New Roman"/>
      <w:sz w:val="21"/>
      <w:szCs w:val="21"/>
      <w:lang w:val="en-US" w:eastAsia="en-US"/>
    </w:rPr>
  </w:style>
  <w:style w:type="paragraph" w:customStyle="1" w:styleId="fm">
    <w:name w:val="fm"/>
    <w:basedOn w:val="Normal"/>
    <w:rsid w:val="00447D1F"/>
    <w:pPr>
      <w:spacing w:before="100" w:beforeAutospacing="1" w:after="100" w:afterAutospacing="1" w:line="240" w:lineRule="auto"/>
    </w:pPr>
    <w:rPr>
      <w:rFonts w:ascii="Consolas" w:hAnsi="Consolas" w:cs="Times New Roman"/>
      <w:sz w:val="24"/>
      <w:szCs w:val="24"/>
      <w:lang w:val="en-US" w:eastAsia="en-US"/>
    </w:rPr>
  </w:style>
  <w:style w:type="paragraph" w:customStyle="1" w:styleId="aw">
    <w:name w:val="aw"/>
    <w:basedOn w:val="Normal"/>
    <w:rsid w:val="00447D1F"/>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ind w:left="240"/>
    </w:pPr>
    <w:rPr>
      <w:rFonts w:ascii="Times New Roman" w:hAnsi="Times New Roman" w:cs="Times New Roman"/>
      <w:sz w:val="24"/>
      <w:szCs w:val="24"/>
      <w:lang w:val="en-US" w:eastAsia="en-US"/>
    </w:rPr>
  </w:style>
  <w:style w:type="paragraph" w:customStyle="1" w:styleId="at">
    <w:name w:val="at"/>
    <w:basedOn w:val="Normal"/>
    <w:rsid w:val="00447D1F"/>
    <w:pPr>
      <w:spacing w:before="100" w:beforeAutospacing="1" w:after="100" w:afterAutospacing="1" w:line="360" w:lineRule="atLeast"/>
    </w:pPr>
    <w:rPr>
      <w:rFonts w:ascii="Times New Roman" w:hAnsi="Times New Roman" w:cs="Times New Roman"/>
      <w:b/>
      <w:bCs/>
      <w:sz w:val="24"/>
      <w:szCs w:val="24"/>
      <w:lang w:val="en-US" w:eastAsia="en-US"/>
    </w:rPr>
  </w:style>
  <w:style w:type="paragraph" w:customStyle="1" w:styleId="th10">
    <w:name w:val="th10"/>
    <w:basedOn w:val="Normal"/>
    <w:rsid w:val="00447D1F"/>
    <w:pPr>
      <w:shd w:val="clear" w:color="auto" w:fill="F0E0E4"/>
      <w:spacing w:before="100" w:beforeAutospacing="1" w:after="100" w:afterAutospacing="1" w:line="240" w:lineRule="auto"/>
    </w:pPr>
    <w:rPr>
      <w:rFonts w:ascii="Times New Roman" w:hAnsi="Times New Roman" w:cs="Times New Roman"/>
      <w:sz w:val="24"/>
      <w:szCs w:val="24"/>
      <w:lang w:val="en-US" w:eastAsia="en-US"/>
    </w:rPr>
  </w:style>
  <w:style w:type="paragraph" w:customStyle="1" w:styleId="th11">
    <w:name w:val="th11"/>
    <w:basedOn w:val="Normal"/>
    <w:rsid w:val="00447D1F"/>
    <w:pPr>
      <w:shd w:val="clear" w:color="auto" w:fill="F0E0E4"/>
      <w:spacing w:before="100" w:beforeAutospacing="1" w:after="100" w:afterAutospacing="1" w:line="240" w:lineRule="auto"/>
    </w:pPr>
    <w:rPr>
      <w:rFonts w:ascii="Times New Roman" w:hAnsi="Times New Roman" w:cs="Times New Roman"/>
      <w:sz w:val="24"/>
      <w:szCs w:val="24"/>
      <w:lang w:val="en-US" w:eastAsia="en-US"/>
    </w:rPr>
  </w:style>
  <w:style w:type="paragraph" w:customStyle="1" w:styleId="fr1">
    <w:name w:val="fr1"/>
    <w:basedOn w:val="Normal"/>
    <w:rsid w:val="00447D1F"/>
    <w:pPr>
      <w:shd w:val="clear" w:color="auto" w:fill="000000"/>
      <w:spacing w:before="100" w:beforeAutospacing="1" w:after="100" w:afterAutospacing="1" w:line="240" w:lineRule="auto"/>
    </w:pPr>
    <w:rPr>
      <w:rFonts w:ascii="Times New Roman" w:hAnsi="Times New Roman" w:cs="Times New Roman"/>
      <w:sz w:val="24"/>
      <w:szCs w:val="24"/>
      <w:lang w:val="en-US" w:eastAsia="en-US"/>
    </w:rPr>
  </w:style>
  <w:style w:type="paragraph" w:customStyle="1" w:styleId="th20">
    <w:name w:val="th20"/>
    <w:basedOn w:val="Normal"/>
    <w:rsid w:val="00447D1F"/>
    <w:pPr>
      <w:shd w:val="clear" w:color="auto" w:fill="D4E4F0"/>
      <w:spacing w:before="100" w:beforeAutospacing="1" w:after="100" w:afterAutospacing="1" w:line="240" w:lineRule="auto"/>
    </w:pPr>
    <w:rPr>
      <w:rFonts w:ascii="Times New Roman" w:hAnsi="Times New Roman" w:cs="Times New Roman"/>
      <w:sz w:val="24"/>
      <w:szCs w:val="24"/>
      <w:lang w:val="en-US" w:eastAsia="en-US"/>
    </w:rPr>
  </w:style>
  <w:style w:type="paragraph" w:customStyle="1" w:styleId="th21">
    <w:name w:val="th21"/>
    <w:basedOn w:val="Normal"/>
    <w:rsid w:val="00447D1F"/>
    <w:pPr>
      <w:shd w:val="clear" w:color="auto" w:fill="D4E4F0"/>
      <w:spacing w:before="100" w:beforeAutospacing="1" w:after="100" w:afterAutospacing="1" w:line="240" w:lineRule="auto"/>
    </w:pPr>
    <w:rPr>
      <w:rFonts w:ascii="Times New Roman" w:hAnsi="Times New Roman" w:cs="Times New Roman"/>
      <w:sz w:val="24"/>
      <w:szCs w:val="24"/>
      <w:lang w:val="en-US" w:eastAsia="en-US"/>
    </w:rPr>
  </w:style>
  <w:style w:type="paragraph" w:customStyle="1" w:styleId="fr2">
    <w:name w:val="fr2"/>
    <w:basedOn w:val="Normal"/>
    <w:rsid w:val="00447D1F"/>
    <w:pPr>
      <w:shd w:val="clear" w:color="auto" w:fill="000000"/>
      <w:spacing w:before="100" w:beforeAutospacing="1" w:after="100" w:afterAutospacing="1" w:line="240" w:lineRule="auto"/>
    </w:pPr>
    <w:rPr>
      <w:rFonts w:ascii="Times New Roman" w:hAnsi="Times New Roman" w:cs="Times New Roman"/>
      <w:sz w:val="24"/>
      <w:szCs w:val="24"/>
      <w:lang w:val="en-US" w:eastAsia="en-US"/>
    </w:rPr>
  </w:style>
  <w:style w:type="paragraph" w:customStyle="1" w:styleId="th30">
    <w:name w:val="th30"/>
    <w:basedOn w:val="Normal"/>
    <w:rsid w:val="00447D1F"/>
    <w:pPr>
      <w:shd w:val="clear" w:color="auto" w:fill="E0F0E0"/>
      <w:spacing w:before="100" w:beforeAutospacing="1" w:after="100" w:afterAutospacing="1" w:line="240" w:lineRule="auto"/>
    </w:pPr>
    <w:rPr>
      <w:rFonts w:ascii="Times New Roman" w:hAnsi="Times New Roman" w:cs="Times New Roman"/>
      <w:sz w:val="24"/>
      <w:szCs w:val="24"/>
      <w:lang w:val="en-US" w:eastAsia="en-US"/>
    </w:rPr>
  </w:style>
  <w:style w:type="paragraph" w:customStyle="1" w:styleId="th31">
    <w:name w:val="th31"/>
    <w:basedOn w:val="Normal"/>
    <w:rsid w:val="00447D1F"/>
    <w:pPr>
      <w:shd w:val="clear" w:color="auto" w:fill="E0F0E0"/>
      <w:spacing w:before="100" w:beforeAutospacing="1" w:after="100" w:afterAutospacing="1" w:line="240" w:lineRule="auto"/>
    </w:pPr>
    <w:rPr>
      <w:rFonts w:ascii="Times New Roman" w:hAnsi="Times New Roman" w:cs="Times New Roman"/>
      <w:sz w:val="24"/>
      <w:szCs w:val="24"/>
      <w:lang w:val="en-US" w:eastAsia="en-US"/>
    </w:rPr>
  </w:style>
  <w:style w:type="paragraph" w:customStyle="1" w:styleId="fr3">
    <w:name w:val="fr3"/>
    <w:basedOn w:val="Normal"/>
    <w:rsid w:val="00447D1F"/>
    <w:pPr>
      <w:shd w:val="clear" w:color="auto" w:fill="000000"/>
      <w:spacing w:before="100" w:beforeAutospacing="1" w:after="100" w:afterAutospacing="1" w:line="240" w:lineRule="auto"/>
    </w:pPr>
    <w:rPr>
      <w:rFonts w:ascii="Times New Roman" w:hAnsi="Times New Roman" w:cs="Times New Roman"/>
      <w:sz w:val="24"/>
      <w:szCs w:val="24"/>
      <w:lang w:val="en-US" w:eastAsia="en-US"/>
    </w:rPr>
  </w:style>
  <w:style w:type="paragraph" w:customStyle="1" w:styleId="th40">
    <w:name w:val="th40"/>
    <w:basedOn w:val="Normal"/>
    <w:rsid w:val="00447D1F"/>
    <w:pPr>
      <w:shd w:val="clear" w:color="auto" w:fill="F2E9B6"/>
      <w:spacing w:before="100" w:beforeAutospacing="1" w:after="100" w:afterAutospacing="1" w:line="240" w:lineRule="auto"/>
    </w:pPr>
    <w:rPr>
      <w:rFonts w:ascii="Times New Roman" w:hAnsi="Times New Roman" w:cs="Times New Roman"/>
      <w:sz w:val="24"/>
      <w:szCs w:val="24"/>
      <w:lang w:val="en-US" w:eastAsia="en-US"/>
    </w:rPr>
  </w:style>
  <w:style w:type="paragraph" w:customStyle="1" w:styleId="th41">
    <w:name w:val="th41"/>
    <w:basedOn w:val="Normal"/>
    <w:rsid w:val="00447D1F"/>
    <w:pPr>
      <w:shd w:val="clear" w:color="auto" w:fill="F2E9B6"/>
      <w:spacing w:before="100" w:beforeAutospacing="1" w:after="100" w:afterAutospacing="1" w:line="240" w:lineRule="auto"/>
    </w:pPr>
    <w:rPr>
      <w:rFonts w:ascii="Times New Roman" w:hAnsi="Times New Roman" w:cs="Times New Roman"/>
      <w:sz w:val="24"/>
      <w:szCs w:val="24"/>
      <w:lang w:val="en-US" w:eastAsia="en-US"/>
    </w:rPr>
  </w:style>
  <w:style w:type="paragraph" w:customStyle="1" w:styleId="fr4">
    <w:name w:val="fr4"/>
    <w:basedOn w:val="Normal"/>
    <w:rsid w:val="00447D1F"/>
    <w:pPr>
      <w:shd w:val="clear" w:color="auto" w:fill="000000"/>
      <w:spacing w:before="100" w:beforeAutospacing="1" w:after="100" w:afterAutospacing="1" w:line="240" w:lineRule="auto"/>
    </w:pPr>
    <w:rPr>
      <w:rFonts w:ascii="Times New Roman" w:hAnsi="Times New Roman" w:cs="Times New Roman"/>
      <w:sz w:val="24"/>
      <w:szCs w:val="24"/>
      <w:lang w:val="en-US" w:eastAsia="en-US"/>
    </w:rPr>
  </w:style>
  <w:style w:type="paragraph" w:customStyle="1" w:styleId="th50">
    <w:name w:val="th50"/>
    <w:basedOn w:val="Normal"/>
    <w:rsid w:val="00447D1F"/>
    <w:pPr>
      <w:shd w:val="clear" w:color="auto" w:fill="E4DDF8"/>
      <w:spacing w:before="100" w:beforeAutospacing="1" w:after="100" w:afterAutospacing="1" w:line="240" w:lineRule="auto"/>
    </w:pPr>
    <w:rPr>
      <w:rFonts w:ascii="Times New Roman" w:hAnsi="Times New Roman" w:cs="Times New Roman"/>
      <w:sz w:val="24"/>
      <w:szCs w:val="24"/>
      <w:lang w:val="en-US" w:eastAsia="en-US"/>
    </w:rPr>
  </w:style>
  <w:style w:type="paragraph" w:customStyle="1" w:styleId="th51">
    <w:name w:val="th51"/>
    <w:basedOn w:val="Normal"/>
    <w:rsid w:val="00447D1F"/>
    <w:pPr>
      <w:shd w:val="clear" w:color="auto" w:fill="E4DDF8"/>
      <w:spacing w:before="100" w:beforeAutospacing="1" w:after="100" w:afterAutospacing="1" w:line="240" w:lineRule="auto"/>
    </w:pPr>
    <w:rPr>
      <w:rFonts w:ascii="Times New Roman" w:hAnsi="Times New Roman" w:cs="Times New Roman"/>
      <w:sz w:val="24"/>
      <w:szCs w:val="24"/>
      <w:lang w:val="en-US" w:eastAsia="en-US"/>
    </w:rPr>
  </w:style>
  <w:style w:type="paragraph" w:customStyle="1" w:styleId="fr5">
    <w:name w:val="fr5"/>
    <w:basedOn w:val="Normal"/>
    <w:rsid w:val="00447D1F"/>
    <w:pPr>
      <w:shd w:val="clear" w:color="auto" w:fill="000000"/>
      <w:spacing w:before="100" w:beforeAutospacing="1" w:after="100" w:afterAutospacing="1" w:line="240" w:lineRule="auto"/>
    </w:pPr>
    <w:rPr>
      <w:rFonts w:ascii="Times New Roman" w:hAnsi="Times New Roman" w:cs="Times New Roman"/>
      <w:sz w:val="24"/>
      <w:szCs w:val="24"/>
      <w:lang w:val="en-US" w:eastAsia="en-US"/>
    </w:rPr>
  </w:style>
  <w:style w:type="paragraph" w:customStyle="1" w:styleId="th60">
    <w:name w:val="th60"/>
    <w:basedOn w:val="Normal"/>
    <w:rsid w:val="00447D1F"/>
    <w:pPr>
      <w:shd w:val="clear" w:color="auto" w:fill="CCCCFF"/>
      <w:spacing w:before="100" w:beforeAutospacing="1" w:after="100" w:afterAutospacing="1" w:line="240" w:lineRule="auto"/>
    </w:pPr>
    <w:rPr>
      <w:rFonts w:ascii="Times New Roman" w:hAnsi="Times New Roman" w:cs="Times New Roman"/>
      <w:sz w:val="24"/>
      <w:szCs w:val="24"/>
      <w:lang w:val="en-US" w:eastAsia="en-US"/>
    </w:rPr>
  </w:style>
  <w:style w:type="paragraph" w:customStyle="1" w:styleId="th61">
    <w:name w:val="th61"/>
    <w:basedOn w:val="Normal"/>
    <w:rsid w:val="00447D1F"/>
    <w:pPr>
      <w:shd w:val="clear" w:color="auto" w:fill="CCCCFF"/>
      <w:spacing w:before="100" w:beforeAutospacing="1" w:after="100" w:afterAutospacing="1" w:line="240" w:lineRule="auto"/>
    </w:pPr>
    <w:rPr>
      <w:rFonts w:ascii="Times New Roman" w:hAnsi="Times New Roman" w:cs="Times New Roman"/>
      <w:sz w:val="24"/>
      <w:szCs w:val="24"/>
      <w:lang w:val="en-US" w:eastAsia="en-US"/>
    </w:rPr>
  </w:style>
  <w:style w:type="paragraph" w:customStyle="1" w:styleId="fr6">
    <w:name w:val="fr6"/>
    <w:basedOn w:val="Normal"/>
    <w:rsid w:val="00447D1F"/>
    <w:pPr>
      <w:shd w:val="clear" w:color="auto" w:fill="000000"/>
      <w:spacing w:before="100" w:beforeAutospacing="1" w:after="100" w:afterAutospacing="1" w:line="240" w:lineRule="auto"/>
    </w:pPr>
    <w:rPr>
      <w:rFonts w:ascii="Times New Roman" w:hAnsi="Times New Roman" w:cs="Times New Roman"/>
      <w:sz w:val="24"/>
      <w:szCs w:val="24"/>
      <w:lang w:val="en-US" w:eastAsia="en-US"/>
    </w:rPr>
  </w:style>
  <w:style w:type="paragraph" w:customStyle="1" w:styleId="th1000">
    <w:name w:val="th1000"/>
    <w:basedOn w:val="Normal"/>
    <w:rsid w:val="00447D1F"/>
    <w:pPr>
      <w:shd w:val="clear" w:color="auto" w:fill="CCCCFF"/>
      <w:spacing w:before="100" w:beforeAutospacing="1" w:after="100" w:afterAutospacing="1" w:line="240" w:lineRule="auto"/>
    </w:pPr>
    <w:rPr>
      <w:rFonts w:ascii="Times New Roman" w:hAnsi="Times New Roman" w:cs="Times New Roman"/>
      <w:sz w:val="24"/>
      <w:szCs w:val="24"/>
      <w:lang w:val="en-US" w:eastAsia="en-US"/>
    </w:rPr>
  </w:style>
  <w:style w:type="paragraph" w:customStyle="1" w:styleId="th1001">
    <w:name w:val="th1001"/>
    <w:basedOn w:val="Normal"/>
    <w:rsid w:val="00447D1F"/>
    <w:pPr>
      <w:shd w:val="clear" w:color="auto" w:fill="CCCCFF"/>
      <w:spacing w:before="100" w:beforeAutospacing="1" w:after="100" w:afterAutospacing="1" w:line="240" w:lineRule="auto"/>
    </w:pPr>
    <w:rPr>
      <w:rFonts w:ascii="Times New Roman" w:hAnsi="Times New Roman" w:cs="Times New Roman"/>
      <w:sz w:val="24"/>
      <w:szCs w:val="24"/>
      <w:lang w:val="en-US" w:eastAsia="en-US"/>
    </w:rPr>
  </w:style>
  <w:style w:type="paragraph" w:customStyle="1" w:styleId="fr100">
    <w:name w:val="fr100"/>
    <w:basedOn w:val="Normal"/>
    <w:rsid w:val="00447D1F"/>
    <w:pPr>
      <w:shd w:val="clear" w:color="auto" w:fill="000000"/>
      <w:spacing w:before="100" w:beforeAutospacing="1" w:after="100" w:afterAutospacing="1" w:line="240" w:lineRule="auto"/>
    </w:pPr>
    <w:rPr>
      <w:rFonts w:ascii="Times New Roman" w:hAnsi="Times New Roman" w:cs="Times New Roman"/>
      <w:sz w:val="24"/>
      <w:szCs w:val="24"/>
      <w:lang w:val="en-US" w:eastAsia="en-US"/>
    </w:rPr>
  </w:style>
  <w:style w:type="paragraph" w:customStyle="1" w:styleId="kcfd">
    <w:name w:val="kcfd"/>
    <w:basedOn w:val="Normal"/>
    <w:rsid w:val="00447D1F"/>
    <w:pPr>
      <w:spacing w:before="100" w:beforeAutospacing="1" w:after="100" w:afterAutospacing="1" w:line="240" w:lineRule="auto"/>
    </w:pPr>
    <w:rPr>
      <w:rFonts w:ascii="Times New Roman" w:hAnsi="Times New Roman" w:cs="Times New Roman"/>
      <w:vanish/>
      <w:sz w:val="24"/>
      <w:szCs w:val="24"/>
      <w:lang w:val="en-US" w:eastAsia="en-US"/>
    </w:rPr>
  </w:style>
  <w:style w:type="paragraph" w:styleId="z-TopofForm">
    <w:name w:val="HTML Top of Form"/>
    <w:basedOn w:val="Normal"/>
    <w:next w:val="Normal"/>
    <w:link w:val="z-TopofFormChar"/>
    <w:hidden/>
    <w:uiPriority w:val="99"/>
    <w:semiHidden/>
    <w:unhideWhenUsed/>
    <w:rsid w:val="00447D1F"/>
    <w:pPr>
      <w:pBdr>
        <w:bottom w:val="single" w:sz="6" w:space="1" w:color="auto"/>
      </w:pBdr>
      <w:spacing w:after="0" w:line="240" w:lineRule="auto"/>
      <w:jc w:val="center"/>
    </w:pPr>
    <w:rPr>
      <w:rFonts w:ascii="Arial" w:hAnsi="Arial" w:cs="Arial"/>
      <w:vanish/>
      <w:sz w:val="16"/>
      <w:szCs w:val="16"/>
      <w:lang w:val="en-US" w:eastAsia="en-US"/>
    </w:rPr>
  </w:style>
  <w:style w:type="character" w:customStyle="1" w:styleId="z-TopofFormChar">
    <w:name w:val="z-Top of Form Char"/>
    <w:basedOn w:val="DefaultParagraphFont"/>
    <w:link w:val="z-TopofForm"/>
    <w:uiPriority w:val="99"/>
    <w:semiHidden/>
    <w:locked/>
    <w:rsid w:val="00447D1F"/>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447D1F"/>
    <w:pPr>
      <w:pBdr>
        <w:top w:val="single" w:sz="6" w:space="1" w:color="auto"/>
      </w:pBdr>
      <w:spacing w:after="0" w:line="240" w:lineRule="auto"/>
      <w:jc w:val="center"/>
    </w:pPr>
    <w:rPr>
      <w:rFonts w:ascii="Arial" w:hAnsi="Arial" w:cs="Arial"/>
      <w:vanish/>
      <w:sz w:val="16"/>
      <w:szCs w:val="16"/>
      <w:lang w:val="en-US" w:eastAsia="en-US"/>
    </w:rPr>
  </w:style>
  <w:style w:type="character" w:customStyle="1" w:styleId="z-BottomofFormChar">
    <w:name w:val="z-Bottom of Form Char"/>
    <w:basedOn w:val="DefaultParagraphFont"/>
    <w:link w:val="z-BottomofForm"/>
    <w:uiPriority w:val="99"/>
    <w:locked/>
    <w:rsid w:val="00447D1F"/>
    <w:rPr>
      <w:rFonts w:ascii="Arial" w:hAnsi="Arial" w:cs="Arial"/>
      <w:vanish/>
      <w:sz w:val="16"/>
      <w:szCs w:val="16"/>
    </w:rPr>
  </w:style>
  <w:style w:type="paragraph" w:styleId="BalloonText">
    <w:name w:val="Balloon Text"/>
    <w:basedOn w:val="Normal"/>
    <w:link w:val="BalloonTextChar"/>
    <w:uiPriority w:val="99"/>
    <w:semiHidden/>
    <w:unhideWhenUsed/>
    <w:rsid w:val="002948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48CE"/>
    <w:rPr>
      <w:rFonts w:ascii="Tahoma" w:hAnsi="Tahoma" w:cs="Tahoma"/>
      <w:sz w:val="16"/>
      <w:szCs w:val="16"/>
      <w:lang w:val="en-IN" w:eastAsia="en-IN"/>
    </w:rPr>
  </w:style>
  <w:style w:type="paragraph" w:styleId="ListParagraph">
    <w:name w:val="List Paragraph"/>
    <w:basedOn w:val="Normal"/>
    <w:uiPriority w:val="99"/>
    <w:qFormat/>
    <w:rsid w:val="008B097E"/>
    <w:pPr>
      <w:spacing w:after="200" w:line="276" w:lineRule="auto"/>
      <w:ind w:left="720"/>
    </w:pPr>
    <w:rPr>
      <w:rFonts w:eastAsia="Calibri" w:cs="Times New Roman"/>
      <w:lang w:val="en-US" w:eastAsia="en-US" w:bidi="ar-SA"/>
    </w:rPr>
  </w:style>
  <w:style w:type="character" w:styleId="PlaceholderText">
    <w:name w:val="Placeholder Text"/>
    <w:basedOn w:val="DefaultParagraphFont"/>
    <w:uiPriority w:val="99"/>
    <w:semiHidden/>
    <w:rsid w:val="0042241F"/>
    <w:rPr>
      <w:color w:val="808080"/>
    </w:rPr>
  </w:style>
  <w:style w:type="paragraph" w:styleId="Header">
    <w:name w:val="header"/>
    <w:basedOn w:val="Normal"/>
    <w:link w:val="HeaderChar"/>
    <w:unhideWhenUsed/>
    <w:rsid w:val="00D66B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6B0F"/>
    <w:rPr>
      <w:rFonts w:cs="Latha"/>
      <w:sz w:val="22"/>
      <w:szCs w:val="22"/>
      <w:lang w:val="en-IN" w:eastAsia="en-IN"/>
    </w:rPr>
  </w:style>
  <w:style w:type="paragraph" w:styleId="Footer">
    <w:name w:val="footer"/>
    <w:basedOn w:val="Normal"/>
    <w:link w:val="FooterChar"/>
    <w:uiPriority w:val="99"/>
    <w:unhideWhenUsed/>
    <w:rsid w:val="00D66B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6B0F"/>
    <w:rPr>
      <w:rFonts w:cs="Latha"/>
      <w:sz w:val="22"/>
      <w:szCs w:val="22"/>
      <w:lang w:val="en-IN" w:eastAsia="en-IN"/>
    </w:rPr>
  </w:style>
  <w:style w:type="paragraph" w:customStyle="1" w:styleId="Default">
    <w:name w:val="Default"/>
    <w:rsid w:val="00114FDB"/>
    <w:pPr>
      <w:autoSpaceDE w:val="0"/>
      <w:autoSpaceDN w:val="0"/>
      <w:adjustRightInd w:val="0"/>
    </w:pPr>
    <w:rPr>
      <w:rFonts w:ascii="Times New Roman" w:eastAsiaTheme="minorHAnsi" w:hAnsi="Times New Roman" w:cs="Times New Roman"/>
      <w:color w:val="000000"/>
      <w:sz w:val="24"/>
      <w:szCs w:val="24"/>
    </w:rPr>
  </w:style>
  <w:style w:type="paragraph" w:styleId="Caption">
    <w:name w:val="caption"/>
    <w:basedOn w:val="Normal"/>
    <w:next w:val="Normal"/>
    <w:uiPriority w:val="35"/>
    <w:unhideWhenUsed/>
    <w:qFormat/>
    <w:rsid w:val="00A027AD"/>
    <w:pPr>
      <w:spacing w:after="200" w:line="240" w:lineRule="auto"/>
      <w:jc w:val="center"/>
    </w:pPr>
    <w:rPr>
      <w:rFonts w:ascii="Times New Roman" w:eastAsiaTheme="minorHAnsi" w:hAnsi="Times New Roman" w:cstheme="minorBidi"/>
      <w:bCs/>
      <w:color w:val="000000" w:themeColor="text1"/>
      <w:sz w:val="24"/>
      <w:szCs w:val="18"/>
      <w:lang w:val="en-US" w:eastAsia="en-US"/>
    </w:rPr>
  </w:style>
</w:styles>
</file>

<file path=word/webSettings.xml><?xml version="1.0" encoding="utf-8"?>
<w:webSettings xmlns:r="http://schemas.openxmlformats.org/officeDocument/2006/relationships" xmlns:w="http://schemas.openxmlformats.org/wordprocessingml/2006/main">
  <w:divs>
    <w:div w:id="107358275">
      <w:bodyDiv w:val="1"/>
      <w:marLeft w:val="0"/>
      <w:marRight w:val="0"/>
      <w:marTop w:val="0"/>
      <w:marBottom w:val="0"/>
      <w:divBdr>
        <w:top w:val="none" w:sz="0" w:space="0" w:color="auto"/>
        <w:left w:val="none" w:sz="0" w:space="0" w:color="auto"/>
        <w:bottom w:val="none" w:sz="0" w:space="0" w:color="auto"/>
        <w:right w:val="none" w:sz="0" w:space="0" w:color="auto"/>
      </w:divBdr>
    </w:div>
    <w:div w:id="736822020">
      <w:bodyDiv w:val="1"/>
      <w:marLeft w:val="0"/>
      <w:marRight w:val="0"/>
      <w:marTop w:val="0"/>
      <w:marBottom w:val="0"/>
      <w:divBdr>
        <w:top w:val="none" w:sz="0" w:space="0" w:color="auto"/>
        <w:left w:val="none" w:sz="0" w:space="0" w:color="auto"/>
        <w:bottom w:val="none" w:sz="0" w:space="0" w:color="auto"/>
        <w:right w:val="none" w:sz="0" w:space="0" w:color="auto"/>
      </w:divBdr>
    </w:div>
    <w:div w:id="747270004">
      <w:bodyDiv w:val="1"/>
      <w:marLeft w:val="0"/>
      <w:marRight w:val="0"/>
      <w:marTop w:val="0"/>
      <w:marBottom w:val="0"/>
      <w:divBdr>
        <w:top w:val="none" w:sz="0" w:space="0" w:color="auto"/>
        <w:left w:val="none" w:sz="0" w:space="0" w:color="auto"/>
        <w:bottom w:val="none" w:sz="0" w:space="0" w:color="auto"/>
        <w:right w:val="none" w:sz="0" w:space="0" w:color="auto"/>
      </w:divBdr>
    </w:div>
    <w:div w:id="965625269">
      <w:bodyDiv w:val="1"/>
      <w:marLeft w:val="0"/>
      <w:marRight w:val="0"/>
      <w:marTop w:val="0"/>
      <w:marBottom w:val="0"/>
      <w:divBdr>
        <w:top w:val="none" w:sz="0" w:space="0" w:color="auto"/>
        <w:left w:val="none" w:sz="0" w:space="0" w:color="auto"/>
        <w:bottom w:val="none" w:sz="0" w:space="0" w:color="auto"/>
        <w:right w:val="none" w:sz="0" w:space="0" w:color="auto"/>
      </w:divBdr>
      <w:divsChild>
        <w:div w:id="1369334265">
          <w:marLeft w:val="0"/>
          <w:marRight w:val="0"/>
          <w:marTop w:val="0"/>
          <w:marBottom w:val="0"/>
          <w:divBdr>
            <w:top w:val="none" w:sz="0" w:space="0" w:color="auto"/>
            <w:left w:val="none" w:sz="0" w:space="0" w:color="auto"/>
            <w:bottom w:val="none" w:sz="0" w:space="0" w:color="auto"/>
            <w:right w:val="none" w:sz="0" w:space="0" w:color="auto"/>
          </w:divBdr>
        </w:div>
        <w:div w:id="751701714">
          <w:marLeft w:val="0"/>
          <w:marRight w:val="0"/>
          <w:marTop w:val="0"/>
          <w:marBottom w:val="0"/>
          <w:divBdr>
            <w:top w:val="none" w:sz="0" w:space="0" w:color="auto"/>
            <w:left w:val="none" w:sz="0" w:space="0" w:color="auto"/>
            <w:bottom w:val="none" w:sz="0" w:space="0" w:color="auto"/>
            <w:right w:val="none" w:sz="0" w:space="0" w:color="auto"/>
          </w:divBdr>
        </w:div>
        <w:div w:id="144132020">
          <w:marLeft w:val="0"/>
          <w:marRight w:val="0"/>
          <w:marTop w:val="0"/>
          <w:marBottom w:val="0"/>
          <w:divBdr>
            <w:top w:val="none" w:sz="0" w:space="0" w:color="auto"/>
            <w:left w:val="none" w:sz="0" w:space="0" w:color="auto"/>
            <w:bottom w:val="none" w:sz="0" w:space="0" w:color="auto"/>
            <w:right w:val="none" w:sz="0" w:space="0" w:color="auto"/>
          </w:divBdr>
        </w:div>
      </w:divsChild>
    </w:div>
    <w:div w:id="1105613235">
      <w:marLeft w:val="0"/>
      <w:marRight w:val="0"/>
      <w:marTop w:val="0"/>
      <w:marBottom w:val="0"/>
      <w:divBdr>
        <w:top w:val="none" w:sz="0" w:space="0" w:color="auto"/>
        <w:left w:val="none" w:sz="0" w:space="0" w:color="auto"/>
        <w:bottom w:val="none" w:sz="0" w:space="0" w:color="auto"/>
        <w:right w:val="none" w:sz="0" w:space="0" w:color="auto"/>
      </w:divBdr>
      <w:divsChild>
        <w:div w:id="1105613607">
          <w:marLeft w:val="0"/>
          <w:marRight w:val="0"/>
          <w:marTop w:val="0"/>
          <w:marBottom w:val="0"/>
          <w:divBdr>
            <w:top w:val="none" w:sz="0" w:space="0" w:color="auto"/>
            <w:left w:val="none" w:sz="0" w:space="0" w:color="auto"/>
            <w:bottom w:val="none" w:sz="0" w:space="0" w:color="auto"/>
            <w:right w:val="none" w:sz="0" w:space="0" w:color="auto"/>
          </w:divBdr>
        </w:div>
      </w:divsChild>
    </w:div>
    <w:div w:id="1105613236">
      <w:marLeft w:val="0"/>
      <w:marRight w:val="0"/>
      <w:marTop w:val="0"/>
      <w:marBottom w:val="0"/>
      <w:divBdr>
        <w:top w:val="none" w:sz="0" w:space="0" w:color="auto"/>
        <w:left w:val="none" w:sz="0" w:space="0" w:color="auto"/>
        <w:bottom w:val="none" w:sz="0" w:space="0" w:color="auto"/>
        <w:right w:val="none" w:sz="0" w:space="0" w:color="auto"/>
      </w:divBdr>
      <w:divsChild>
        <w:div w:id="1105613239">
          <w:marLeft w:val="0"/>
          <w:marRight w:val="0"/>
          <w:marTop w:val="0"/>
          <w:marBottom w:val="0"/>
          <w:divBdr>
            <w:top w:val="none" w:sz="0" w:space="0" w:color="auto"/>
            <w:left w:val="none" w:sz="0" w:space="0" w:color="auto"/>
            <w:bottom w:val="none" w:sz="0" w:space="0" w:color="auto"/>
            <w:right w:val="none" w:sz="0" w:space="0" w:color="auto"/>
          </w:divBdr>
        </w:div>
      </w:divsChild>
    </w:div>
    <w:div w:id="1105613237">
      <w:marLeft w:val="300"/>
      <w:marRight w:val="300"/>
      <w:marTop w:val="300"/>
      <w:marBottom w:val="300"/>
      <w:divBdr>
        <w:top w:val="none" w:sz="0" w:space="0" w:color="auto"/>
        <w:left w:val="none" w:sz="0" w:space="0" w:color="auto"/>
        <w:bottom w:val="none" w:sz="0" w:space="0" w:color="auto"/>
        <w:right w:val="none" w:sz="0" w:space="0" w:color="auto"/>
      </w:divBdr>
      <w:divsChild>
        <w:div w:id="1105613240">
          <w:marLeft w:val="0"/>
          <w:marRight w:val="0"/>
          <w:marTop w:val="0"/>
          <w:marBottom w:val="0"/>
          <w:divBdr>
            <w:top w:val="none" w:sz="0" w:space="0" w:color="auto"/>
            <w:left w:val="none" w:sz="0" w:space="0" w:color="auto"/>
            <w:bottom w:val="none" w:sz="0" w:space="0" w:color="auto"/>
            <w:right w:val="none" w:sz="0" w:space="0" w:color="auto"/>
          </w:divBdr>
          <w:divsChild>
            <w:div w:id="1105613238">
              <w:marLeft w:val="0"/>
              <w:marRight w:val="0"/>
              <w:marTop w:val="0"/>
              <w:marBottom w:val="0"/>
              <w:divBdr>
                <w:top w:val="none" w:sz="0" w:space="0" w:color="auto"/>
                <w:left w:val="none" w:sz="0" w:space="0" w:color="auto"/>
                <w:bottom w:val="none" w:sz="0" w:space="0" w:color="auto"/>
                <w:right w:val="none" w:sz="0" w:space="0" w:color="auto"/>
              </w:divBdr>
            </w:div>
            <w:div w:id="1105613600">
              <w:marLeft w:val="0"/>
              <w:marRight w:val="0"/>
              <w:marTop w:val="0"/>
              <w:marBottom w:val="0"/>
              <w:divBdr>
                <w:top w:val="none" w:sz="0" w:space="0" w:color="auto"/>
                <w:left w:val="none" w:sz="0" w:space="0" w:color="auto"/>
                <w:bottom w:val="none" w:sz="0" w:space="0" w:color="auto"/>
                <w:right w:val="none" w:sz="0" w:space="0" w:color="auto"/>
              </w:divBdr>
            </w:div>
            <w:div w:id="1105613601">
              <w:marLeft w:val="0"/>
              <w:marRight w:val="0"/>
              <w:marTop w:val="0"/>
              <w:marBottom w:val="0"/>
              <w:divBdr>
                <w:top w:val="none" w:sz="0" w:space="0" w:color="auto"/>
                <w:left w:val="none" w:sz="0" w:space="0" w:color="auto"/>
                <w:bottom w:val="none" w:sz="0" w:space="0" w:color="auto"/>
                <w:right w:val="none" w:sz="0" w:space="0" w:color="auto"/>
              </w:divBdr>
            </w:div>
            <w:div w:id="1105613602">
              <w:marLeft w:val="0"/>
              <w:marRight w:val="0"/>
              <w:marTop w:val="0"/>
              <w:marBottom w:val="0"/>
              <w:divBdr>
                <w:top w:val="none" w:sz="0" w:space="0" w:color="auto"/>
                <w:left w:val="none" w:sz="0" w:space="0" w:color="auto"/>
                <w:bottom w:val="none" w:sz="0" w:space="0" w:color="auto"/>
                <w:right w:val="none" w:sz="0" w:space="0" w:color="auto"/>
              </w:divBdr>
              <w:divsChild>
                <w:div w:id="1105613604">
                  <w:marLeft w:val="0"/>
                  <w:marRight w:val="0"/>
                  <w:marTop w:val="0"/>
                  <w:marBottom w:val="0"/>
                  <w:divBdr>
                    <w:top w:val="none" w:sz="0" w:space="0" w:color="auto"/>
                    <w:left w:val="none" w:sz="0" w:space="0" w:color="auto"/>
                    <w:bottom w:val="none" w:sz="0" w:space="0" w:color="auto"/>
                    <w:right w:val="none" w:sz="0" w:space="0" w:color="auto"/>
                  </w:divBdr>
                </w:div>
              </w:divsChild>
            </w:div>
            <w:div w:id="110561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3261">
      <w:marLeft w:val="300"/>
      <w:marRight w:val="300"/>
      <w:marTop w:val="300"/>
      <w:marBottom w:val="300"/>
      <w:divBdr>
        <w:top w:val="none" w:sz="0" w:space="0" w:color="auto"/>
        <w:left w:val="none" w:sz="0" w:space="0" w:color="auto"/>
        <w:bottom w:val="none" w:sz="0" w:space="0" w:color="auto"/>
        <w:right w:val="none" w:sz="0" w:space="0" w:color="auto"/>
      </w:divBdr>
      <w:divsChild>
        <w:div w:id="1105613249">
          <w:marLeft w:val="0"/>
          <w:marRight w:val="0"/>
          <w:marTop w:val="0"/>
          <w:marBottom w:val="0"/>
          <w:divBdr>
            <w:top w:val="none" w:sz="0" w:space="0" w:color="auto"/>
            <w:left w:val="none" w:sz="0" w:space="0" w:color="auto"/>
            <w:bottom w:val="none" w:sz="0" w:space="0" w:color="auto"/>
            <w:right w:val="none" w:sz="0" w:space="0" w:color="auto"/>
          </w:divBdr>
          <w:divsChild>
            <w:div w:id="1105613299">
              <w:marLeft w:val="0"/>
              <w:marRight w:val="0"/>
              <w:marTop w:val="0"/>
              <w:marBottom w:val="0"/>
              <w:divBdr>
                <w:top w:val="none" w:sz="0" w:space="0" w:color="auto"/>
                <w:left w:val="none" w:sz="0" w:space="0" w:color="auto"/>
                <w:bottom w:val="none" w:sz="0" w:space="0" w:color="auto"/>
                <w:right w:val="none" w:sz="0" w:space="0" w:color="auto"/>
              </w:divBdr>
              <w:divsChild>
                <w:div w:id="1105613267">
                  <w:marLeft w:val="0"/>
                  <w:marRight w:val="0"/>
                  <w:marTop w:val="0"/>
                  <w:marBottom w:val="0"/>
                  <w:divBdr>
                    <w:top w:val="none" w:sz="0" w:space="0" w:color="auto"/>
                    <w:left w:val="none" w:sz="0" w:space="0" w:color="auto"/>
                    <w:bottom w:val="none" w:sz="0" w:space="0" w:color="auto"/>
                    <w:right w:val="none" w:sz="0" w:space="0" w:color="auto"/>
                  </w:divBdr>
                </w:div>
              </w:divsChild>
            </w:div>
            <w:div w:id="1105613308">
              <w:marLeft w:val="0"/>
              <w:marRight w:val="0"/>
              <w:marTop w:val="0"/>
              <w:marBottom w:val="0"/>
              <w:divBdr>
                <w:top w:val="none" w:sz="0" w:space="0" w:color="auto"/>
                <w:left w:val="none" w:sz="0" w:space="0" w:color="auto"/>
                <w:bottom w:val="none" w:sz="0" w:space="0" w:color="auto"/>
                <w:right w:val="none" w:sz="0" w:space="0" w:color="auto"/>
              </w:divBdr>
            </w:div>
            <w:div w:id="1105613357">
              <w:marLeft w:val="0"/>
              <w:marRight w:val="0"/>
              <w:marTop w:val="0"/>
              <w:marBottom w:val="0"/>
              <w:divBdr>
                <w:top w:val="none" w:sz="0" w:space="0" w:color="auto"/>
                <w:left w:val="none" w:sz="0" w:space="0" w:color="auto"/>
                <w:bottom w:val="none" w:sz="0" w:space="0" w:color="auto"/>
                <w:right w:val="none" w:sz="0" w:space="0" w:color="auto"/>
              </w:divBdr>
            </w:div>
            <w:div w:id="1105613484">
              <w:marLeft w:val="0"/>
              <w:marRight w:val="0"/>
              <w:marTop w:val="0"/>
              <w:marBottom w:val="0"/>
              <w:divBdr>
                <w:top w:val="none" w:sz="0" w:space="0" w:color="auto"/>
                <w:left w:val="none" w:sz="0" w:space="0" w:color="auto"/>
                <w:bottom w:val="none" w:sz="0" w:space="0" w:color="auto"/>
                <w:right w:val="none" w:sz="0" w:space="0" w:color="auto"/>
              </w:divBdr>
            </w:div>
            <w:div w:id="1105613509">
              <w:marLeft w:val="0"/>
              <w:marRight w:val="0"/>
              <w:marTop w:val="0"/>
              <w:marBottom w:val="0"/>
              <w:divBdr>
                <w:top w:val="none" w:sz="0" w:space="0" w:color="auto"/>
                <w:left w:val="none" w:sz="0" w:space="0" w:color="auto"/>
                <w:bottom w:val="none" w:sz="0" w:space="0" w:color="auto"/>
                <w:right w:val="none" w:sz="0" w:space="0" w:color="auto"/>
              </w:divBdr>
            </w:div>
            <w:div w:id="110561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3275">
      <w:marLeft w:val="0"/>
      <w:marRight w:val="0"/>
      <w:marTop w:val="0"/>
      <w:marBottom w:val="0"/>
      <w:divBdr>
        <w:top w:val="none" w:sz="0" w:space="0" w:color="auto"/>
        <w:left w:val="none" w:sz="0" w:space="0" w:color="auto"/>
        <w:bottom w:val="none" w:sz="0" w:space="0" w:color="auto"/>
        <w:right w:val="none" w:sz="0" w:space="0" w:color="auto"/>
      </w:divBdr>
      <w:divsChild>
        <w:div w:id="1105613244">
          <w:marLeft w:val="720"/>
          <w:marRight w:val="720"/>
          <w:marTop w:val="100"/>
          <w:marBottom w:val="100"/>
          <w:divBdr>
            <w:top w:val="none" w:sz="0" w:space="0" w:color="auto"/>
            <w:left w:val="none" w:sz="0" w:space="0" w:color="auto"/>
            <w:bottom w:val="none" w:sz="0" w:space="0" w:color="auto"/>
            <w:right w:val="none" w:sz="0" w:space="0" w:color="auto"/>
          </w:divBdr>
          <w:divsChild>
            <w:div w:id="1105613459">
              <w:marLeft w:val="0"/>
              <w:marRight w:val="0"/>
              <w:marTop w:val="0"/>
              <w:marBottom w:val="0"/>
              <w:divBdr>
                <w:top w:val="none" w:sz="0" w:space="0" w:color="auto"/>
                <w:left w:val="none" w:sz="0" w:space="0" w:color="auto"/>
                <w:bottom w:val="none" w:sz="0" w:space="0" w:color="auto"/>
                <w:right w:val="none" w:sz="0" w:space="0" w:color="auto"/>
              </w:divBdr>
            </w:div>
          </w:divsChild>
        </w:div>
        <w:div w:id="1105613405">
          <w:marLeft w:val="300"/>
          <w:marRight w:val="0"/>
          <w:marTop w:val="0"/>
          <w:marBottom w:val="0"/>
          <w:divBdr>
            <w:top w:val="none" w:sz="0" w:space="0" w:color="auto"/>
            <w:left w:val="none" w:sz="0" w:space="0" w:color="auto"/>
            <w:bottom w:val="none" w:sz="0" w:space="0" w:color="auto"/>
            <w:right w:val="none" w:sz="0" w:space="0" w:color="auto"/>
          </w:divBdr>
        </w:div>
      </w:divsChild>
    </w:div>
    <w:div w:id="1105613279">
      <w:marLeft w:val="0"/>
      <w:marRight w:val="0"/>
      <w:marTop w:val="0"/>
      <w:marBottom w:val="0"/>
      <w:divBdr>
        <w:top w:val="none" w:sz="0" w:space="0" w:color="auto"/>
        <w:left w:val="none" w:sz="0" w:space="0" w:color="auto"/>
        <w:bottom w:val="none" w:sz="0" w:space="0" w:color="auto"/>
        <w:right w:val="none" w:sz="0" w:space="0" w:color="auto"/>
      </w:divBdr>
      <w:divsChild>
        <w:div w:id="1105613330">
          <w:marLeft w:val="0"/>
          <w:marRight w:val="0"/>
          <w:marTop w:val="0"/>
          <w:marBottom w:val="0"/>
          <w:divBdr>
            <w:top w:val="none" w:sz="0" w:space="0" w:color="auto"/>
            <w:left w:val="none" w:sz="0" w:space="0" w:color="auto"/>
            <w:bottom w:val="none" w:sz="0" w:space="0" w:color="auto"/>
            <w:right w:val="none" w:sz="0" w:space="0" w:color="auto"/>
          </w:divBdr>
          <w:divsChild>
            <w:div w:id="1105613272">
              <w:marLeft w:val="0"/>
              <w:marRight w:val="0"/>
              <w:marTop w:val="0"/>
              <w:marBottom w:val="150"/>
              <w:divBdr>
                <w:top w:val="none" w:sz="0" w:space="0" w:color="auto"/>
                <w:left w:val="none" w:sz="0" w:space="0" w:color="auto"/>
                <w:bottom w:val="none" w:sz="0" w:space="0" w:color="auto"/>
                <w:right w:val="none" w:sz="0" w:space="0" w:color="auto"/>
              </w:divBdr>
              <w:divsChild>
                <w:div w:id="1105613386">
                  <w:marLeft w:val="0"/>
                  <w:marRight w:val="0"/>
                  <w:marTop w:val="0"/>
                  <w:marBottom w:val="0"/>
                  <w:divBdr>
                    <w:top w:val="none" w:sz="0" w:space="0" w:color="auto"/>
                    <w:left w:val="none" w:sz="0" w:space="0" w:color="auto"/>
                    <w:bottom w:val="none" w:sz="0" w:space="0" w:color="auto"/>
                    <w:right w:val="none" w:sz="0" w:space="0" w:color="auto"/>
                  </w:divBdr>
                  <w:divsChild>
                    <w:div w:id="1105613250">
                      <w:marLeft w:val="0"/>
                      <w:marRight w:val="0"/>
                      <w:marTop w:val="0"/>
                      <w:marBottom w:val="0"/>
                      <w:divBdr>
                        <w:top w:val="single" w:sz="6" w:space="8" w:color="CCCCCC"/>
                        <w:left w:val="single" w:sz="6" w:space="8" w:color="CCCCCC"/>
                        <w:bottom w:val="single" w:sz="6" w:space="8" w:color="CCCCCC"/>
                        <w:right w:val="single" w:sz="6" w:space="8" w:color="CCCCCC"/>
                      </w:divBdr>
                    </w:div>
                  </w:divsChild>
                </w:div>
              </w:divsChild>
            </w:div>
            <w:div w:id="1105613366">
              <w:marLeft w:val="0"/>
              <w:marRight w:val="0"/>
              <w:marTop w:val="0"/>
              <w:marBottom w:val="150"/>
              <w:divBdr>
                <w:top w:val="none" w:sz="0" w:space="0" w:color="auto"/>
                <w:left w:val="none" w:sz="0" w:space="0" w:color="auto"/>
                <w:bottom w:val="none" w:sz="0" w:space="0" w:color="auto"/>
                <w:right w:val="none" w:sz="0" w:space="0" w:color="auto"/>
              </w:divBdr>
              <w:divsChild>
                <w:div w:id="1105613353">
                  <w:marLeft w:val="0"/>
                  <w:marRight w:val="0"/>
                  <w:marTop w:val="0"/>
                  <w:marBottom w:val="0"/>
                  <w:divBdr>
                    <w:top w:val="none" w:sz="0" w:space="0" w:color="auto"/>
                    <w:left w:val="none" w:sz="0" w:space="0" w:color="auto"/>
                    <w:bottom w:val="none" w:sz="0" w:space="0" w:color="auto"/>
                    <w:right w:val="none" w:sz="0" w:space="0" w:color="auto"/>
                  </w:divBdr>
                  <w:divsChild>
                    <w:div w:id="1105613485">
                      <w:marLeft w:val="0"/>
                      <w:marRight w:val="0"/>
                      <w:marTop w:val="0"/>
                      <w:marBottom w:val="0"/>
                      <w:divBdr>
                        <w:top w:val="single" w:sz="6" w:space="8" w:color="CCCCCC"/>
                        <w:left w:val="single" w:sz="6" w:space="8" w:color="CCCCCC"/>
                        <w:bottom w:val="single" w:sz="6" w:space="8" w:color="CCCCCC"/>
                        <w:right w:val="single" w:sz="6" w:space="8" w:color="CCCCCC"/>
                      </w:divBdr>
                    </w:div>
                  </w:divsChild>
                </w:div>
              </w:divsChild>
            </w:div>
            <w:div w:id="1105613411">
              <w:marLeft w:val="0"/>
              <w:marRight w:val="0"/>
              <w:marTop w:val="0"/>
              <w:marBottom w:val="150"/>
              <w:divBdr>
                <w:top w:val="none" w:sz="0" w:space="0" w:color="auto"/>
                <w:left w:val="none" w:sz="0" w:space="0" w:color="auto"/>
                <w:bottom w:val="none" w:sz="0" w:space="0" w:color="auto"/>
                <w:right w:val="none" w:sz="0" w:space="0" w:color="auto"/>
              </w:divBdr>
              <w:divsChild>
                <w:div w:id="1105613532">
                  <w:marLeft w:val="0"/>
                  <w:marRight w:val="0"/>
                  <w:marTop w:val="0"/>
                  <w:marBottom w:val="0"/>
                  <w:divBdr>
                    <w:top w:val="none" w:sz="0" w:space="0" w:color="auto"/>
                    <w:left w:val="none" w:sz="0" w:space="0" w:color="auto"/>
                    <w:bottom w:val="none" w:sz="0" w:space="0" w:color="auto"/>
                    <w:right w:val="none" w:sz="0" w:space="0" w:color="auto"/>
                  </w:divBdr>
                  <w:divsChild>
                    <w:div w:id="110561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3500">
              <w:marLeft w:val="0"/>
              <w:marRight w:val="0"/>
              <w:marTop w:val="0"/>
              <w:marBottom w:val="150"/>
              <w:divBdr>
                <w:top w:val="none" w:sz="0" w:space="0" w:color="auto"/>
                <w:left w:val="none" w:sz="0" w:space="0" w:color="auto"/>
                <w:bottom w:val="none" w:sz="0" w:space="0" w:color="auto"/>
                <w:right w:val="none" w:sz="0" w:space="0" w:color="auto"/>
              </w:divBdr>
              <w:divsChild>
                <w:div w:id="1105613314">
                  <w:marLeft w:val="0"/>
                  <w:marRight w:val="0"/>
                  <w:marTop w:val="0"/>
                  <w:marBottom w:val="0"/>
                  <w:divBdr>
                    <w:top w:val="none" w:sz="0" w:space="0" w:color="auto"/>
                    <w:left w:val="none" w:sz="0" w:space="0" w:color="auto"/>
                    <w:bottom w:val="none" w:sz="0" w:space="0" w:color="auto"/>
                    <w:right w:val="none" w:sz="0" w:space="0" w:color="auto"/>
                  </w:divBdr>
                  <w:divsChild>
                    <w:div w:id="1105613472">
                      <w:marLeft w:val="0"/>
                      <w:marRight w:val="0"/>
                      <w:marTop w:val="0"/>
                      <w:marBottom w:val="0"/>
                      <w:divBdr>
                        <w:top w:val="single" w:sz="6" w:space="8" w:color="CCCCCC"/>
                        <w:left w:val="single" w:sz="6" w:space="8" w:color="CCCCCC"/>
                        <w:bottom w:val="single" w:sz="6" w:space="8" w:color="CCCCCC"/>
                        <w:right w:val="single" w:sz="6" w:space="8" w:color="CCCCCC"/>
                      </w:divBdr>
                    </w:div>
                  </w:divsChild>
                </w:div>
              </w:divsChild>
            </w:div>
            <w:div w:id="1105613525">
              <w:marLeft w:val="0"/>
              <w:marRight w:val="0"/>
              <w:marTop w:val="0"/>
              <w:marBottom w:val="150"/>
              <w:divBdr>
                <w:top w:val="none" w:sz="0" w:space="0" w:color="auto"/>
                <w:left w:val="none" w:sz="0" w:space="0" w:color="auto"/>
                <w:bottom w:val="none" w:sz="0" w:space="0" w:color="auto"/>
                <w:right w:val="none" w:sz="0" w:space="0" w:color="auto"/>
              </w:divBdr>
              <w:divsChild>
                <w:div w:id="1105613439">
                  <w:marLeft w:val="0"/>
                  <w:marRight w:val="0"/>
                  <w:marTop w:val="0"/>
                  <w:marBottom w:val="0"/>
                  <w:divBdr>
                    <w:top w:val="none" w:sz="0" w:space="0" w:color="auto"/>
                    <w:left w:val="none" w:sz="0" w:space="0" w:color="auto"/>
                    <w:bottom w:val="none" w:sz="0" w:space="0" w:color="auto"/>
                    <w:right w:val="none" w:sz="0" w:space="0" w:color="auto"/>
                  </w:divBdr>
                  <w:divsChild>
                    <w:div w:id="1105613293">
                      <w:marLeft w:val="0"/>
                      <w:marRight w:val="0"/>
                      <w:marTop w:val="0"/>
                      <w:marBottom w:val="0"/>
                      <w:divBdr>
                        <w:top w:val="single" w:sz="6" w:space="8" w:color="CCCCCC"/>
                        <w:left w:val="single" w:sz="6" w:space="8" w:color="CCCCCC"/>
                        <w:bottom w:val="single" w:sz="6" w:space="8" w:color="CCCCCC"/>
                        <w:right w:val="single" w:sz="6" w:space="8" w:color="CCCCCC"/>
                      </w:divBdr>
                    </w:div>
                  </w:divsChild>
                </w:div>
              </w:divsChild>
            </w:div>
            <w:div w:id="1105613531">
              <w:marLeft w:val="0"/>
              <w:marRight w:val="0"/>
              <w:marTop w:val="0"/>
              <w:marBottom w:val="150"/>
              <w:divBdr>
                <w:top w:val="none" w:sz="0" w:space="0" w:color="auto"/>
                <w:left w:val="none" w:sz="0" w:space="0" w:color="auto"/>
                <w:bottom w:val="none" w:sz="0" w:space="0" w:color="auto"/>
                <w:right w:val="none" w:sz="0" w:space="0" w:color="auto"/>
              </w:divBdr>
              <w:divsChild>
                <w:div w:id="1105613575">
                  <w:marLeft w:val="0"/>
                  <w:marRight w:val="0"/>
                  <w:marTop w:val="0"/>
                  <w:marBottom w:val="0"/>
                  <w:divBdr>
                    <w:top w:val="none" w:sz="0" w:space="0" w:color="auto"/>
                    <w:left w:val="none" w:sz="0" w:space="0" w:color="auto"/>
                    <w:bottom w:val="none" w:sz="0" w:space="0" w:color="auto"/>
                    <w:right w:val="none" w:sz="0" w:space="0" w:color="auto"/>
                  </w:divBdr>
                  <w:divsChild>
                    <w:div w:id="110561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3550">
              <w:marLeft w:val="0"/>
              <w:marRight w:val="0"/>
              <w:marTop w:val="0"/>
              <w:marBottom w:val="150"/>
              <w:divBdr>
                <w:top w:val="none" w:sz="0" w:space="0" w:color="auto"/>
                <w:left w:val="none" w:sz="0" w:space="0" w:color="auto"/>
                <w:bottom w:val="none" w:sz="0" w:space="0" w:color="auto"/>
                <w:right w:val="none" w:sz="0" w:space="0" w:color="auto"/>
              </w:divBdr>
              <w:divsChild>
                <w:div w:id="1105613494">
                  <w:marLeft w:val="0"/>
                  <w:marRight w:val="0"/>
                  <w:marTop w:val="0"/>
                  <w:marBottom w:val="0"/>
                  <w:divBdr>
                    <w:top w:val="none" w:sz="0" w:space="0" w:color="auto"/>
                    <w:left w:val="none" w:sz="0" w:space="0" w:color="auto"/>
                    <w:bottom w:val="none" w:sz="0" w:space="0" w:color="auto"/>
                    <w:right w:val="none" w:sz="0" w:space="0" w:color="auto"/>
                  </w:divBdr>
                  <w:divsChild>
                    <w:div w:id="1105613474">
                      <w:marLeft w:val="0"/>
                      <w:marRight w:val="0"/>
                      <w:marTop w:val="0"/>
                      <w:marBottom w:val="0"/>
                      <w:divBdr>
                        <w:top w:val="single" w:sz="6" w:space="8" w:color="CCCCCC"/>
                        <w:left w:val="single" w:sz="6" w:space="8" w:color="CCCCCC"/>
                        <w:bottom w:val="single" w:sz="6" w:space="8" w:color="CCCCCC"/>
                        <w:right w:val="single" w:sz="6" w:space="8" w:color="CCCCCC"/>
                      </w:divBdr>
                    </w:div>
                  </w:divsChild>
                </w:div>
              </w:divsChild>
            </w:div>
            <w:div w:id="1105613586">
              <w:marLeft w:val="0"/>
              <w:marRight w:val="0"/>
              <w:marTop w:val="0"/>
              <w:marBottom w:val="150"/>
              <w:divBdr>
                <w:top w:val="none" w:sz="0" w:space="0" w:color="auto"/>
                <w:left w:val="none" w:sz="0" w:space="0" w:color="auto"/>
                <w:bottom w:val="none" w:sz="0" w:space="0" w:color="auto"/>
                <w:right w:val="none" w:sz="0" w:space="0" w:color="auto"/>
              </w:divBdr>
              <w:divsChild>
                <w:div w:id="1105613569">
                  <w:marLeft w:val="0"/>
                  <w:marRight w:val="0"/>
                  <w:marTop w:val="0"/>
                  <w:marBottom w:val="0"/>
                  <w:divBdr>
                    <w:top w:val="none" w:sz="0" w:space="0" w:color="auto"/>
                    <w:left w:val="none" w:sz="0" w:space="0" w:color="auto"/>
                    <w:bottom w:val="none" w:sz="0" w:space="0" w:color="auto"/>
                    <w:right w:val="none" w:sz="0" w:space="0" w:color="auto"/>
                  </w:divBdr>
                  <w:divsChild>
                    <w:div w:id="110561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613368">
          <w:marLeft w:val="0"/>
          <w:marRight w:val="0"/>
          <w:marTop w:val="0"/>
          <w:marBottom w:val="0"/>
          <w:divBdr>
            <w:top w:val="none" w:sz="0" w:space="0" w:color="auto"/>
            <w:left w:val="none" w:sz="0" w:space="0" w:color="auto"/>
            <w:bottom w:val="none" w:sz="0" w:space="0" w:color="auto"/>
            <w:right w:val="none" w:sz="0" w:space="0" w:color="auto"/>
          </w:divBdr>
        </w:div>
        <w:div w:id="1105613546">
          <w:marLeft w:val="150"/>
          <w:marRight w:val="0"/>
          <w:marTop w:val="0"/>
          <w:marBottom w:val="150"/>
          <w:divBdr>
            <w:top w:val="single" w:sz="6" w:space="0" w:color="AEAEAE"/>
            <w:left w:val="single" w:sz="6" w:space="0" w:color="AEAEAE"/>
            <w:bottom w:val="single" w:sz="6" w:space="1" w:color="AEAEAE"/>
            <w:right w:val="single" w:sz="6" w:space="0" w:color="AEAEAE"/>
          </w:divBdr>
        </w:div>
      </w:divsChild>
    </w:div>
    <w:div w:id="1105613290">
      <w:marLeft w:val="300"/>
      <w:marRight w:val="300"/>
      <w:marTop w:val="300"/>
      <w:marBottom w:val="300"/>
      <w:divBdr>
        <w:top w:val="none" w:sz="0" w:space="0" w:color="auto"/>
        <w:left w:val="none" w:sz="0" w:space="0" w:color="auto"/>
        <w:bottom w:val="none" w:sz="0" w:space="0" w:color="auto"/>
        <w:right w:val="none" w:sz="0" w:space="0" w:color="auto"/>
      </w:divBdr>
      <w:divsChild>
        <w:div w:id="1105613376">
          <w:marLeft w:val="0"/>
          <w:marRight w:val="0"/>
          <w:marTop w:val="0"/>
          <w:marBottom w:val="0"/>
          <w:divBdr>
            <w:top w:val="none" w:sz="0" w:space="0" w:color="auto"/>
            <w:left w:val="none" w:sz="0" w:space="0" w:color="auto"/>
            <w:bottom w:val="none" w:sz="0" w:space="0" w:color="auto"/>
            <w:right w:val="none" w:sz="0" w:space="0" w:color="auto"/>
          </w:divBdr>
          <w:divsChild>
            <w:div w:id="110561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3296">
      <w:marLeft w:val="0"/>
      <w:marRight w:val="0"/>
      <w:marTop w:val="0"/>
      <w:marBottom w:val="0"/>
      <w:divBdr>
        <w:top w:val="none" w:sz="0" w:space="0" w:color="auto"/>
        <w:left w:val="none" w:sz="0" w:space="0" w:color="auto"/>
        <w:bottom w:val="none" w:sz="0" w:space="0" w:color="auto"/>
        <w:right w:val="none" w:sz="0" w:space="0" w:color="auto"/>
      </w:divBdr>
      <w:divsChild>
        <w:div w:id="1105613408">
          <w:marLeft w:val="300"/>
          <w:marRight w:val="0"/>
          <w:marTop w:val="0"/>
          <w:marBottom w:val="0"/>
          <w:divBdr>
            <w:top w:val="none" w:sz="0" w:space="0" w:color="auto"/>
            <w:left w:val="none" w:sz="0" w:space="0" w:color="auto"/>
            <w:bottom w:val="none" w:sz="0" w:space="0" w:color="auto"/>
            <w:right w:val="none" w:sz="0" w:space="0" w:color="auto"/>
          </w:divBdr>
        </w:div>
      </w:divsChild>
    </w:div>
    <w:div w:id="1105613298">
      <w:marLeft w:val="0"/>
      <w:marRight w:val="0"/>
      <w:marTop w:val="0"/>
      <w:marBottom w:val="0"/>
      <w:divBdr>
        <w:top w:val="none" w:sz="0" w:space="0" w:color="auto"/>
        <w:left w:val="none" w:sz="0" w:space="0" w:color="auto"/>
        <w:bottom w:val="none" w:sz="0" w:space="0" w:color="auto"/>
        <w:right w:val="none" w:sz="0" w:space="0" w:color="auto"/>
      </w:divBdr>
      <w:divsChild>
        <w:div w:id="1105613422">
          <w:marLeft w:val="0"/>
          <w:marRight w:val="0"/>
          <w:marTop w:val="0"/>
          <w:marBottom w:val="0"/>
          <w:divBdr>
            <w:top w:val="none" w:sz="0" w:space="0" w:color="auto"/>
            <w:left w:val="none" w:sz="0" w:space="0" w:color="auto"/>
            <w:bottom w:val="none" w:sz="0" w:space="0" w:color="auto"/>
            <w:right w:val="none" w:sz="0" w:space="0" w:color="auto"/>
          </w:divBdr>
        </w:div>
        <w:div w:id="1105613427">
          <w:marLeft w:val="0"/>
          <w:marRight w:val="0"/>
          <w:marTop w:val="0"/>
          <w:marBottom w:val="0"/>
          <w:divBdr>
            <w:top w:val="none" w:sz="0" w:space="0" w:color="auto"/>
            <w:left w:val="none" w:sz="0" w:space="0" w:color="auto"/>
            <w:bottom w:val="none" w:sz="0" w:space="0" w:color="auto"/>
            <w:right w:val="none" w:sz="0" w:space="0" w:color="auto"/>
          </w:divBdr>
        </w:div>
        <w:div w:id="1105613462">
          <w:marLeft w:val="0"/>
          <w:marRight w:val="0"/>
          <w:marTop w:val="0"/>
          <w:marBottom w:val="0"/>
          <w:divBdr>
            <w:top w:val="none" w:sz="0" w:space="0" w:color="auto"/>
            <w:left w:val="none" w:sz="0" w:space="0" w:color="auto"/>
            <w:bottom w:val="none" w:sz="0" w:space="0" w:color="auto"/>
            <w:right w:val="none" w:sz="0" w:space="0" w:color="auto"/>
          </w:divBdr>
          <w:divsChild>
            <w:div w:id="1105613285">
              <w:marLeft w:val="0"/>
              <w:marRight w:val="0"/>
              <w:marTop w:val="0"/>
              <w:marBottom w:val="0"/>
              <w:divBdr>
                <w:top w:val="none" w:sz="0" w:space="0" w:color="auto"/>
                <w:left w:val="none" w:sz="0" w:space="0" w:color="auto"/>
                <w:bottom w:val="none" w:sz="0" w:space="0" w:color="auto"/>
                <w:right w:val="none" w:sz="0" w:space="0" w:color="auto"/>
              </w:divBdr>
            </w:div>
          </w:divsChild>
        </w:div>
        <w:div w:id="1105613483">
          <w:marLeft w:val="0"/>
          <w:marRight w:val="0"/>
          <w:marTop w:val="0"/>
          <w:marBottom w:val="0"/>
          <w:divBdr>
            <w:top w:val="none" w:sz="0" w:space="0" w:color="auto"/>
            <w:left w:val="none" w:sz="0" w:space="0" w:color="auto"/>
            <w:bottom w:val="none" w:sz="0" w:space="0" w:color="auto"/>
            <w:right w:val="none" w:sz="0" w:space="0" w:color="auto"/>
          </w:divBdr>
        </w:div>
        <w:div w:id="1105613515">
          <w:marLeft w:val="0"/>
          <w:marRight w:val="0"/>
          <w:marTop w:val="0"/>
          <w:marBottom w:val="0"/>
          <w:divBdr>
            <w:top w:val="none" w:sz="0" w:space="0" w:color="auto"/>
            <w:left w:val="none" w:sz="0" w:space="0" w:color="auto"/>
            <w:bottom w:val="none" w:sz="0" w:space="0" w:color="auto"/>
            <w:right w:val="none" w:sz="0" w:space="0" w:color="auto"/>
          </w:divBdr>
        </w:div>
        <w:div w:id="1105613576">
          <w:marLeft w:val="0"/>
          <w:marRight w:val="0"/>
          <w:marTop w:val="0"/>
          <w:marBottom w:val="0"/>
          <w:divBdr>
            <w:top w:val="none" w:sz="0" w:space="0" w:color="auto"/>
            <w:left w:val="none" w:sz="0" w:space="0" w:color="auto"/>
            <w:bottom w:val="none" w:sz="0" w:space="0" w:color="auto"/>
            <w:right w:val="none" w:sz="0" w:space="0" w:color="auto"/>
          </w:divBdr>
        </w:div>
      </w:divsChild>
    </w:div>
    <w:div w:id="1105613301">
      <w:marLeft w:val="0"/>
      <w:marRight w:val="0"/>
      <w:marTop w:val="0"/>
      <w:marBottom w:val="0"/>
      <w:divBdr>
        <w:top w:val="none" w:sz="0" w:space="0" w:color="auto"/>
        <w:left w:val="none" w:sz="0" w:space="0" w:color="auto"/>
        <w:bottom w:val="none" w:sz="0" w:space="0" w:color="auto"/>
        <w:right w:val="none" w:sz="0" w:space="0" w:color="auto"/>
      </w:divBdr>
      <w:divsChild>
        <w:div w:id="1105613247">
          <w:marLeft w:val="300"/>
          <w:marRight w:val="0"/>
          <w:marTop w:val="0"/>
          <w:marBottom w:val="0"/>
          <w:divBdr>
            <w:top w:val="none" w:sz="0" w:space="0" w:color="auto"/>
            <w:left w:val="none" w:sz="0" w:space="0" w:color="auto"/>
            <w:bottom w:val="none" w:sz="0" w:space="0" w:color="auto"/>
            <w:right w:val="none" w:sz="0" w:space="0" w:color="auto"/>
          </w:divBdr>
        </w:div>
      </w:divsChild>
    </w:div>
    <w:div w:id="1105613310">
      <w:marLeft w:val="0"/>
      <w:marRight w:val="0"/>
      <w:marTop w:val="0"/>
      <w:marBottom w:val="0"/>
      <w:divBdr>
        <w:top w:val="none" w:sz="0" w:space="0" w:color="auto"/>
        <w:left w:val="none" w:sz="0" w:space="0" w:color="auto"/>
        <w:bottom w:val="none" w:sz="0" w:space="0" w:color="auto"/>
        <w:right w:val="none" w:sz="0" w:space="0" w:color="auto"/>
      </w:divBdr>
      <w:divsChild>
        <w:div w:id="1105613516">
          <w:marLeft w:val="0"/>
          <w:marRight w:val="0"/>
          <w:marTop w:val="0"/>
          <w:marBottom w:val="0"/>
          <w:divBdr>
            <w:top w:val="none" w:sz="0" w:space="0" w:color="auto"/>
            <w:left w:val="none" w:sz="0" w:space="0" w:color="auto"/>
            <w:bottom w:val="none" w:sz="0" w:space="0" w:color="auto"/>
            <w:right w:val="none" w:sz="0" w:space="0" w:color="auto"/>
          </w:divBdr>
        </w:div>
      </w:divsChild>
    </w:div>
    <w:div w:id="1105613324">
      <w:marLeft w:val="0"/>
      <w:marRight w:val="0"/>
      <w:marTop w:val="0"/>
      <w:marBottom w:val="0"/>
      <w:divBdr>
        <w:top w:val="none" w:sz="0" w:space="0" w:color="auto"/>
        <w:left w:val="none" w:sz="0" w:space="0" w:color="auto"/>
        <w:bottom w:val="none" w:sz="0" w:space="0" w:color="auto"/>
        <w:right w:val="none" w:sz="0" w:space="0" w:color="auto"/>
      </w:divBdr>
      <w:divsChild>
        <w:div w:id="1105613241">
          <w:marLeft w:val="0"/>
          <w:marRight w:val="0"/>
          <w:marTop w:val="0"/>
          <w:marBottom w:val="150"/>
          <w:divBdr>
            <w:top w:val="none" w:sz="0" w:space="0" w:color="auto"/>
            <w:left w:val="none" w:sz="0" w:space="0" w:color="auto"/>
            <w:bottom w:val="none" w:sz="0" w:space="0" w:color="auto"/>
            <w:right w:val="none" w:sz="0" w:space="0" w:color="auto"/>
          </w:divBdr>
          <w:divsChild>
            <w:div w:id="1105613450">
              <w:marLeft w:val="0"/>
              <w:marRight w:val="0"/>
              <w:marTop w:val="0"/>
              <w:marBottom w:val="0"/>
              <w:divBdr>
                <w:top w:val="none" w:sz="0" w:space="0" w:color="auto"/>
                <w:left w:val="none" w:sz="0" w:space="0" w:color="auto"/>
                <w:bottom w:val="none" w:sz="0" w:space="0" w:color="auto"/>
                <w:right w:val="none" w:sz="0" w:space="0" w:color="auto"/>
              </w:divBdr>
              <w:divsChild>
                <w:div w:id="1105613554">
                  <w:marLeft w:val="0"/>
                  <w:marRight w:val="0"/>
                  <w:marTop w:val="0"/>
                  <w:marBottom w:val="0"/>
                  <w:divBdr>
                    <w:top w:val="single" w:sz="6" w:space="8" w:color="CCCCCC"/>
                    <w:left w:val="single" w:sz="6" w:space="8" w:color="CCCCCC"/>
                    <w:bottom w:val="single" w:sz="6" w:space="8" w:color="CCCCCC"/>
                    <w:right w:val="single" w:sz="6" w:space="8" w:color="CCCCCC"/>
                  </w:divBdr>
                </w:div>
              </w:divsChild>
            </w:div>
          </w:divsChild>
        </w:div>
        <w:div w:id="1105613256">
          <w:marLeft w:val="0"/>
          <w:marRight w:val="0"/>
          <w:marTop w:val="0"/>
          <w:marBottom w:val="150"/>
          <w:divBdr>
            <w:top w:val="none" w:sz="0" w:space="0" w:color="auto"/>
            <w:left w:val="none" w:sz="0" w:space="0" w:color="auto"/>
            <w:bottom w:val="none" w:sz="0" w:space="0" w:color="auto"/>
            <w:right w:val="none" w:sz="0" w:space="0" w:color="auto"/>
          </w:divBdr>
          <w:divsChild>
            <w:div w:id="1105613457">
              <w:marLeft w:val="0"/>
              <w:marRight w:val="0"/>
              <w:marTop w:val="0"/>
              <w:marBottom w:val="0"/>
              <w:divBdr>
                <w:top w:val="none" w:sz="0" w:space="0" w:color="auto"/>
                <w:left w:val="none" w:sz="0" w:space="0" w:color="auto"/>
                <w:bottom w:val="none" w:sz="0" w:space="0" w:color="auto"/>
                <w:right w:val="none" w:sz="0" w:space="0" w:color="auto"/>
              </w:divBdr>
              <w:divsChild>
                <w:div w:id="1105613398">
                  <w:marLeft w:val="0"/>
                  <w:marRight w:val="0"/>
                  <w:marTop w:val="0"/>
                  <w:marBottom w:val="0"/>
                  <w:divBdr>
                    <w:top w:val="single" w:sz="6" w:space="8" w:color="CCCCCC"/>
                    <w:left w:val="single" w:sz="6" w:space="8" w:color="CCCCCC"/>
                    <w:bottom w:val="single" w:sz="6" w:space="8" w:color="CCCCCC"/>
                    <w:right w:val="single" w:sz="6" w:space="8" w:color="CCCCCC"/>
                  </w:divBdr>
                </w:div>
              </w:divsChild>
            </w:div>
          </w:divsChild>
        </w:div>
        <w:div w:id="1105613280">
          <w:marLeft w:val="0"/>
          <w:marRight w:val="0"/>
          <w:marTop w:val="0"/>
          <w:marBottom w:val="150"/>
          <w:divBdr>
            <w:top w:val="none" w:sz="0" w:space="0" w:color="auto"/>
            <w:left w:val="none" w:sz="0" w:space="0" w:color="auto"/>
            <w:bottom w:val="none" w:sz="0" w:space="0" w:color="auto"/>
            <w:right w:val="none" w:sz="0" w:space="0" w:color="auto"/>
          </w:divBdr>
          <w:divsChild>
            <w:div w:id="1105613512">
              <w:marLeft w:val="0"/>
              <w:marRight w:val="0"/>
              <w:marTop w:val="0"/>
              <w:marBottom w:val="0"/>
              <w:divBdr>
                <w:top w:val="none" w:sz="0" w:space="0" w:color="auto"/>
                <w:left w:val="none" w:sz="0" w:space="0" w:color="auto"/>
                <w:bottom w:val="none" w:sz="0" w:space="0" w:color="auto"/>
                <w:right w:val="none" w:sz="0" w:space="0" w:color="auto"/>
              </w:divBdr>
              <w:divsChild>
                <w:div w:id="1105613561">
                  <w:marLeft w:val="0"/>
                  <w:marRight w:val="0"/>
                  <w:marTop w:val="0"/>
                  <w:marBottom w:val="0"/>
                  <w:divBdr>
                    <w:top w:val="single" w:sz="6" w:space="8" w:color="CCCCCC"/>
                    <w:left w:val="single" w:sz="6" w:space="8" w:color="CCCCCC"/>
                    <w:bottom w:val="single" w:sz="6" w:space="8" w:color="CCCCCC"/>
                    <w:right w:val="single" w:sz="6" w:space="8" w:color="CCCCCC"/>
                  </w:divBdr>
                </w:div>
              </w:divsChild>
            </w:div>
          </w:divsChild>
        </w:div>
        <w:div w:id="1105613323">
          <w:marLeft w:val="0"/>
          <w:marRight w:val="0"/>
          <w:marTop w:val="0"/>
          <w:marBottom w:val="150"/>
          <w:divBdr>
            <w:top w:val="none" w:sz="0" w:space="0" w:color="auto"/>
            <w:left w:val="none" w:sz="0" w:space="0" w:color="auto"/>
            <w:bottom w:val="none" w:sz="0" w:space="0" w:color="auto"/>
            <w:right w:val="none" w:sz="0" w:space="0" w:color="auto"/>
          </w:divBdr>
          <w:divsChild>
            <w:div w:id="1105613242">
              <w:marLeft w:val="0"/>
              <w:marRight w:val="0"/>
              <w:marTop w:val="0"/>
              <w:marBottom w:val="0"/>
              <w:divBdr>
                <w:top w:val="none" w:sz="0" w:space="0" w:color="auto"/>
                <w:left w:val="none" w:sz="0" w:space="0" w:color="auto"/>
                <w:bottom w:val="none" w:sz="0" w:space="0" w:color="auto"/>
                <w:right w:val="none" w:sz="0" w:space="0" w:color="auto"/>
              </w:divBdr>
              <w:divsChild>
                <w:div w:id="110561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3370">
          <w:marLeft w:val="0"/>
          <w:marRight w:val="0"/>
          <w:marTop w:val="0"/>
          <w:marBottom w:val="150"/>
          <w:divBdr>
            <w:top w:val="none" w:sz="0" w:space="0" w:color="auto"/>
            <w:left w:val="none" w:sz="0" w:space="0" w:color="auto"/>
            <w:bottom w:val="none" w:sz="0" w:space="0" w:color="auto"/>
            <w:right w:val="none" w:sz="0" w:space="0" w:color="auto"/>
          </w:divBdr>
          <w:divsChild>
            <w:div w:id="1105613420">
              <w:marLeft w:val="0"/>
              <w:marRight w:val="0"/>
              <w:marTop w:val="0"/>
              <w:marBottom w:val="0"/>
              <w:divBdr>
                <w:top w:val="none" w:sz="0" w:space="0" w:color="auto"/>
                <w:left w:val="none" w:sz="0" w:space="0" w:color="auto"/>
                <w:bottom w:val="none" w:sz="0" w:space="0" w:color="auto"/>
                <w:right w:val="none" w:sz="0" w:space="0" w:color="auto"/>
              </w:divBdr>
              <w:divsChild>
                <w:div w:id="1105613383">
                  <w:marLeft w:val="0"/>
                  <w:marRight w:val="0"/>
                  <w:marTop w:val="0"/>
                  <w:marBottom w:val="0"/>
                  <w:divBdr>
                    <w:top w:val="single" w:sz="6" w:space="8" w:color="CCCCCC"/>
                    <w:left w:val="single" w:sz="6" w:space="8" w:color="CCCCCC"/>
                    <w:bottom w:val="single" w:sz="6" w:space="8" w:color="CCCCCC"/>
                    <w:right w:val="single" w:sz="6" w:space="8" w:color="CCCCCC"/>
                  </w:divBdr>
                </w:div>
              </w:divsChild>
            </w:div>
          </w:divsChild>
        </w:div>
        <w:div w:id="1105613395">
          <w:marLeft w:val="0"/>
          <w:marRight w:val="0"/>
          <w:marTop w:val="0"/>
          <w:marBottom w:val="150"/>
          <w:divBdr>
            <w:top w:val="none" w:sz="0" w:space="0" w:color="auto"/>
            <w:left w:val="none" w:sz="0" w:space="0" w:color="auto"/>
            <w:bottom w:val="none" w:sz="0" w:space="0" w:color="auto"/>
            <w:right w:val="none" w:sz="0" w:space="0" w:color="auto"/>
          </w:divBdr>
          <w:divsChild>
            <w:div w:id="1105613560">
              <w:marLeft w:val="0"/>
              <w:marRight w:val="0"/>
              <w:marTop w:val="0"/>
              <w:marBottom w:val="0"/>
              <w:divBdr>
                <w:top w:val="none" w:sz="0" w:space="0" w:color="auto"/>
                <w:left w:val="none" w:sz="0" w:space="0" w:color="auto"/>
                <w:bottom w:val="none" w:sz="0" w:space="0" w:color="auto"/>
                <w:right w:val="none" w:sz="0" w:space="0" w:color="auto"/>
              </w:divBdr>
              <w:divsChild>
                <w:div w:id="1105613406">
                  <w:marLeft w:val="0"/>
                  <w:marRight w:val="0"/>
                  <w:marTop w:val="0"/>
                  <w:marBottom w:val="0"/>
                  <w:divBdr>
                    <w:top w:val="single" w:sz="6" w:space="8" w:color="CCCCCC"/>
                    <w:left w:val="single" w:sz="6" w:space="8" w:color="CCCCCC"/>
                    <w:bottom w:val="single" w:sz="6" w:space="8" w:color="CCCCCC"/>
                    <w:right w:val="single" w:sz="6" w:space="8" w:color="CCCCCC"/>
                  </w:divBdr>
                </w:div>
              </w:divsChild>
            </w:div>
          </w:divsChild>
        </w:div>
        <w:div w:id="1105613426">
          <w:marLeft w:val="0"/>
          <w:marRight w:val="0"/>
          <w:marTop w:val="0"/>
          <w:marBottom w:val="150"/>
          <w:divBdr>
            <w:top w:val="none" w:sz="0" w:space="0" w:color="auto"/>
            <w:left w:val="none" w:sz="0" w:space="0" w:color="auto"/>
            <w:bottom w:val="none" w:sz="0" w:space="0" w:color="auto"/>
            <w:right w:val="none" w:sz="0" w:space="0" w:color="auto"/>
          </w:divBdr>
          <w:divsChild>
            <w:div w:id="1105613582">
              <w:marLeft w:val="0"/>
              <w:marRight w:val="0"/>
              <w:marTop w:val="0"/>
              <w:marBottom w:val="0"/>
              <w:divBdr>
                <w:top w:val="none" w:sz="0" w:space="0" w:color="auto"/>
                <w:left w:val="none" w:sz="0" w:space="0" w:color="auto"/>
                <w:bottom w:val="none" w:sz="0" w:space="0" w:color="auto"/>
                <w:right w:val="none" w:sz="0" w:space="0" w:color="auto"/>
              </w:divBdr>
              <w:divsChild>
                <w:div w:id="1105613302">
                  <w:marLeft w:val="0"/>
                  <w:marRight w:val="0"/>
                  <w:marTop w:val="0"/>
                  <w:marBottom w:val="0"/>
                  <w:divBdr>
                    <w:top w:val="single" w:sz="6" w:space="8" w:color="CCCCCC"/>
                    <w:left w:val="single" w:sz="6" w:space="8" w:color="CCCCCC"/>
                    <w:bottom w:val="single" w:sz="6" w:space="8" w:color="CCCCCC"/>
                    <w:right w:val="single" w:sz="6" w:space="8" w:color="CCCCCC"/>
                  </w:divBdr>
                </w:div>
              </w:divsChild>
            </w:div>
          </w:divsChild>
        </w:div>
        <w:div w:id="1105613441">
          <w:marLeft w:val="0"/>
          <w:marRight w:val="0"/>
          <w:marTop w:val="0"/>
          <w:marBottom w:val="150"/>
          <w:divBdr>
            <w:top w:val="none" w:sz="0" w:space="0" w:color="auto"/>
            <w:left w:val="none" w:sz="0" w:space="0" w:color="auto"/>
            <w:bottom w:val="none" w:sz="0" w:space="0" w:color="auto"/>
            <w:right w:val="none" w:sz="0" w:space="0" w:color="auto"/>
          </w:divBdr>
          <w:divsChild>
            <w:div w:id="1105613403">
              <w:marLeft w:val="0"/>
              <w:marRight w:val="0"/>
              <w:marTop w:val="0"/>
              <w:marBottom w:val="0"/>
              <w:divBdr>
                <w:top w:val="none" w:sz="0" w:space="0" w:color="auto"/>
                <w:left w:val="none" w:sz="0" w:space="0" w:color="auto"/>
                <w:bottom w:val="none" w:sz="0" w:space="0" w:color="auto"/>
                <w:right w:val="none" w:sz="0" w:space="0" w:color="auto"/>
              </w:divBdr>
              <w:divsChild>
                <w:div w:id="110561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3460">
          <w:marLeft w:val="0"/>
          <w:marRight w:val="0"/>
          <w:marTop w:val="0"/>
          <w:marBottom w:val="150"/>
          <w:divBdr>
            <w:top w:val="none" w:sz="0" w:space="0" w:color="auto"/>
            <w:left w:val="none" w:sz="0" w:space="0" w:color="auto"/>
            <w:bottom w:val="none" w:sz="0" w:space="0" w:color="auto"/>
            <w:right w:val="none" w:sz="0" w:space="0" w:color="auto"/>
          </w:divBdr>
          <w:divsChild>
            <w:div w:id="1105613527">
              <w:marLeft w:val="0"/>
              <w:marRight w:val="0"/>
              <w:marTop w:val="0"/>
              <w:marBottom w:val="0"/>
              <w:divBdr>
                <w:top w:val="none" w:sz="0" w:space="0" w:color="auto"/>
                <w:left w:val="none" w:sz="0" w:space="0" w:color="auto"/>
                <w:bottom w:val="none" w:sz="0" w:space="0" w:color="auto"/>
                <w:right w:val="none" w:sz="0" w:space="0" w:color="auto"/>
              </w:divBdr>
              <w:divsChild>
                <w:div w:id="1105613551">
                  <w:marLeft w:val="0"/>
                  <w:marRight w:val="0"/>
                  <w:marTop w:val="0"/>
                  <w:marBottom w:val="0"/>
                  <w:divBdr>
                    <w:top w:val="single" w:sz="6" w:space="8" w:color="CCCCCC"/>
                    <w:left w:val="single" w:sz="6" w:space="8" w:color="CCCCCC"/>
                    <w:bottom w:val="single" w:sz="6" w:space="8" w:color="CCCCCC"/>
                    <w:right w:val="single" w:sz="6" w:space="8" w:color="CCCCCC"/>
                  </w:divBdr>
                </w:div>
              </w:divsChild>
            </w:div>
          </w:divsChild>
        </w:div>
        <w:div w:id="1105613486">
          <w:marLeft w:val="0"/>
          <w:marRight w:val="0"/>
          <w:marTop w:val="0"/>
          <w:marBottom w:val="150"/>
          <w:divBdr>
            <w:top w:val="none" w:sz="0" w:space="0" w:color="auto"/>
            <w:left w:val="none" w:sz="0" w:space="0" w:color="auto"/>
            <w:bottom w:val="none" w:sz="0" w:space="0" w:color="auto"/>
            <w:right w:val="none" w:sz="0" w:space="0" w:color="auto"/>
          </w:divBdr>
          <w:divsChild>
            <w:div w:id="1105613410">
              <w:marLeft w:val="0"/>
              <w:marRight w:val="0"/>
              <w:marTop w:val="0"/>
              <w:marBottom w:val="0"/>
              <w:divBdr>
                <w:top w:val="none" w:sz="0" w:space="0" w:color="auto"/>
                <w:left w:val="none" w:sz="0" w:space="0" w:color="auto"/>
                <w:bottom w:val="none" w:sz="0" w:space="0" w:color="auto"/>
                <w:right w:val="none" w:sz="0" w:space="0" w:color="auto"/>
              </w:divBdr>
              <w:divsChild>
                <w:div w:id="1105613346">
                  <w:marLeft w:val="0"/>
                  <w:marRight w:val="0"/>
                  <w:marTop w:val="0"/>
                  <w:marBottom w:val="0"/>
                  <w:divBdr>
                    <w:top w:val="single" w:sz="6" w:space="8" w:color="CCCCCC"/>
                    <w:left w:val="single" w:sz="6" w:space="8" w:color="CCCCCC"/>
                    <w:bottom w:val="single" w:sz="6" w:space="8" w:color="CCCCCC"/>
                    <w:right w:val="single" w:sz="6" w:space="8" w:color="CCCCCC"/>
                  </w:divBdr>
                </w:div>
              </w:divsChild>
            </w:div>
          </w:divsChild>
        </w:div>
        <w:div w:id="1105613506">
          <w:marLeft w:val="0"/>
          <w:marRight w:val="0"/>
          <w:marTop w:val="0"/>
          <w:marBottom w:val="150"/>
          <w:divBdr>
            <w:top w:val="none" w:sz="0" w:space="0" w:color="auto"/>
            <w:left w:val="none" w:sz="0" w:space="0" w:color="auto"/>
            <w:bottom w:val="none" w:sz="0" w:space="0" w:color="auto"/>
            <w:right w:val="none" w:sz="0" w:space="0" w:color="auto"/>
          </w:divBdr>
          <w:divsChild>
            <w:div w:id="1105613344">
              <w:marLeft w:val="0"/>
              <w:marRight w:val="0"/>
              <w:marTop w:val="0"/>
              <w:marBottom w:val="0"/>
              <w:divBdr>
                <w:top w:val="none" w:sz="0" w:space="0" w:color="auto"/>
                <w:left w:val="none" w:sz="0" w:space="0" w:color="auto"/>
                <w:bottom w:val="none" w:sz="0" w:space="0" w:color="auto"/>
                <w:right w:val="none" w:sz="0" w:space="0" w:color="auto"/>
              </w:divBdr>
              <w:divsChild>
                <w:div w:id="110561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3537">
          <w:marLeft w:val="0"/>
          <w:marRight w:val="0"/>
          <w:marTop w:val="0"/>
          <w:marBottom w:val="150"/>
          <w:divBdr>
            <w:top w:val="none" w:sz="0" w:space="0" w:color="auto"/>
            <w:left w:val="none" w:sz="0" w:space="0" w:color="auto"/>
            <w:bottom w:val="none" w:sz="0" w:space="0" w:color="auto"/>
            <w:right w:val="none" w:sz="0" w:space="0" w:color="auto"/>
          </w:divBdr>
          <w:divsChild>
            <w:div w:id="1105613342">
              <w:marLeft w:val="0"/>
              <w:marRight w:val="0"/>
              <w:marTop w:val="0"/>
              <w:marBottom w:val="0"/>
              <w:divBdr>
                <w:top w:val="none" w:sz="0" w:space="0" w:color="auto"/>
                <w:left w:val="none" w:sz="0" w:space="0" w:color="auto"/>
                <w:bottom w:val="none" w:sz="0" w:space="0" w:color="auto"/>
                <w:right w:val="none" w:sz="0" w:space="0" w:color="auto"/>
              </w:divBdr>
              <w:divsChild>
                <w:div w:id="110561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3541">
          <w:marLeft w:val="0"/>
          <w:marRight w:val="0"/>
          <w:marTop w:val="0"/>
          <w:marBottom w:val="150"/>
          <w:divBdr>
            <w:top w:val="none" w:sz="0" w:space="0" w:color="auto"/>
            <w:left w:val="none" w:sz="0" w:space="0" w:color="auto"/>
            <w:bottom w:val="none" w:sz="0" w:space="0" w:color="auto"/>
            <w:right w:val="none" w:sz="0" w:space="0" w:color="auto"/>
          </w:divBdr>
          <w:divsChild>
            <w:div w:id="1105613316">
              <w:marLeft w:val="0"/>
              <w:marRight w:val="0"/>
              <w:marTop w:val="0"/>
              <w:marBottom w:val="0"/>
              <w:divBdr>
                <w:top w:val="none" w:sz="0" w:space="0" w:color="auto"/>
                <w:left w:val="none" w:sz="0" w:space="0" w:color="auto"/>
                <w:bottom w:val="none" w:sz="0" w:space="0" w:color="auto"/>
                <w:right w:val="none" w:sz="0" w:space="0" w:color="auto"/>
              </w:divBdr>
              <w:divsChild>
                <w:div w:id="110561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3543">
          <w:marLeft w:val="0"/>
          <w:marRight w:val="0"/>
          <w:marTop w:val="0"/>
          <w:marBottom w:val="150"/>
          <w:divBdr>
            <w:top w:val="none" w:sz="0" w:space="0" w:color="auto"/>
            <w:left w:val="none" w:sz="0" w:space="0" w:color="auto"/>
            <w:bottom w:val="none" w:sz="0" w:space="0" w:color="auto"/>
            <w:right w:val="none" w:sz="0" w:space="0" w:color="auto"/>
          </w:divBdr>
          <w:divsChild>
            <w:div w:id="1105613538">
              <w:marLeft w:val="0"/>
              <w:marRight w:val="0"/>
              <w:marTop w:val="0"/>
              <w:marBottom w:val="0"/>
              <w:divBdr>
                <w:top w:val="none" w:sz="0" w:space="0" w:color="auto"/>
                <w:left w:val="none" w:sz="0" w:space="0" w:color="auto"/>
                <w:bottom w:val="none" w:sz="0" w:space="0" w:color="auto"/>
                <w:right w:val="none" w:sz="0" w:space="0" w:color="auto"/>
              </w:divBdr>
              <w:divsChild>
                <w:div w:id="1105613416">
                  <w:marLeft w:val="0"/>
                  <w:marRight w:val="0"/>
                  <w:marTop w:val="0"/>
                  <w:marBottom w:val="0"/>
                  <w:divBdr>
                    <w:top w:val="single" w:sz="6" w:space="8" w:color="CCCCCC"/>
                    <w:left w:val="single" w:sz="6" w:space="8" w:color="CCCCCC"/>
                    <w:bottom w:val="single" w:sz="6" w:space="8" w:color="CCCCCC"/>
                    <w:right w:val="single" w:sz="6" w:space="8" w:color="CCCCCC"/>
                  </w:divBdr>
                </w:div>
              </w:divsChild>
            </w:div>
          </w:divsChild>
        </w:div>
        <w:div w:id="1105613570">
          <w:marLeft w:val="0"/>
          <w:marRight w:val="0"/>
          <w:marTop w:val="0"/>
          <w:marBottom w:val="150"/>
          <w:divBdr>
            <w:top w:val="none" w:sz="0" w:space="0" w:color="auto"/>
            <w:left w:val="none" w:sz="0" w:space="0" w:color="auto"/>
            <w:bottom w:val="none" w:sz="0" w:space="0" w:color="auto"/>
            <w:right w:val="none" w:sz="0" w:space="0" w:color="auto"/>
          </w:divBdr>
          <w:divsChild>
            <w:div w:id="1105613332">
              <w:marLeft w:val="0"/>
              <w:marRight w:val="0"/>
              <w:marTop w:val="0"/>
              <w:marBottom w:val="0"/>
              <w:divBdr>
                <w:top w:val="none" w:sz="0" w:space="0" w:color="auto"/>
                <w:left w:val="none" w:sz="0" w:space="0" w:color="auto"/>
                <w:bottom w:val="none" w:sz="0" w:space="0" w:color="auto"/>
                <w:right w:val="none" w:sz="0" w:space="0" w:color="auto"/>
              </w:divBdr>
              <w:divsChild>
                <w:div w:id="1105613262">
                  <w:marLeft w:val="0"/>
                  <w:marRight w:val="0"/>
                  <w:marTop w:val="0"/>
                  <w:marBottom w:val="0"/>
                  <w:divBdr>
                    <w:top w:val="single" w:sz="6" w:space="8" w:color="CCCCCC"/>
                    <w:left w:val="single" w:sz="6" w:space="8" w:color="CCCCCC"/>
                    <w:bottom w:val="single" w:sz="6" w:space="8" w:color="CCCCCC"/>
                    <w:right w:val="single" w:sz="6" w:space="8" w:color="CCCCCC"/>
                  </w:divBdr>
                </w:div>
              </w:divsChild>
            </w:div>
          </w:divsChild>
        </w:div>
        <w:div w:id="1105613584">
          <w:marLeft w:val="0"/>
          <w:marRight w:val="0"/>
          <w:marTop w:val="0"/>
          <w:marBottom w:val="150"/>
          <w:divBdr>
            <w:top w:val="none" w:sz="0" w:space="0" w:color="auto"/>
            <w:left w:val="none" w:sz="0" w:space="0" w:color="auto"/>
            <w:bottom w:val="none" w:sz="0" w:space="0" w:color="auto"/>
            <w:right w:val="none" w:sz="0" w:space="0" w:color="auto"/>
          </w:divBdr>
          <w:divsChild>
            <w:div w:id="1105613477">
              <w:marLeft w:val="0"/>
              <w:marRight w:val="0"/>
              <w:marTop w:val="0"/>
              <w:marBottom w:val="0"/>
              <w:divBdr>
                <w:top w:val="none" w:sz="0" w:space="0" w:color="auto"/>
                <w:left w:val="none" w:sz="0" w:space="0" w:color="auto"/>
                <w:bottom w:val="none" w:sz="0" w:space="0" w:color="auto"/>
                <w:right w:val="none" w:sz="0" w:space="0" w:color="auto"/>
              </w:divBdr>
              <w:divsChild>
                <w:div w:id="1105613565">
                  <w:marLeft w:val="0"/>
                  <w:marRight w:val="0"/>
                  <w:marTop w:val="0"/>
                  <w:marBottom w:val="0"/>
                  <w:divBdr>
                    <w:top w:val="single" w:sz="6" w:space="8" w:color="CCCCCC"/>
                    <w:left w:val="single" w:sz="6" w:space="8" w:color="CCCCCC"/>
                    <w:bottom w:val="single" w:sz="6" w:space="8" w:color="CCCCCC"/>
                    <w:right w:val="single" w:sz="6" w:space="8" w:color="CCCCCC"/>
                  </w:divBdr>
                </w:div>
              </w:divsChild>
            </w:div>
          </w:divsChild>
        </w:div>
        <w:div w:id="1105613598">
          <w:marLeft w:val="0"/>
          <w:marRight w:val="0"/>
          <w:marTop w:val="0"/>
          <w:marBottom w:val="150"/>
          <w:divBdr>
            <w:top w:val="none" w:sz="0" w:space="0" w:color="auto"/>
            <w:left w:val="none" w:sz="0" w:space="0" w:color="auto"/>
            <w:bottom w:val="none" w:sz="0" w:space="0" w:color="auto"/>
            <w:right w:val="none" w:sz="0" w:space="0" w:color="auto"/>
          </w:divBdr>
          <w:divsChild>
            <w:div w:id="1105613318">
              <w:marLeft w:val="0"/>
              <w:marRight w:val="0"/>
              <w:marTop w:val="0"/>
              <w:marBottom w:val="0"/>
              <w:divBdr>
                <w:top w:val="none" w:sz="0" w:space="0" w:color="auto"/>
                <w:left w:val="none" w:sz="0" w:space="0" w:color="auto"/>
                <w:bottom w:val="none" w:sz="0" w:space="0" w:color="auto"/>
                <w:right w:val="none" w:sz="0" w:space="0" w:color="auto"/>
              </w:divBdr>
              <w:divsChild>
                <w:div w:id="1105613432">
                  <w:marLeft w:val="0"/>
                  <w:marRight w:val="0"/>
                  <w:marTop w:val="0"/>
                  <w:marBottom w:val="0"/>
                  <w:divBdr>
                    <w:top w:val="single" w:sz="6" w:space="8" w:color="CCCCCC"/>
                    <w:left w:val="single" w:sz="6" w:space="8" w:color="CCCCCC"/>
                    <w:bottom w:val="single" w:sz="6" w:space="8" w:color="CCCCCC"/>
                    <w:right w:val="single" w:sz="6" w:space="8" w:color="CCCCCC"/>
                  </w:divBdr>
                </w:div>
              </w:divsChild>
            </w:div>
          </w:divsChild>
        </w:div>
      </w:divsChild>
    </w:div>
    <w:div w:id="1105613343">
      <w:marLeft w:val="0"/>
      <w:marRight w:val="0"/>
      <w:marTop w:val="0"/>
      <w:marBottom w:val="0"/>
      <w:divBdr>
        <w:top w:val="none" w:sz="0" w:space="0" w:color="auto"/>
        <w:left w:val="none" w:sz="0" w:space="0" w:color="auto"/>
        <w:bottom w:val="none" w:sz="0" w:space="0" w:color="auto"/>
        <w:right w:val="none" w:sz="0" w:space="0" w:color="auto"/>
      </w:divBdr>
      <w:divsChild>
        <w:div w:id="1105613338">
          <w:marLeft w:val="0"/>
          <w:marRight w:val="0"/>
          <w:marTop w:val="0"/>
          <w:marBottom w:val="150"/>
          <w:divBdr>
            <w:top w:val="none" w:sz="0" w:space="0" w:color="auto"/>
            <w:left w:val="none" w:sz="0" w:space="0" w:color="auto"/>
            <w:bottom w:val="none" w:sz="0" w:space="0" w:color="auto"/>
            <w:right w:val="none" w:sz="0" w:space="0" w:color="auto"/>
          </w:divBdr>
        </w:div>
      </w:divsChild>
    </w:div>
    <w:div w:id="1105613345">
      <w:marLeft w:val="0"/>
      <w:marRight w:val="0"/>
      <w:marTop w:val="0"/>
      <w:marBottom w:val="0"/>
      <w:divBdr>
        <w:top w:val="none" w:sz="0" w:space="0" w:color="auto"/>
        <w:left w:val="none" w:sz="0" w:space="0" w:color="auto"/>
        <w:bottom w:val="none" w:sz="0" w:space="0" w:color="auto"/>
        <w:right w:val="none" w:sz="0" w:space="0" w:color="auto"/>
      </w:divBdr>
      <w:divsChild>
        <w:div w:id="1105613335">
          <w:marLeft w:val="0"/>
          <w:marRight w:val="0"/>
          <w:marTop w:val="0"/>
          <w:marBottom w:val="150"/>
          <w:divBdr>
            <w:top w:val="none" w:sz="0" w:space="0" w:color="auto"/>
            <w:left w:val="none" w:sz="0" w:space="0" w:color="auto"/>
            <w:bottom w:val="none" w:sz="0" w:space="0" w:color="auto"/>
            <w:right w:val="none" w:sz="0" w:space="0" w:color="auto"/>
          </w:divBdr>
          <w:divsChild>
            <w:div w:id="1105613578">
              <w:marLeft w:val="0"/>
              <w:marRight w:val="0"/>
              <w:marTop w:val="0"/>
              <w:marBottom w:val="0"/>
              <w:divBdr>
                <w:top w:val="none" w:sz="0" w:space="0" w:color="auto"/>
                <w:left w:val="none" w:sz="0" w:space="0" w:color="auto"/>
                <w:bottom w:val="none" w:sz="0" w:space="0" w:color="auto"/>
                <w:right w:val="none" w:sz="0" w:space="0" w:color="auto"/>
              </w:divBdr>
              <w:divsChild>
                <w:div w:id="110561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3380">
          <w:marLeft w:val="0"/>
          <w:marRight w:val="0"/>
          <w:marTop w:val="0"/>
          <w:marBottom w:val="150"/>
          <w:divBdr>
            <w:top w:val="none" w:sz="0" w:space="0" w:color="auto"/>
            <w:left w:val="none" w:sz="0" w:space="0" w:color="auto"/>
            <w:bottom w:val="none" w:sz="0" w:space="0" w:color="auto"/>
            <w:right w:val="none" w:sz="0" w:space="0" w:color="auto"/>
          </w:divBdr>
          <w:divsChild>
            <w:div w:id="1105613394">
              <w:marLeft w:val="0"/>
              <w:marRight w:val="0"/>
              <w:marTop w:val="0"/>
              <w:marBottom w:val="0"/>
              <w:divBdr>
                <w:top w:val="none" w:sz="0" w:space="0" w:color="auto"/>
                <w:left w:val="none" w:sz="0" w:space="0" w:color="auto"/>
                <w:bottom w:val="none" w:sz="0" w:space="0" w:color="auto"/>
                <w:right w:val="none" w:sz="0" w:space="0" w:color="auto"/>
              </w:divBdr>
              <w:divsChild>
                <w:div w:id="1105613577">
                  <w:marLeft w:val="0"/>
                  <w:marRight w:val="0"/>
                  <w:marTop w:val="0"/>
                  <w:marBottom w:val="0"/>
                  <w:divBdr>
                    <w:top w:val="single" w:sz="6" w:space="8" w:color="CCCCCC"/>
                    <w:left w:val="single" w:sz="6" w:space="8" w:color="CCCCCC"/>
                    <w:bottom w:val="single" w:sz="6" w:space="8" w:color="CCCCCC"/>
                    <w:right w:val="single" w:sz="6" w:space="8" w:color="CCCCCC"/>
                  </w:divBdr>
                </w:div>
              </w:divsChild>
            </w:div>
          </w:divsChild>
        </w:div>
        <w:div w:id="1105613414">
          <w:marLeft w:val="0"/>
          <w:marRight w:val="0"/>
          <w:marTop w:val="0"/>
          <w:marBottom w:val="150"/>
          <w:divBdr>
            <w:top w:val="none" w:sz="0" w:space="0" w:color="auto"/>
            <w:left w:val="none" w:sz="0" w:space="0" w:color="auto"/>
            <w:bottom w:val="none" w:sz="0" w:space="0" w:color="auto"/>
            <w:right w:val="none" w:sz="0" w:space="0" w:color="auto"/>
          </w:divBdr>
          <w:divsChild>
            <w:div w:id="1105613445">
              <w:marLeft w:val="0"/>
              <w:marRight w:val="0"/>
              <w:marTop w:val="0"/>
              <w:marBottom w:val="0"/>
              <w:divBdr>
                <w:top w:val="none" w:sz="0" w:space="0" w:color="auto"/>
                <w:left w:val="none" w:sz="0" w:space="0" w:color="auto"/>
                <w:bottom w:val="none" w:sz="0" w:space="0" w:color="auto"/>
                <w:right w:val="none" w:sz="0" w:space="0" w:color="auto"/>
              </w:divBdr>
              <w:divsChild>
                <w:div w:id="110561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3591">
          <w:marLeft w:val="0"/>
          <w:marRight w:val="0"/>
          <w:marTop w:val="0"/>
          <w:marBottom w:val="150"/>
          <w:divBdr>
            <w:top w:val="none" w:sz="0" w:space="0" w:color="auto"/>
            <w:left w:val="none" w:sz="0" w:space="0" w:color="auto"/>
            <w:bottom w:val="none" w:sz="0" w:space="0" w:color="auto"/>
            <w:right w:val="none" w:sz="0" w:space="0" w:color="auto"/>
          </w:divBdr>
          <w:divsChild>
            <w:div w:id="1105613497">
              <w:marLeft w:val="0"/>
              <w:marRight w:val="0"/>
              <w:marTop w:val="0"/>
              <w:marBottom w:val="0"/>
              <w:divBdr>
                <w:top w:val="none" w:sz="0" w:space="0" w:color="auto"/>
                <w:left w:val="none" w:sz="0" w:space="0" w:color="auto"/>
                <w:bottom w:val="none" w:sz="0" w:space="0" w:color="auto"/>
                <w:right w:val="none" w:sz="0" w:space="0" w:color="auto"/>
              </w:divBdr>
              <w:divsChild>
                <w:div w:id="1105613254">
                  <w:marLeft w:val="0"/>
                  <w:marRight w:val="0"/>
                  <w:marTop w:val="0"/>
                  <w:marBottom w:val="0"/>
                  <w:divBdr>
                    <w:top w:val="single" w:sz="6" w:space="8" w:color="CCCCCC"/>
                    <w:left w:val="single" w:sz="6" w:space="8" w:color="CCCCCC"/>
                    <w:bottom w:val="single" w:sz="6" w:space="8" w:color="CCCCCC"/>
                    <w:right w:val="single" w:sz="6" w:space="8" w:color="CCCCCC"/>
                  </w:divBdr>
                </w:div>
              </w:divsChild>
            </w:div>
          </w:divsChild>
        </w:div>
      </w:divsChild>
    </w:div>
    <w:div w:id="1105613359">
      <w:marLeft w:val="0"/>
      <w:marRight w:val="0"/>
      <w:marTop w:val="0"/>
      <w:marBottom w:val="0"/>
      <w:divBdr>
        <w:top w:val="none" w:sz="0" w:space="0" w:color="auto"/>
        <w:left w:val="none" w:sz="0" w:space="0" w:color="auto"/>
        <w:bottom w:val="none" w:sz="0" w:space="0" w:color="auto"/>
        <w:right w:val="none" w:sz="0" w:space="0" w:color="auto"/>
      </w:divBdr>
      <w:divsChild>
        <w:div w:id="1105613446">
          <w:marLeft w:val="300"/>
          <w:marRight w:val="0"/>
          <w:marTop w:val="0"/>
          <w:marBottom w:val="0"/>
          <w:divBdr>
            <w:top w:val="none" w:sz="0" w:space="0" w:color="auto"/>
            <w:left w:val="none" w:sz="0" w:space="0" w:color="auto"/>
            <w:bottom w:val="none" w:sz="0" w:space="0" w:color="auto"/>
            <w:right w:val="none" w:sz="0" w:space="0" w:color="auto"/>
          </w:divBdr>
          <w:divsChild>
            <w:div w:id="110561356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105613360">
      <w:marLeft w:val="0"/>
      <w:marRight w:val="0"/>
      <w:marTop w:val="0"/>
      <w:marBottom w:val="0"/>
      <w:divBdr>
        <w:top w:val="none" w:sz="0" w:space="0" w:color="auto"/>
        <w:left w:val="none" w:sz="0" w:space="0" w:color="auto"/>
        <w:bottom w:val="none" w:sz="0" w:space="0" w:color="auto"/>
        <w:right w:val="none" w:sz="0" w:space="0" w:color="auto"/>
      </w:divBdr>
      <w:divsChild>
        <w:div w:id="1105613273">
          <w:marLeft w:val="300"/>
          <w:marRight w:val="0"/>
          <w:marTop w:val="0"/>
          <w:marBottom w:val="0"/>
          <w:divBdr>
            <w:top w:val="none" w:sz="0" w:space="0" w:color="auto"/>
            <w:left w:val="none" w:sz="0" w:space="0" w:color="auto"/>
            <w:bottom w:val="none" w:sz="0" w:space="0" w:color="auto"/>
            <w:right w:val="none" w:sz="0" w:space="0" w:color="auto"/>
          </w:divBdr>
        </w:div>
        <w:div w:id="1105613300">
          <w:marLeft w:val="300"/>
          <w:marRight w:val="0"/>
          <w:marTop w:val="0"/>
          <w:marBottom w:val="0"/>
          <w:divBdr>
            <w:top w:val="none" w:sz="0" w:space="0" w:color="auto"/>
            <w:left w:val="none" w:sz="0" w:space="0" w:color="auto"/>
            <w:bottom w:val="none" w:sz="0" w:space="0" w:color="auto"/>
            <w:right w:val="none" w:sz="0" w:space="0" w:color="auto"/>
          </w:divBdr>
        </w:div>
        <w:div w:id="1105613443">
          <w:marLeft w:val="300"/>
          <w:marRight w:val="0"/>
          <w:marTop w:val="0"/>
          <w:marBottom w:val="0"/>
          <w:divBdr>
            <w:top w:val="none" w:sz="0" w:space="0" w:color="auto"/>
            <w:left w:val="none" w:sz="0" w:space="0" w:color="auto"/>
            <w:bottom w:val="none" w:sz="0" w:space="0" w:color="auto"/>
            <w:right w:val="none" w:sz="0" w:space="0" w:color="auto"/>
          </w:divBdr>
        </w:div>
        <w:div w:id="1105613514">
          <w:marLeft w:val="300"/>
          <w:marRight w:val="0"/>
          <w:marTop w:val="0"/>
          <w:marBottom w:val="0"/>
          <w:divBdr>
            <w:top w:val="none" w:sz="0" w:space="0" w:color="auto"/>
            <w:left w:val="none" w:sz="0" w:space="0" w:color="auto"/>
            <w:bottom w:val="none" w:sz="0" w:space="0" w:color="auto"/>
            <w:right w:val="none" w:sz="0" w:space="0" w:color="auto"/>
          </w:divBdr>
        </w:div>
      </w:divsChild>
    </w:div>
    <w:div w:id="1105613361">
      <w:marLeft w:val="0"/>
      <w:marRight w:val="0"/>
      <w:marTop w:val="0"/>
      <w:marBottom w:val="0"/>
      <w:divBdr>
        <w:top w:val="none" w:sz="0" w:space="0" w:color="auto"/>
        <w:left w:val="none" w:sz="0" w:space="0" w:color="auto"/>
        <w:bottom w:val="none" w:sz="0" w:space="0" w:color="auto"/>
        <w:right w:val="none" w:sz="0" w:space="0" w:color="auto"/>
      </w:divBdr>
      <w:divsChild>
        <w:div w:id="1105613305">
          <w:marLeft w:val="300"/>
          <w:marRight w:val="0"/>
          <w:marTop w:val="0"/>
          <w:marBottom w:val="0"/>
          <w:divBdr>
            <w:top w:val="none" w:sz="0" w:space="0" w:color="auto"/>
            <w:left w:val="none" w:sz="0" w:space="0" w:color="auto"/>
            <w:bottom w:val="none" w:sz="0" w:space="0" w:color="auto"/>
            <w:right w:val="none" w:sz="0" w:space="0" w:color="auto"/>
          </w:divBdr>
          <w:divsChild>
            <w:div w:id="1105613311">
              <w:marLeft w:val="300"/>
              <w:marRight w:val="0"/>
              <w:marTop w:val="0"/>
              <w:marBottom w:val="0"/>
              <w:divBdr>
                <w:top w:val="none" w:sz="0" w:space="0" w:color="auto"/>
                <w:left w:val="none" w:sz="0" w:space="0" w:color="auto"/>
                <w:bottom w:val="none" w:sz="0" w:space="0" w:color="auto"/>
                <w:right w:val="none" w:sz="0" w:space="0" w:color="auto"/>
              </w:divBdr>
              <w:divsChild>
                <w:div w:id="110561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3306">
          <w:marLeft w:val="300"/>
          <w:marRight w:val="0"/>
          <w:marTop w:val="0"/>
          <w:marBottom w:val="0"/>
          <w:divBdr>
            <w:top w:val="none" w:sz="0" w:space="0" w:color="auto"/>
            <w:left w:val="none" w:sz="0" w:space="0" w:color="auto"/>
            <w:bottom w:val="none" w:sz="0" w:space="0" w:color="auto"/>
            <w:right w:val="none" w:sz="0" w:space="0" w:color="auto"/>
          </w:divBdr>
        </w:div>
        <w:div w:id="1105613558">
          <w:marLeft w:val="300"/>
          <w:marRight w:val="0"/>
          <w:marTop w:val="0"/>
          <w:marBottom w:val="0"/>
          <w:divBdr>
            <w:top w:val="none" w:sz="0" w:space="0" w:color="auto"/>
            <w:left w:val="none" w:sz="0" w:space="0" w:color="auto"/>
            <w:bottom w:val="none" w:sz="0" w:space="0" w:color="auto"/>
            <w:right w:val="none" w:sz="0" w:space="0" w:color="auto"/>
          </w:divBdr>
        </w:div>
      </w:divsChild>
    </w:div>
    <w:div w:id="1105613364">
      <w:marLeft w:val="0"/>
      <w:marRight w:val="0"/>
      <w:marTop w:val="0"/>
      <w:marBottom w:val="0"/>
      <w:divBdr>
        <w:top w:val="none" w:sz="0" w:space="0" w:color="auto"/>
        <w:left w:val="none" w:sz="0" w:space="0" w:color="auto"/>
        <w:bottom w:val="none" w:sz="0" w:space="0" w:color="auto"/>
        <w:right w:val="none" w:sz="0" w:space="0" w:color="auto"/>
      </w:divBdr>
      <w:divsChild>
        <w:div w:id="1105613268">
          <w:marLeft w:val="300"/>
          <w:marRight w:val="0"/>
          <w:marTop w:val="0"/>
          <w:marBottom w:val="0"/>
          <w:divBdr>
            <w:top w:val="none" w:sz="0" w:space="0" w:color="auto"/>
            <w:left w:val="none" w:sz="0" w:space="0" w:color="auto"/>
            <w:bottom w:val="none" w:sz="0" w:space="0" w:color="auto"/>
            <w:right w:val="none" w:sz="0" w:space="0" w:color="auto"/>
          </w:divBdr>
        </w:div>
      </w:divsChild>
    </w:div>
    <w:div w:id="1105613371">
      <w:marLeft w:val="0"/>
      <w:marRight w:val="0"/>
      <w:marTop w:val="0"/>
      <w:marBottom w:val="0"/>
      <w:divBdr>
        <w:top w:val="none" w:sz="0" w:space="0" w:color="auto"/>
        <w:left w:val="none" w:sz="0" w:space="0" w:color="auto"/>
        <w:bottom w:val="none" w:sz="0" w:space="0" w:color="auto"/>
        <w:right w:val="none" w:sz="0" w:space="0" w:color="auto"/>
      </w:divBdr>
      <w:divsChild>
        <w:div w:id="1105613265">
          <w:marLeft w:val="547"/>
          <w:marRight w:val="0"/>
          <w:marTop w:val="96"/>
          <w:marBottom w:val="120"/>
          <w:divBdr>
            <w:top w:val="none" w:sz="0" w:space="0" w:color="auto"/>
            <w:left w:val="none" w:sz="0" w:space="0" w:color="auto"/>
            <w:bottom w:val="none" w:sz="0" w:space="0" w:color="auto"/>
            <w:right w:val="none" w:sz="0" w:space="0" w:color="auto"/>
          </w:divBdr>
        </w:div>
        <w:div w:id="1105613276">
          <w:marLeft w:val="547"/>
          <w:marRight w:val="0"/>
          <w:marTop w:val="96"/>
          <w:marBottom w:val="120"/>
          <w:divBdr>
            <w:top w:val="none" w:sz="0" w:space="0" w:color="auto"/>
            <w:left w:val="none" w:sz="0" w:space="0" w:color="auto"/>
            <w:bottom w:val="none" w:sz="0" w:space="0" w:color="auto"/>
            <w:right w:val="none" w:sz="0" w:space="0" w:color="auto"/>
          </w:divBdr>
        </w:div>
        <w:div w:id="1105613336">
          <w:marLeft w:val="547"/>
          <w:marRight w:val="0"/>
          <w:marTop w:val="96"/>
          <w:marBottom w:val="120"/>
          <w:divBdr>
            <w:top w:val="none" w:sz="0" w:space="0" w:color="auto"/>
            <w:left w:val="none" w:sz="0" w:space="0" w:color="auto"/>
            <w:bottom w:val="none" w:sz="0" w:space="0" w:color="auto"/>
            <w:right w:val="none" w:sz="0" w:space="0" w:color="auto"/>
          </w:divBdr>
        </w:div>
        <w:div w:id="1105613495">
          <w:marLeft w:val="547"/>
          <w:marRight w:val="0"/>
          <w:marTop w:val="96"/>
          <w:marBottom w:val="120"/>
          <w:divBdr>
            <w:top w:val="none" w:sz="0" w:space="0" w:color="auto"/>
            <w:left w:val="none" w:sz="0" w:space="0" w:color="auto"/>
            <w:bottom w:val="none" w:sz="0" w:space="0" w:color="auto"/>
            <w:right w:val="none" w:sz="0" w:space="0" w:color="auto"/>
          </w:divBdr>
        </w:div>
        <w:div w:id="1105613501">
          <w:marLeft w:val="547"/>
          <w:marRight w:val="0"/>
          <w:marTop w:val="96"/>
          <w:marBottom w:val="120"/>
          <w:divBdr>
            <w:top w:val="none" w:sz="0" w:space="0" w:color="auto"/>
            <w:left w:val="none" w:sz="0" w:space="0" w:color="auto"/>
            <w:bottom w:val="none" w:sz="0" w:space="0" w:color="auto"/>
            <w:right w:val="none" w:sz="0" w:space="0" w:color="auto"/>
          </w:divBdr>
        </w:div>
      </w:divsChild>
    </w:div>
    <w:div w:id="1105613382">
      <w:marLeft w:val="0"/>
      <w:marRight w:val="0"/>
      <w:marTop w:val="0"/>
      <w:marBottom w:val="0"/>
      <w:divBdr>
        <w:top w:val="none" w:sz="0" w:space="0" w:color="auto"/>
        <w:left w:val="none" w:sz="0" w:space="0" w:color="auto"/>
        <w:bottom w:val="none" w:sz="0" w:space="0" w:color="auto"/>
        <w:right w:val="none" w:sz="0" w:space="0" w:color="auto"/>
      </w:divBdr>
      <w:divsChild>
        <w:div w:id="1105613329">
          <w:marLeft w:val="0"/>
          <w:marRight w:val="0"/>
          <w:marTop w:val="0"/>
          <w:marBottom w:val="0"/>
          <w:divBdr>
            <w:top w:val="none" w:sz="0" w:space="0" w:color="auto"/>
            <w:left w:val="none" w:sz="0" w:space="0" w:color="auto"/>
            <w:bottom w:val="none" w:sz="0" w:space="0" w:color="auto"/>
            <w:right w:val="none" w:sz="0" w:space="0" w:color="auto"/>
          </w:divBdr>
        </w:div>
      </w:divsChild>
    </w:div>
    <w:div w:id="1105613407">
      <w:marLeft w:val="0"/>
      <w:marRight w:val="0"/>
      <w:marTop w:val="0"/>
      <w:marBottom w:val="0"/>
      <w:divBdr>
        <w:top w:val="none" w:sz="0" w:space="0" w:color="auto"/>
        <w:left w:val="none" w:sz="0" w:space="0" w:color="auto"/>
        <w:bottom w:val="none" w:sz="0" w:space="0" w:color="auto"/>
        <w:right w:val="none" w:sz="0" w:space="0" w:color="auto"/>
      </w:divBdr>
    </w:div>
    <w:div w:id="1105613413">
      <w:marLeft w:val="0"/>
      <w:marRight w:val="0"/>
      <w:marTop w:val="0"/>
      <w:marBottom w:val="0"/>
      <w:divBdr>
        <w:top w:val="none" w:sz="0" w:space="0" w:color="auto"/>
        <w:left w:val="none" w:sz="0" w:space="0" w:color="auto"/>
        <w:bottom w:val="none" w:sz="0" w:space="0" w:color="auto"/>
        <w:right w:val="none" w:sz="0" w:space="0" w:color="auto"/>
      </w:divBdr>
      <w:divsChild>
        <w:div w:id="1105613294">
          <w:marLeft w:val="0"/>
          <w:marRight w:val="0"/>
          <w:marTop w:val="0"/>
          <w:marBottom w:val="0"/>
          <w:divBdr>
            <w:top w:val="none" w:sz="0" w:space="0" w:color="auto"/>
            <w:left w:val="none" w:sz="0" w:space="0" w:color="auto"/>
            <w:bottom w:val="none" w:sz="0" w:space="0" w:color="auto"/>
            <w:right w:val="none" w:sz="0" w:space="0" w:color="auto"/>
          </w:divBdr>
        </w:div>
        <w:div w:id="1105613355">
          <w:marLeft w:val="0"/>
          <w:marRight w:val="0"/>
          <w:marTop w:val="0"/>
          <w:marBottom w:val="0"/>
          <w:divBdr>
            <w:top w:val="none" w:sz="0" w:space="0" w:color="auto"/>
            <w:left w:val="none" w:sz="0" w:space="0" w:color="auto"/>
            <w:bottom w:val="none" w:sz="0" w:space="0" w:color="auto"/>
            <w:right w:val="none" w:sz="0" w:space="0" w:color="auto"/>
          </w:divBdr>
        </w:div>
        <w:div w:id="1105613369">
          <w:marLeft w:val="0"/>
          <w:marRight w:val="0"/>
          <w:marTop w:val="0"/>
          <w:marBottom w:val="0"/>
          <w:divBdr>
            <w:top w:val="none" w:sz="0" w:space="0" w:color="auto"/>
            <w:left w:val="none" w:sz="0" w:space="0" w:color="auto"/>
            <w:bottom w:val="none" w:sz="0" w:space="0" w:color="auto"/>
            <w:right w:val="none" w:sz="0" w:space="0" w:color="auto"/>
          </w:divBdr>
        </w:div>
        <w:div w:id="1105613507">
          <w:marLeft w:val="0"/>
          <w:marRight w:val="0"/>
          <w:marTop w:val="0"/>
          <w:marBottom w:val="0"/>
          <w:divBdr>
            <w:top w:val="none" w:sz="0" w:space="0" w:color="auto"/>
            <w:left w:val="none" w:sz="0" w:space="0" w:color="auto"/>
            <w:bottom w:val="none" w:sz="0" w:space="0" w:color="auto"/>
            <w:right w:val="none" w:sz="0" w:space="0" w:color="auto"/>
          </w:divBdr>
        </w:div>
        <w:div w:id="1105613517">
          <w:marLeft w:val="0"/>
          <w:marRight w:val="0"/>
          <w:marTop w:val="0"/>
          <w:marBottom w:val="0"/>
          <w:divBdr>
            <w:top w:val="none" w:sz="0" w:space="0" w:color="auto"/>
            <w:left w:val="none" w:sz="0" w:space="0" w:color="auto"/>
            <w:bottom w:val="none" w:sz="0" w:space="0" w:color="auto"/>
            <w:right w:val="none" w:sz="0" w:space="0" w:color="auto"/>
          </w:divBdr>
        </w:div>
        <w:div w:id="1105613585">
          <w:marLeft w:val="0"/>
          <w:marRight w:val="0"/>
          <w:marTop w:val="0"/>
          <w:marBottom w:val="0"/>
          <w:divBdr>
            <w:top w:val="none" w:sz="0" w:space="0" w:color="auto"/>
            <w:left w:val="none" w:sz="0" w:space="0" w:color="auto"/>
            <w:bottom w:val="none" w:sz="0" w:space="0" w:color="auto"/>
            <w:right w:val="none" w:sz="0" w:space="0" w:color="auto"/>
          </w:divBdr>
        </w:div>
      </w:divsChild>
    </w:div>
    <w:div w:id="1105613424">
      <w:marLeft w:val="0"/>
      <w:marRight w:val="0"/>
      <w:marTop w:val="0"/>
      <w:marBottom w:val="0"/>
      <w:divBdr>
        <w:top w:val="none" w:sz="0" w:space="0" w:color="auto"/>
        <w:left w:val="none" w:sz="0" w:space="0" w:color="auto"/>
        <w:bottom w:val="none" w:sz="0" w:space="0" w:color="auto"/>
        <w:right w:val="none" w:sz="0" w:space="0" w:color="auto"/>
      </w:divBdr>
      <w:divsChild>
        <w:div w:id="1105613448">
          <w:marLeft w:val="300"/>
          <w:marRight w:val="0"/>
          <w:marTop w:val="0"/>
          <w:marBottom w:val="0"/>
          <w:divBdr>
            <w:top w:val="none" w:sz="0" w:space="0" w:color="auto"/>
            <w:left w:val="none" w:sz="0" w:space="0" w:color="auto"/>
            <w:bottom w:val="none" w:sz="0" w:space="0" w:color="auto"/>
            <w:right w:val="none" w:sz="0" w:space="0" w:color="auto"/>
          </w:divBdr>
        </w:div>
      </w:divsChild>
    </w:div>
    <w:div w:id="1105613425">
      <w:marLeft w:val="0"/>
      <w:marRight w:val="0"/>
      <w:marTop w:val="0"/>
      <w:marBottom w:val="0"/>
      <w:divBdr>
        <w:top w:val="none" w:sz="0" w:space="0" w:color="auto"/>
        <w:left w:val="none" w:sz="0" w:space="0" w:color="auto"/>
        <w:bottom w:val="none" w:sz="0" w:space="0" w:color="auto"/>
        <w:right w:val="none" w:sz="0" w:space="0" w:color="auto"/>
      </w:divBdr>
      <w:divsChild>
        <w:div w:id="1105613291">
          <w:marLeft w:val="300"/>
          <w:marRight w:val="0"/>
          <w:marTop w:val="0"/>
          <w:marBottom w:val="0"/>
          <w:divBdr>
            <w:top w:val="none" w:sz="0" w:space="0" w:color="auto"/>
            <w:left w:val="none" w:sz="0" w:space="0" w:color="auto"/>
            <w:bottom w:val="none" w:sz="0" w:space="0" w:color="auto"/>
            <w:right w:val="none" w:sz="0" w:space="0" w:color="auto"/>
          </w:divBdr>
        </w:div>
        <w:div w:id="1105613363">
          <w:marLeft w:val="300"/>
          <w:marRight w:val="0"/>
          <w:marTop w:val="0"/>
          <w:marBottom w:val="0"/>
          <w:divBdr>
            <w:top w:val="none" w:sz="0" w:space="0" w:color="auto"/>
            <w:left w:val="none" w:sz="0" w:space="0" w:color="auto"/>
            <w:bottom w:val="none" w:sz="0" w:space="0" w:color="auto"/>
            <w:right w:val="none" w:sz="0" w:space="0" w:color="auto"/>
          </w:divBdr>
        </w:div>
        <w:div w:id="1105613449">
          <w:marLeft w:val="300"/>
          <w:marRight w:val="0"/>
          <w:marTop w:val="0"/>
          <w:marBottom w:val="0"/>
          <w:divBdr>
            <w:top w:val="none" w:sz="0" w:space="0" w:color="auto"/>
            <w:left w:val="none" w:sz="0" w:space="0" w:color="auto"/>
            <w:bottom w:val="none" w:sz="0" w:space="0" w:color="auto"/>
            <w:right w:val="none" w:sz="0" w:space="0" w:color="auto"/>
          </w:divBdr>
        </w:div>
        <w:div w:id="1105613511">
          <w:marLeft w:val="300"/>
          <w:marRight w:val="0"/>
          <w:marTop w:val="0"/>
          <w:marBottom w:val="0"/>
          <w:divBdr>
            <w:top w:val="none" w:sz="0" w:space="0" w:color="auto"/>
            <w:left w:val="none" w:sz="0" w:space="0" w:color="auto"/>
            <w:bottom w:val="none" w:sz="0" w:space="0" w:color="auto"/>
            <w:right w:val="none" w:sz="0" w:space="0" w:color="auto"/>
          </w:divBdr>
          <w:divsChild>
            <w:div w:id="110561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3436">
      <w:marLeft w:val="0"/>
      <w:marRight w:val="0"/>
      <w:marTop w:val="0"/>
      <w:marBottom w:val="0"/>
      <w:divBdr>
        <w:top w:val="none" w:sz="0" w:space="0" w:color="auto"/>
        <w:left w:val="none" w:sz="0" w:space="0" w:color="auto"/>
        <w:bottom w:val="none" w:sz="0" w:space="0" w:color="auto"/>
        <w:right w:val="none" w:sz="0" w:space="0" w:color="auto"/>
      </w:divBdr>
      <w:divsChild>
        <w:div w:id="1105613397">
          <w:marLeft w:val="0"/>
          <w:marRight w:val="0"/>
          <w:marTop w:val="0"/>
          <w:marBottom w:val="0"/>
          <w:divBdr>
            <w:top w:val="none" w:sz="0" w:space="0" w:color="auto"/>
            <w:left w:val="none" w:sz="0" w:space="0" w:color="auto"/>
            <w:bottom w:val="none" w:sz="0" w:space="0" w:color="auto"/>
            <w:right w:val="none" w:sz="0" w:space="0" w:color="auto"/>
          </w:divBdr>
        </w:div>
      </w:divsChild>
    </w:div>
    <w:div w:id="1105613447">
      <w:marLeft w:val="0"/>
      <w:marRight w:val="0"/>
      <w:marTop w:val="0"/>
      <w:marBottom w:val="0"/>
      <w:divBdr>
        <w:top w:val="none" w:sz="0" w:space="0" w:color="auto"/>
        <w:left w:val="none" w:sz="0" w:space="0" w:color="auto"/>
        <w:bottom w:val="none" w:sz="0" w:space="0" w:color="auto"/>
        <w:right w:val="none" w:sz="0" w:space="0" w:color="auto"/>
      </w:divBdr>
    </w:div>
    <w:div w:id="1105613463">
      <w:marLeft w:val="0"/>
      <w:marRight w:val="0"/>
      <w:marTop w:val="0"/>
      <w:marBottom w:val="0"/>
      <w:divBdr>
        <w:top w:val="none" w:sz="0" w:space="0" w:color="auto"/>
        <w:left w:val="none" w:sz="0" w:space="0" w:color="auto"/>
        <w:bottom w:val="none" w:sz="0" w:space="0" w:color="auto"/>
        <w:right w:val="none" w:sz="0" w:space="0" w:color="auto"/>
      </w:divBdr>
    </w:div>
    <w:div w:id="1105613464">
      <w:marLeft w:val="0"/>
      <w:marRight w:val="0"/>
      <w:marTop w:val="0"/>
      <w:marBottom w:val="0"/>
      <w:divBdr>
        <w:top w:val="none" w:sz="0" w:space="0" w:color="auto"/>
        <w:left w:val="none" w:sz="0" w:space="0" w:color="auto"/>
        <w:bottom w:val="none" w:sz="0" w:space="0" w:color="auto"/>
        <w:right w:val="none" w:sz="0" w:space="0" w:color="auto"/>
      </w:divBdr>
      <w:divsChild>
        <w:div w:id="1105613289">
          <w:marLeft w:val="0"/>
          <w:marRight w:val="0"/>
          <w:marTop w:val="0"/>
          <w:marBottom w:val="0"/>
          <w:divBdr>
            <w:top w:val="none" w:sz="0" w:space="0" w:color="auto"/>
            <w:left w:val="none" w:sz="0" w:space="0" w:color="auto"/>
            <w:bottom w:val="none" w:sz="0" w:space="0" w:color="auto"/>
            <w:right w:val="none" w:sz="0" w:space="0" w:color="auto"/>
          </w:divBdr>
        </w:div>
        <w:div w:id="1105613387">
          <w:marLeft w:val="0"/>
          <w:marRight w:val="0"/>
          <w:marTop w:val="0"/>
          <w:marBottom w:val="0"/>
          <w:divBdr>
            <w:top w:val="none" w:sz="0" w:space="0" w:color="auto"/>
            <w:left w:val="none" w:sz="0" w:space="0" w:color="auto"/>
            <w:bottom w:val="none" w:sz="0" w:space="0" w:color="auto"/>
            <w:right w:val="none" w:sz="0" w:space="0" w:color="auto"/>
          </w:divBdr>
          <w:divsChild>
            <w:div w:id="1105613452">
              <w:marLeft w:val="0"/>
              <w:marRight w:val="0"/>
              <w:marTop w:val="0"/>
              <w:marBottom w:val="0"/>
              <w:divBdr>
                <w:top w:val="none" w:sz="0" w:space="0" w:color="auto"/>
                <w:left w:val="none" w:sz="0" w:space="0" w:color="auto"/>
                <w:bottom w:val="none" w:sz="0" w:space="0" w:color="auto"/>
                <w:right w:val="none" w:sz="0" w:space="0" w:color="auto"/>
              </w:divBdr>
            </w:div>
          </w:divsChild>
        </w:div>
        <w:div w:id="1105613438">
          <w:marLeft w:val="0"/>
          <w:marRight w:val="0"/>
          <w:marTop w:val="0"/>
          <w:marBottom w:val="0"/>
          <w:divBdr>
            <w:top w:val="none" w:sz="0" w:space="0" w:color="auto"/>
            <w:left w:val="none" w:sz="0" w:space="0" w:color="auto"/>
            <w:bottom w:val="none" w:sz="0" w:space="0" w:color="auto"/>
            <w:right w:val="none" w:sz="0" w:space="0" w:color="auto"/>
          </w:divBdr>
        </w:div>
        <w:div w:id="1105613456">
          <w:marLeft w:val="0"/>
          <w:marRight w:val="0"/>
          <w:marTop w:val="0"/>
          <w:marBottom w:val="0"/>
          <w:divBdr>
            <w:top w:val="none" w:sz="0" w:space="0" w:color="auto"/>
            <w:left w:val="none" w:sz="0" w:space="0" w:color="auto"/>
            <w:bottom w:val="none" w:sz="0" w:space="0" w:color="auto"/>
            <w:right w:val="none" w:sz="0" w:space="0" w:color="auto"/>
          </w:divBdr>
        </w:div>
        <w:div w:id="1105613490">
          <w:marLeft w:val="0"/>
          <w:marRight w:val="0"/>
          <w:marTop w:val="0"/>
          <w:marBottom w:val="0"/>
          <w:divBdr>
            <w:top w:val="none" w:sz="0" w:space="0" w:color="auto"/>
            <w:left w:val="none" w:sz="0" w:space="0" w:color="auto"/>
            <w:bottom w:val="none" w:sz="0" w:space="0" w:color="auto"/>
            <w:right w:val="none" w:sz="0" w:space="0" w:color="auto"/>
          </w:divBdr>
        </w:div>
        <w:div w:id="1105613568">
          <w:marLeft w:val="0"/>
          <w:marRight w:val="0"/>
          <w:marTop w:val="0"/>
          <w:marBottom w:val="0"/>
          <w:divBdr>
            <w:top w:val="none" w:sz="0" w:space="0" w:color="auto"/>
            <w:left w:val="none" w:sz="0" w:space="0" w:color="auto"/>
            <w:bottom w:val="none" w:sz="0" w:space="0" w:color="auto"/>
            <w:right w:val="none" w:sz="0" w:space="0" w:color="auto"/>
          </w:divBdr>
        </w:div>
      </w:divsChild>
    </w:div>
    <w:div w:id="1105613465">
      <w:marLeft w:val="0"/>
      <w:marRight w:val="0"/>
      <w:marTop w:val="0"/>
      <w:marBottom w:val="0"/>
      <w:divBdr>
        <w:top w:val="none" w:sz="0" w:space="0" w:color="auto"/>
        <w:left w:val="none" w:sz="0" w:space="0" w:color="auto"/>
        <w:bottom w:val="none" w:sz="0" w:space="0" w:color="auto"/>
        <w:right w:val="none" w:sz="0" w:space="0" w:color="auto"/>
      </w:divBdr>
      <w:divsChild>
        <w:div w:id="1105613281">
          <w:marLeft w:val="0"/>
          <w:marRight w:val="0"/>
          <w:marTop w:val="0"/>
          <w:marBottom w:val="0"/>
          <w:divBdr>
            <w:top w:val="none" w:sz="0" w:space="0" w:color="auto"/>
            <w:left w:val="none" w:sz="0" w:space="0" w:color="auto"/>
            <w:bottom w:val="none" w:sz="0" w:space="0" w:color="auto"/>
            <w:right w:val="none" w:sz="0" w:space="0" w:color="auto"/>
          </w:divBdr>
          <w:divsChild>
            <w:div w:id="1105613347">
              <w:marLeft w:val="0"/>
              <w:marRight w:val="0"/>
              <w:marTop w:val="0"/>
              <w:marBottom w:val="150"/>
              <w:divBdr>
                <w:top w:val="none" w:sz="0" w:space="0" w:color="auto"/>
                <w:left w:val="none" w:sz="0" w:space="0" w:color="auto"/>
                <w:bottom w:val="none" w:sz="0" w:space="0" w:color="auto"/>
                <w:right w:val="none" w:sz="0" w:space="0" w:color="auto"/>
              </w:divBdr>
            </w:div>
          </w:divsChild>
        </w:div>
        <w:div w:id="1105613282">
          <w:marLeft w:val="0"/>
          <w:marRight w:val="0"/>
          <w:marTop w:val="0"/>
          <w:marBottom w:val="0"/>
          <w:divBdr>
            <w:top w:val="none" w:sz="0" w:space="0" w:color="auto"/>
            <w:left w:val="none" w:sz="0" w:space="0" w:color="auto"/>
            <w:bottom w:val="none" w:sz="0" w:space="0" w:color="auto"/>
            <w:right w:val="none" w:sz="0" w:space="0" w:color="auto"/>
          </w:divBdr>
          <w:divsChild>
            <w:div w:id="1105613563">
              <w:marLeft w:val="0"/>
              <w:marRight w:val="0"/>
              <w:marTop w:val="0"/>
              <w:marBottom w:val="150"/>
              <w:divBdr>
                <w:top w:val="none" w:sz="0" w:space="0" w:color="auto"/>
                <w:left w:val="none" w:sz="0" w:space="0" w:color="auto"/>
                <w:bottom w:val="none" w:sz="0" w:space="0" w:color="auto"/>
                <w:right w:val="none" w:sz="0" w:space="0" w:color="auto"/>
              </w:divBdr>
            </w:div>
          </w:divsChild>
        </w:div>
        <w:div w:id="1105613284">
          <w:marLeft w:val="0"/>
          <w:marRight w:val="0"/>
          <w:marTop w:val="0"/>
          <w:marBottom w:val="0"/>
          <w:divBdr>
            <w:top w:val="none" w:sz="0" w:space="0" w:color="auto"/>
            <w:left w:val="none" w:sz="0" w:space="0" w:color="auto"/>
            <w:bottom w:val="none" w:sz="0" w:space="0" w:color="auto"/>
            <w:right w:val="none" w:sz="0" w:space="0" w:color="auto"/>
          </w:divBdr>
          <w:divsChild>
            <w:div w:id="1105613341">
              <w:marLeft w:val="0"/>
              <w:marRight w:val="0"/>
              <w:marTop w:val="0"/>
              <w:marBottom w:val="150"/>
              <w:divBdr>
                <w:top w:val="none" w:sz="0" w:space="0" w:color="auto"/>
                <w:left w:val="none" w:sz="0" w:space="0" w:color="auto"/>
                <w:bottom w:val="none" w:sz="0" w:space="0" w:color="auto"/>
                <w:right w:val="none" w:sz="0" w:space="0" w:color="auto"/>
              </w:divBdr>
              <w:divsChild>
                <w:div w:id="1105613327">
                  <w:marLeft w:val="0"/>
                  <w:marRight w:val="0"/>
                  <w:marTop w:val="0"/>
                  <w:marBottom w:val="0"/>
                  <w:divBdr>
                    <w:top w:val="none" w:sz="0" w:space="0" w:color="auto"/>
                    <w:left w:val="none" w:sz="0" w:space="0" w:color="auto"/>
                    <w:bottom w:val="none" w:sz="0" w:space="0" w:color="auto"/>
                    <w:right w:val="none" w:sz="0" w:space="0" w:color="auto"/>
                  </w:divBdr>
                  <w:divsChild>
                    <w:div w:id="1105613260">
                      <w:marLeft w:val="0"/>
                      <w:marRight w:val="0"/>
                      <w:marTop w:val="0"/>
                      <w:marBottom w:val="0"/>
                      <w:divBdr>
                        <w:top w:val="single" w:sz="6" w:space="8" w:color="CCCCCC"/>
                        <w:left w:val="single" w:sz="6" w:space="8" w:color="CCCCCC"/>
                        <w:bottom w:val="single" w:sz="6" w:space="8" w:color="CCCCCC"/>
                        <w:right w:val="single" w:sz="6" w:space="8" w:color="CCCCCC"/>
                      </w:divBdr>
                    </w:div>
                  </w:divsChild>
                </w:div>
              </w:divsChild>
            </w:div>
            <w:div w:id="1105613534">
              <w:marLeft w:val="0"/>
              <w:marRight w:val="0"/>
              <w:marTop w:val="0"/>
              <w:marBottom w:val="315"/>
              <w:divBdr>
                <w:top w:val="none" w:sz="0" w:space="0" w:color="auto"/>
                <w:left w:val="none" w:sz="0" w:space="0" w:color="auto"/>
                <w:bottom w:val="none" w:sz="0" w:space="0" w:color="auto"/>
                <w:right w:val="none" w:sz="0" w:space="0" w:color="auto"/>
              </w:divBdr>
            </w:div>
          </w:divsChild>
        </w:div>
        <w:div w:id="1105613309">
          <w:marLeft w:val="0"/>
          <w:marRight w:val="0"/>
          <w:marTop w:val="0"/>
          <w:marBottom w:val="0"/>
          <w:divBdr>
            <w:top w:val="none" w:sz="0" w:space="0" w:color="auto"/>
            <w:left w:val="none" w:sz="0" w:space="0" w:color="auto"/>
            <w:bottom w:val="none" w:sz="0" w:space="0" w:color="auto"/>
            <w:right w:val="none" w:sz="0" w:space="0" w:color="auto"/>
          </w:divBdr>
        </w:div>
        <w:div w:id="1105613326">
          <w:marLeft w:val="0"/>
          <w:marRight w:val="0"/>
          <w:marTop w:val="0"/>
          <w:marBottom w:val="0"/>
          <w:divBdr>
            <w:top w:val="none" w:sz="0" w:space="0" w:color="auto"/>
            <w:left w:val="none" w:sz="0" w:space="0" w:color="auto"/>
            <w:bottom w:val="none" w:sz="0" w:space="0" w:color="auto"/>
            <w:right w:val="none" w:sz="0" w:space="0" w:color="auto"/>
          </w:divBdr>
        </w:div>
        <w:div w:id="1105613334">
          <w:marLeft w:val="0"/>
          <w:marRight w:val="0"/>
          <w:marTop w:val="0"/>
          <w:marBottom w:val="0"/>
          <w:divBdr>
            <w:top w:val="none" w:sz="0" w:space="0" w:color="auto"/>
            <w:left w:val="none" w:sz="0" w:space="0" w:color="auto"/>
            <w:bottom w:val="none" w:sz="0" w:space="0" w:color="auto"/>
            <w:right w:val="none" w:sz="0" w:space="0" w:color="auto"/>
          </w:divBdr>
        </w:div>
        <w:div w:id="1105613339">
          <w:marLeft w:val="0"/>
          <w:marRight w:val="0"/>
          <w:marTop w:val="0"/>
          <w:marBottom w:val="0"/>
          <w:divBdr>
            <w:top w:val="none" w:sz="0" w:space="0" w:color="auto"/>
            <w:left w:val="none" w:sz="0" w:space="0" w:color="auto"/>
            <w:bottom w:val="none" w:sz="0" w:space="0" w:color="auto"/>
            <w:right w:val="none" w:sz="0" w:space="0" w:color="auto"/>
          </w:divBdr>
        </w:div>
        <w:div w:id="1105613379">
          <w:marLeft w:val="0"/>
          <w:marRight w:val="0"/>
          <w:marTop w:val="0"/>
          <w:marBottom w:val="0"/>
          <w:divBdr>
            <w:top w:val="none" w:sz="0" w:space="0" w:color="auto"/>
            <w:left w:val="none" w:sz="0" w:space="0" w:color="auto"/>
            <w:bottom w:val="none" w:sz="0" w:space="0" w:color="auto"/>
            <w:right w:val="none" w:sz="0" w:space="0" w:color="auto"/>
          </w:divBdr>
          <w:divsChild>
            <w:div w:id="1105613392">
              <w:marLeft w:val="0"/>
              <w:marRight w:val="0"/>
              <w:marTop w:val="0"/>
              <w:marBottom w:val="150"/>
              <w:divBdr>
                <w:top w:val="none" w:sz="0" w:space="0" w:color="auto"/>
                <w:left w:val="none" w:sz="0" w:space="0" w:color="auto"/>
                <w:bottom w:val="none" w:sz="0" w:space="0" w:color="auto"/>
                <w:right w:val="none" w:sz="0" w:space="0" w:color="auto"/>
              </w:divBdr>
              <w:divsChild>
                <w:div w:id="1105613278">
                  <w:marLeft w:val="0"/>
                  <w:marRight w:val="0"/>
                  <w:marTop w:val="0"/>
                  <w:marBottom w:val="0"/>
                  <w:divBdr>
                    <w:top w:val="none" w:sz="0" w:space="0" w:color="auto"/>
                    <w:left w:val="none" w:sz="0" w:space="0" w:color="auto"/>
                    <w:bottom w:val="none" w:sz="0" w:space="0" w:color="auto"/>
                    <w:right w:val="none" w:sz="0" w:space="0" w:color="auto"/>
                  </w:divBdr>
                  <w:divsChild>
                    <w:div w:id="1105613274">
                      <w:marLeft w:val="0"/>
                      <w:marRight w:val="0"/>
                      <w:marTop w:val="0"/>
                      <w:marBottom w:val="0"/>
                      <w:divBdr>
                        <w:top w:val="single" w:sz="6" w:space="8" w:color="CCCCCC"/>
                        <w:left w:val="single" w:sz="6" w:space="8" w:color="CCCCCC"/>
                        <w:bottom w:val="single" w:sz="6" w:space="8" w:color="CCCCCC"/>
                        <w:right w:val="single" w:sz="6" w:space="8" w:color="CCCCCC"/>
                      </w:divBdr>
                    </w:div>
                  </w:divsChild>
                </w:div>
              </w:divsChild>
            </w:div>
            <w:div w:id="1105613415">
              <w:marLeft w:val="0"/>
              <w:marRight w:val="0"/>
              <w:marTop w:val="0"/>
              <w:marBottom w:val="150"/>
              <w:divBdr>
                <w:top w:val="none" w:sz="0" w:space="0" w:color="auto"/>
                <w:left w:val="none" w:sz="0" w:space="0" w:color="auto"/>
                <w:bottom w:val="none" w:sz="0" w:space="0" w:color="auto"/>
                <w:right w:val="none" w:sz="0" w:space="0" w:color="auto"/>
              </w:divBdr>
              <w:divsChild>
                <w:div w:id="1105613373">
                  <w:marLeft w:val="0"/>
                  <w:marRight w:val="0"/>
                  <w:marTop w:val="0"/>
                  <w:marBottom w:val="0"/>
                  <w:divBdr>
                    <w:top w:val="none" w:sz="0" w:space="0" w:color="auto"/>
                    <w:left w:val="none" w:sz="0" w:space="0" w:color="auto"/>
                    <w:bottom w:val="none" w:sz="0" w:space="0" w:color="auto"/>
                    <w:right w:val="none" w:sz="0" w:space="0" w:color="auto"/>
                  </w:divBdr>
                  <w:divsChild>
                    <w:div w:id="1105613453">
                      <w:marLeft w:val="0"/>
                      <w:marRight w:val="0"/>
                      <w:marTop w:val="0"/>
                      <w:marBottom w:val="0"/>
                      <w:divBdr>
                        <w:top w:val="single" w:sz="6" w:space="8" w:color="CCCCCC"/>
                        <w:left w:val="single" w:sz="6" w:space="8" w:color="CCCCCC"/>
                        <w:bottom w:val="single" w:sz="6" w:space="8" w:color="CCCCCC"/>
                        <w:right w:val="single" w:sz="6" w:space="8" w:color="CCCCCC"/>
                      </w:divBdr>
                    </w:div>
                  </w:divsChild>
                </w:div>
              </w:divsChild>
            </w:div>
            <w:div w:id="1105613493">
              <w:marLeft w:val="0"/>
              <w:marRight w:val="0"/>
              <w:marTop w:val="0"/>
              <w:marBottom w:val="150"/>
              <w:divBdr>
                <w:top w:val="none" w:sz="0" w:space="0" w:color="auto"/>
                <w:left w:val="none" w:sz="0" w:space="0" w:color="auto"/>
                <w:bottom w:val="none" w:sz="0" w:space="0" w:color="auto"/>
                <w:right w:val="none" w:sz="0" w:space="0" w:color="auto"/>
              </w:divBdr>
              <w:divsChild>
                <w:div w:id="1105613351">
                  <w:marLeft w:val="0"/>
                  <w:marRight w:val="0"/>
                  <w:marTop w:val="0"/>
                  <w:marBottom w:val="0"/>
                  <w:divBdr>
                    <w:top w:val="none" w:sz="0" w:space="0" w:color="auto"/>
                    <w:left w:val="none" w:sz="0" w:space="0" w:color="auto"/>
                    <w:bottom w:val="none" w:sz="0" w:space="0" w:color="auto"/>
                    <w:right w:val="none" w:sz="0" w:space="0" w:color="auto"/>
                  </w:divBdr>
                  <w:divsChild>
                    <w:div w:id="1105613348">
                      <w:marLeft w:val="0"/>
                      <w:marRight w:val="0"/>
                      <w:marTop w:val="0"/>
                      <w:marBottom w:val="0"/>
                      <w:divBdr>
                        <w:top w:val="single" w:sz="6" w:space="8" w:color="CCCCCC"/>
                        <w:left w:val="single" w:sz="6" w:space="8" w:color="CCCCCC"/>
                        <w:bottom w:val="single" w:sz="6" w:space="8" w:color="CCCCCC"/>
                        <w:right w:val="single" w:sz="6" w:space="8" w:color="CCCCCC"/>
                      </w:divBdr>
                    </w:div>
                  </w:divsChild>
                </w:div>
              </w:divsChild>
            </w:div>
          </w:divsChild>
        </w:div>
        <w:div w:id="1105613384">
          <w:marLeft w:val="0"/>
          <w:marRight w:val="0"/>
          <w:marTop w:val="0"/>
          <w:marBottom w:val="0"/>
          <w:divBdr>
            <w:top w:val="none" w:sz="0" w:space="0" w:color="auto"/>
            <w:left w:val="none" w:sz="0" w:space="0" w:color="auto"/>
            <w:bottom w:val="none" w:sz="0" w:space="0" w:color="auto"/>
            <w:right w:val="none" w:sz="0" w:space="0" w:color="auto"/>
          </w:divBdr>
        </w:div>
        <w:div w:id="1105613389">
          <w:marLeft w:val="0"/>
          <w:marRight w:val="0"/>
          <w:marTop w:val="0"/>
          <w:marBottom w:val="0"/>
          <w:divBdr>
            <w:top w:val="none" w:sz="0" w:space="0" w:color="auto"/>
            <w:left w:val="none" w:sz="0" w:space="0" w:color="auto"/>
            <w:bottom w:val="none" w:sz="0" w:space="0" w:color="auto"/>
            <w:right w:val="none" w:sz="0" w:space="0" w:color="auto"/>
          </w:divBdr>
        </w:div>
        <w:div w:id="1105613399">
          <w:marLeft w:val="0"/>
          <w:marRight w:val="0"/>
          <w:marTop w:val="0"/>
          <w:marBottom w:val="0"/>
          <w:divBdr>
            <w:top w:val="none" w:sz="0" w:space="0" w:color="auto"/>
            <w:left w:val="none" w:sz="0" w:space="0" w:color="auto"/>
            <w:bottom w:val="none" w:sz="0" w:space="0" w:color="auto"/>
            <w:right w:val="none" w:sz="0" w:space="0" w:color="auto"/>
          </w:divBdr>
          <w:divsChild>
            <w:div w:id="1105613271">
              <w:marLeft w:val="0"/>
              <w:marRight w:val="0"/>
              <w:marTop w:val="0"/>
              <w:marBottom w:val="150"/>
              <w:divBdr>
                <w:top w:val="none" w:sz="0" w:space="0" w:color="auto"/>
                <w:left w:val="none" w:sz="0" w:space="0" w:color="auto"/>
                <w:bottom w:val="none" w:sz="0" w:space="0" w:color="auto"/>
                <w:right w:val="none" w:sz="0" w:space="0" w:color="auto"/>
              </w:divBdr>
              <w:divsChild>
                <w:div w:id="1105613245">
                  <w:marLeft w:val="0"/>
                  <w:marRight w:val="0"/>
                  <w:marTop w:val="0"/>
                  <w:marBottom w:val="0"/>
                  <w:divBdr>
                    <w:top w:val="none" w:sz="0" w:space="0" w:color="auto"/>
                    <w:left w:val="none" w:sz="0" w:space="0" w:color="auto"/>
                    <w:bottom w:val="none" w:sz="0" w:space="0" w:color="auto"/>
                    <w:right w:val="none" w:sz="0" w:space="0" w:color="auto"/>
                  </w:divBdr>
                  <w:divsChild>
                    <w:div w:id="1105613319">
                      <w:marLeft w:val="0"/>
                      <w:marRight w:val="0"/>
                      <w:marTop w:val="0"/>
                      <w:marBottom w:val="0"/>
                      <w:divBdr>
                        <w:top w:val="single" w:sz="6" w:space="8" w:color="CCCCCC"/>
                        <w:left w:val="single" w:sz="6" w:space="8" w:color="CCCCCC"/>
                        <w:bottom w:val="single" w:sz="6" w:space="8" w:color="CCCCCC"/>
                        <w:right w:val="single" w:sz="6" w:space="8" w:color="CCCCCC"/>
                      </w:divBdr>
                    </w:div>
                  </w:divsChild>
                </w:div>
              </w:divsChild>
            </w:div>
            <w:div w:id="1105613317">
              <w:marLeft w:val="0"/>
              <w:marRight w:val="0"/>
              <w:marTop w:val="0"/>
              <w:marBottom w:val="150"/>
              <w:divBdr>
                <w:top w:val="none" w:sz="0" w:space="0" w:color="auto"/>
                <w:left w:val="none" w:sz="0" w:space="0" w:color="auto"/>
                <w:bottom w:val="none" w:sz="0" w:space="0" w:color="auto"/>
                <w:right w:val="none" w:sz="0" w:space="0" w:color="auto"/>
              </w:divBdr>
            </w:div>
            <w:div w:id="1105613390">
              <w:marLeft w:val="0"/>
              <w:marRight w:val="0"/>
              <w:marTop w:val="0"/>
              <w:marBottom w:val="150"/>
              <w:divBdr>
                <w:top w:val="none" w:sz="0" w:space="0" w:color="auto"/>
                <w:left w:val="none" w:sz="0" w:space="0" w:color="auto"/>
                <w:bottom w:val="none" w:sz="0" w:space="0" w:color="auto"/>
                <w:right w:val="none" w:sz="0" w:space="0" w:color="auto"/>
              </w:divBdr>
              <w:divsChild>
                <w:div w:id="1105613396">
                  <w:marLeft w:val="0"/>
                  <w:marRight w:val="0"/>
                  <w:marTop w:val="0"/>
                  <w:marBottom w:val="0"/>
                  <w:divBdr>
                    <w:top w:val="none" w:sz="0" w:space="0" w:color="auto"/>
                    <w:left w:val="none" w:sz="0" w:space="0" w:color="auto"/>
                    <w:bottom w:val="none" w:sz="0" w:space="0" w:color="auto"/>
                    <w:right w:val="none" w:sz="0" w:space="0" w:color="auto"/>
                  </w:divBdr>
                  <w:divsChild>
                    <w:div w:id="1105613556">
                      <w:marLeft w:val="0"/>
                      <w:marRight w:val="0"/>
                      <w:marTop w:val="0"/>
                      <w:marBottom w:val="0"/>
                      <w:divBdr>
                        <w:top w:val="single" w:sz="6" w:space="8" w:color="CCCCCC"/>
                        <w:left w:val="single" w:sz="6" w:space="8" w:color="CCCCCC"/>
                        <w:bottom w:val="single" w:sz="6" w:space="8" w:color="CCCCCC"/>
                        <w:right w:val="single" w:sz="6" w:space="8" w:color="CCCCCC"/>
                      </w:divBdr>
                    </w:div>
                  </w:divsChild>
                </w:div>
              </w:divsChild>
            </w:div>
            <w:div w:id="1105613417">
              <w:marLeft w:val="0"/>
              <w:marRight w:val="0"/>
              <w:marTop w:val="0"/>
              <w:marBottom w:val="150"/>
              <w:divBdr>
                <w:top w:val="none" w:sz="0" w:space="0" w:color="auto"/>
                <w:left w:val="none" w:sz="0" w:space="0" w:color="auto"/>
                <w:bottom w:val="none" w:sz="0" w:space="0" w:color="auto"/>
                <w:right w:val="none" w:sz="0" w:space="0" w:color="auto"/>
              </w:divBdr>
            </w:div>
            <w:div w:id="1105613444">
              <w:marLeft w:val="0"/>
              <w:marRight w:val="0"/>
              <w:marTop w:val="0"/>
              <w:marBottom w:val="150"/>
              <w:divBdr>
                <w:top w:val="none" w:sz="0" w:space="0" w:color="auto"/>
                <w:left w:val="none" w:sz="0" w:space="0" w:color="auto"/>
                <w:bottom w:val="none" w:sz="0" w:space="0" w:color="auto"/>
                <w:right w:val="none" w:sz="0" w:space="0" w:color="auto"/>
              </w:divBdr>
            </w:div>
            <w:div w:id="1105613542">
              <w:marLeft w:val="0"/>
              <w:marRight w:val="0"/>
              <w:marTop w:val="0"/>
              <w:marBottom w:val="150"/>
              <w:divBdr>
                <w:top w:val="none" w:sz="0" w:space="0" w:color="auto"/>
                <w:left w:val="none" w:sz="0" w:space="0" w:color="auto"/>
                <w:bottom w:val="none" w:sz="0" w:space="0" w:color="auto"/>
                <w:right w:val="none" w:sz="0" w:space="0" w:color="auto"/>
              </w:divBdr>
            </w:div>
            <w:div w:id="1105613572">
              <w:marLeft w:val="0"/>
              <w:marRight w:val="0"/>
              <w:marTop w:val="0"/>
              <w:marBottom w:val="150"/>
              <w:divBdr>
                <w:top w:val="none" w:sz="0" w:space="0" w:color="auto"/>
                <w:left w:val="none" w:sz="0" w:space="0" w:color="auto"/>
                <w:bottom w:val="none" w:sz="0" w:space="0" w:color="auto"/>
                <w:right w:val="none" w:sz="0" w:space="0" w:color="auto"/>
              </w:divBdr>
              <w:divsChild>
                <w:div w:id="1105613287">
                  <w:marLeft w:val="0"/>
                  <w:marRight w:val="0"/>
                  <w:marTop w:val="0"/>
                  <w:marBottom w:val="0"/>
                  <w:divBdr>
                    <w:top w:val="none" w:sz="0" w:space="0" w:color="auto"/>
                    <w:left w:val="none" w:sz="0" w:space="0" w:color="auto"/>
                    <w:bottom w:val="none" w:sz="0" w:space="0" w:color="auto"/>
                    <w:right w:val="none" w:sz="0" w:space="0" w:color="auto"/>
                  </w:divBdr>
                  <w:divsChild>
                    <w:div w:id="1105613508">
                      <w:marLeft w:val="0"/>
                      <w:marRight w:val="0"/>
                      <w:marTop w:val="0"/>
                      <w:marBottom w:val="0"/>
                      <w:divBdr>
                        <w:top w:val="single" w:sz="6" w:space="8" w:color="CCCCCC"/>
                        <w:left w:val="single" w:sz="6" w:space="8" w:color="CCCCCC"/>
                        <w:bottom w:val="single" w:sz="6" w:space="8" w:color="CCCCCC"/>
                        <w:right w:val="single" w:sz="6" w:space="8" w:color="CCCCCC"/>
                      </w:divBdr>
                    </w:div>
                  </w:divsChild>
                </w:div>
              </w:divsChild>
            </w:div>
            <w:div w:id="1105613588">
              <w:marLeft w:val="0"/>
              <w:marRight w:val="0"/>
              <w:marTop w:val="0"/>
              <w:marBottom w:val="150"/>
              <w:divBdr>
                <w:top w:val="none" w:sz="0" w:space="0" w:color="auto"/>
                <w:left w:val="none" w:sz="0" w:space="0" w:color="auto"/>
                <w:bottom w:val="none" w:sz="0" w:space="0" w:color="auto"/>
                <w:right w:val="none" w:sz="0" w:space="0" w:color="auto"/>
              </w:divBdr>
            </w:div>
          </w:divsChild>
        </w:div>
        <w:div w:id="1105613402">
          <w:marLeft w:val="0"/>
          <w:marRight w:val="0"/>
          <w:marTop w:val="0"/>
          <w:marBottom w:val="0"/>
          <w:divBdr>
            <w:top w:val="none" w:sz="0" w:space="0" w:color="auto"/>
            <w:left w:val="none" w:sz="0" w:space="0" w:color="auto"/>
            <w:bottom w:val="none" w:sz="0" w:space="0" w:color="auto"/>
            <w:right w:val="none" w:sz="0" w:space="0" w:color="auto"/>
          </w:divBdr>
        </w:div>
        <w:div w:id="1105613454">
          <w:marLeft w:val="0"/>
          <w:marRight w:val="0"/>
          <w:marTop w:val="0"/>
          <w:marBottom w:val="0"/>
          <w:divBdr>
            <w:top w:val="none" w:sz="0" w:space="0" w:color="auto"/>
            <w:left w:val="none" w:sz="0" w:space="0" w:color="auto"/>
            <w:bottom w:val="none" w:sz="0" w:space="0" w:color="auto"/>
            <w:right w:val="none" w:sz="0" w:space="0" w:color="auto"/>
          </w:divBdr>
        </w:div>
        <w:div w:id="1105613520">
          <w:marLeft w:val="0"/>
          <w:marRight w:val="0"/>
          <w:marTop w:val="0"/>
          <w:marBottom w:val="0"/>
          <w:divBdr>
            <w:top w:val="none" w:sz="0" w:space="0" w:color="auto"/>
            <w:left w:val="none" w:sz="0" w:space="0" w:color="auto"/>
            <w:bottom w:val="none" w:sz="0" w:space="0" w:color="auto"/>
            <w:right w:val="none" w:sz="0" w:space="0" w:color="auto"/>
          </w:divBdr>
          <w:divsChild>
            <w:div w:id="1105613315">
              <w:marLeft w:val="0"/>
              <w:marRight w:val="0"/>
              <w:marTop w:val="0"/>
              <w:marBottom w:val="150"/>
              <w:divBdr>
                <w:top w:val="none" w:sz="0" w:space="0" w:color="auto"/>
                <w:left w:val="none" w:sz="0" w:space="0" w:color="auto"/>
                <w:bottom w:val="none" w:sz="0" w:space="0" w:color="auto"/>
                <w:right w:val="none" w:sz="0" w:space="0" w:color="auto"/>
              </w:divBdr>
            </w:div>
            <w:div w:id="1105613356">
              <w:marLeft w:val="0"/>
              <w:marRight w:val="0"/>
              <w:marTop w:val="0"/>
              <w:marBottom w:val="150"/>
              <w:divBdr>
                <w:top w:val="none" w:sz="0" w:space="0" w:color="auto"/>
                <w:left w:val="none" w:sz="0" w:space="0" w:color="auto"/>
                <w:bottom w:val="none" w:sz="0" w:space="0" w:color="auto"/>
                <w:right w:val="none" w:sz="0" w:space="0" w:color="auto"/>
              </w:divBdr>
            </w:div>
            <w:div w:id="1105613421">
              <w:marLeft w:val="0"/>
              <w:marRight w:val="0"/>
              <w:marTop w:val="0"/>
              <w:marBottom w:val="150"/>
              <w:divBdr>
                <w:top w:val="none" w:sz="0" w:space="0" w:color="auto"/>
                <w:left w:val="none" w:sz="0" w:space="0" w:color="auto"/>
                <w:bottom w:val="none" w:sz="0" w:space="0" w:color="auto"/>
                <w:right w:val="none" w:sz="0" w:space="0" w:color="auto"/>
              </w:divBdr>
            </w:div>
            <w:div w:id="1105613553">
              <w:marLeft w:val="0"/>
              <w:marRight w:val="0"/>
              <w:marTop w:val="0"/>
              <w:marBottom w:val="150"/>
              <w:divBdr>
                <w:top w:val="none" w:sz="0" w:space="0" w:color="auto"/>
                <w:left w:val="none" w:sz="0" w:space="0" w:color="auto"/>
                <w:bottom w:val="none" w:sz="0" w:space="0" w:color="auto"/>
                <w:right w:val="none" w:sz="0" w:space="0" w:color="auto"/>
              </w:divBdr>
            </w:div>
          </w:divsChild>
        </w:div>
        <w:div w:id="1105613535">
          <w:marLeft w:val="0"/>
          <w:marRight w:val="0"/>
          <w:marTop w:val="0"/>
          <w:marBottom w:val="0"/>
          <w:divBdr>
            <w:top w:val="none" w:sz="0" w:space="0" w:color="auto"/>
            <w:left w:val="none" w:sz="0" w:space="0" w:color="auto"/>
            <w:bottom w:val="none" w:sz="0" w:space="0" w:color="auto"/>
            <w:right w:val="none" w:sz="0" w:space="0" w:color="auto"/>
          </w:divBdr>
        </w:div>
        <w:div w:id="1105613555">
          <w:marLeft w:val="0"/>
          <w:marRight w:val="0"/>
          <w:marTop w:val="0"/>
          <w:marBottom w:val="0"/>
          <w:divBdr>
            <w:top w:val="none" w:sz="0" w:space="0" w:color="auto"/>
            <w:left w:val="none" w:sz="0" w:space="0" w:color="auto"/>
            <w:bottom w:val="none" w:sz="0" w:space="0" w:color="auto"/>
            <w:right w:val="none" w:sz="0" w:space="0" w:color="auto"/>
          </w:divBdr>
        </w:div>
        <w:div w:id="1105613559">
          <w:marLeft w:val="0"/>
          <w:marRight w:val="0"/>
          <w:marTop w:val="0"/>
          <w:marBottom w:val="0"/>
          <w:divBdr>
            <w:top w:val="none" w:sz="0" w:space="0" w:color="auto"/>
            <w:left w:val="none" w:sz="0" w:space="0" w:color="auto"/>
            <w:bottom w:val="none" w:sz="0" w:space="0" w:color="auto"/>
            <w:right w:val="none" w:sz="0" w:space="0" w:color="auto"/>
          </w:divBdr>
        </w:div>
        <w:div w:id="1105613580">
          <w:marLeft w:val="0"/>
          <w:marRight w:val="0"/>
          <w:marTop w:val="0"/>
          <w:marBottom w:val="0"/>
          <w:divBdr>
            <w:top w:val="none" w:sz="0" w:space="0" w:color="auto"/>
            <w:left w:val="none" w:sz="0" w:space="0" w:color="auto"/>
            <w:bottom w:val="none" w:sz="0" w:space="0" w:color="auto"/>
            <w:right w:val="none" w:sz="0" w:space="0" w:color="auto"/>
          </w:divBdr>
          <w:divsChild>
            <w:div w:id="1105613385">
              <w:marLeft w:val="0"/>
              <w:marRight w:val="0"/>
              <w:marTop w:val="0"/>
              <w:marBottom w:val="150"/>
              <w:divBdr>
                <w:top w:val="none" w:sz="0" w:space="0" w:color="auto"/>
                <w:left w:val="none" w:sz="0" w:space="0" w:color="auto"/>
                <w:bottom w:val="none" w:sz="0" w:space="0" w:color="auto"/>
                <w:right w:val="none" w:sz="0" w:space="0" w:color="auto"/>
              </w:divBdr>
            </w:div>
          </w:divsChild>
        </w:div>
        <w:div w:id="1105613596">
          <w:marLeft w:val="0"/>
          <w:marRight w:val="0"/>
          <w:marTop w:val="0"/>
          <w:marBottom w:val="0"/>
          <w:divBdr>
            <w:top w:val="none" w:sz="0" w:space="0" w:color="auto"/>
            <w:left w:val="none" w:sz="0" w:space="0" w:color="auto"/>
            <w:bottom w:val="none" w:sz="0" w:space="0" w:color="auto"/>
            <w:right w:val="none" w:sz="0" w:space="0" w:color="auto"/>
          </w:divBdr>
        </w:div>
        <w:div w:id="1105613599">
          <w:marLeft w:val="0"/>
          <w:marRight w:val="0"/>
          <w:marTop w:val="0"/>
          <w:marBottom w:val="0"/>
          <w:divBdr>
            <w:top w:val="none" w:sz="0" w:space="0" w:color="auto"/>
            <w:left w:val="none" w:sz="0" w:space="0" w:color="auto"/>
            <w:bottom w:val="none" w:sz="0" w:space="0" w:color="auto"/>
            <w:right w:val="none" w:sz="0" w:space="0" w:color="auto"/>
          </w:divBdr>
          <w:divsChild>
            <w:div w:id="1105613255">
              <w:marLeft w:val="0"/>
              <w:marRight w:val="0"/>
              <w:marTop w:val="0"/>
              <w:marBottom w:val="150"/>
              <w:divBdr>
                <w:top w:val="none" w:sz="0" w:space="0" w:color="auto"/>
                <w:left w:val="none" w:sz="0" w:space="0" w:color="auto"/>
                <w:bottom w:val="none" w:sz="0" w:space="0" w:color="auto"/>
                <w:right w:val="none" w:sz="0" w:space="0" w:color="auto"/>
              </w:divBdr>
            </w:div>
            <w:div w:id="1105613266">
              <w:marLeft w:val="0"/>
              <w:marRight w:val="0"/>
              <w:marTop w:val="0"/>
              <w:marBottom w:val="150"/>
              <w:divBdr>
                <w:top w:val="none" w:sz="0" w:space="0" w:color="auto"/>
                <w:left w:val="none" w:sz="0" w:space="0" w:color="auto"/>
                <w:bottom w:val="none" w:sz="0" w:space="0" w:color="auto"/>
                <w:right w:val="none" w:sz="0" w:space="0" w:color="auto"/>
              </w:divBdr>
            </w:div>
            <w:div w:id="1105613270">
              <w:marLeft w:val="0"/>
              <w:marRight w:val="0"/>
              <w:marTop w:val="0"/>
              <w:marBottom w:val="150"/>
              <w:divBdr>
                <w:top w:val="none" w:sz="0" w:space="0" w:color="auto"/>
                <w:left w:val="none" w:sz="0" w:space="0" w:color="auto"/>
                <w:bottom w:val="none" w:sz="0" w:space="0" w:color="auto"/>
                <w:right w:val="none" w:sz="0" w:space="0" w:color="auto"/>
              </w:divBdr>
            </w:div>
            <w:div w:id="1105613340">
              <w:marLeft w:val="0"/>
              <w:marRight w:val="0"/>
              <w:marTop w:val="0"/>
              <w:marBottom w:val="150"/>
              <w:divBdr>
                <w:top w:val="none" w:sz="0" w:space="0" w:color="auto"/>
                <w:left w:val="none" w:sz="0" w:space="0" w:color="auto"/>
                <w:bottom w:val="none" w:sz="0" w:space="0" w:color="auto"/>
                <w:right w:val="none" w:sz="0" w:space="0" w:color="auto"/>
              </w:divBdr>
            </w:div>
            <w:div w:id="1105613354">
              <w:marLeft w:val="0"/>
              <w:marRight w:val="0"/>
              <w:marTop w:val="0"/>
              <w:marBottom w:val="150"/>
              <w:divBdr>
                <w:top w:val="none" w:sz="0" w:space="0" w:color="auto"/>
                <w:left w:val="none" w:sz="0" w:space="0" w:color="auto"/>
                <w:bottom w:val="none" w:sz="0" w:space="0" w:color="auto"/>
                <w:right w:val="none" w:sz="0" w:space="0" w:color="auto"/>
              </w:divBdr>
            </w:div>
            <w:div w:id="1105613440">
              <w:marLeft w:val="0"/>
              <w:marRight w:val="0"/>
              <w:marTop w:val="0"/>
              <w:marBottom w:val="150"/>
              <w:divBdr>
                <w:top w:val="none" w:sz="0" w:space="0" w:color="auto"/>
                <w:left w:val="none" w:sz="0" w:space="0" w:color="auto"/>
                <w:bottom w:val="none" w:sz="0" w:space="0" w:color="auto"/>
                <w:right w:val="none" w:sz="0" w:space="0" w:color="auto"/>
              </w:divBdr>
            </w:div>
            <w:div w:id="1105613502">
              <w:marLeft w:val="0"/>
              <w:marRight w:val="0"/>
              <w:marTop w:val="0"/>
              <w:marBottom w:val="150"/>
              <w:divBdr>
                <w:top w:val="none" w:sz="0" w:space="0" w:color="auto"/>
                <w:left w:val="none" w:sz="0" w:space="0" w:color="auto"/>
                <w:bottom w:val="none" w:sz="0" w:space="0" w:color="auto"/>
                <w:right w:val="none" w:sz="0" w:space="0" w:color="auto"/>
              </w:divBdr>
            </w:div>
            <w:div w:id="1105613595">
              <w:marLeft w:val="0"/>
              <w:marRight w:val="0"/>
              <w:marTop w:val="0"/>
              <w:marBottom w:val="150"/>
              <w:divBdr>
                <w:top w:val="none" w:sz="0" w:space="0" w:color="auto"/>
                <w:left w:val="none" w:sz="0" w:space="0" w:color="auto"/>
                <w:bottom w:val="none" w:sz="0" w:space="0" w:color="auto"/>
                <w:right w:val="none" w:sz="0" w:space="0" w:color="auto"/>
              </w:divBdr>
            </w:div>
            <w:div w:id="110561359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05613468">
      <w:marLeft w:val="0"/>
      <w:marRight w:val="0"/>
      <w:marTop w:val="0"/>
      <w:marBottom w:val="0"/>
      <w:divBdr>
        <w:top w:val="none" w:sz="0" w:space="0" w:color="auto"/>
        <w:left w:val="none" w:sz="0" w:space="0" w:color="auto"/>
        <w:bottom w:val="none" w:sz="0" w:space="0" w:color="auto"/>
        <w:right w:val="none" w:sz="0" w:space="0" w:color="auto"/>
      </w:divBdr>
      <w:divsChild>
        <w:div w:id="1105613277">
          <w:marLeft w:val="547"/>
          <w:marRight w:val="0"/>
          <w:marTop w:val="96"/>
          <w:marBottom w:val="120"/>
          <w:divBdr>
            <w:top w:val="none" w:sz="0" w:space="0" w:color="auto"/>
            <w:left w:val="none" w:sz="0" w:space="0" w:color="auto"/>
            <w:bottom w:val="none" w:sz="0" w:space="0" w:color="auto"/>
            <w:right w:val="none" w:sz="0" w:space="0" w:color="auto"/>
          </w:divBdr>
        </w:div>
        <w:div w:id="1105613331">
          <w:marLeft w:val="547"/>
          <w:marRight w:val="0"/>
          <w:marTop w:val="96"/>
          <w:marBottom w:val="120"/>
          <w:divBdr>
            <w:top w:val="none" w:sz="0" w:space="0" w:color="auto"/>
            <w:left w:val="none" w:sz="0" w:space="0" w:color="auto"/>
            <w:bottom w:val="none" w:sz="0" w:space="0" w:color="auto"/>
            <w:right w:val="none" w:sz="0" w:space="0" w:color="auto"/>
          </w:divBdr>
        </w:div>
        <w:div w:id="1105613412">
          <w:marLeft w:val="547"/>
          <w:marRight w:val="0"/>
          <w:marTop w:val="96"/>
          <w:marBottom w:val="120"/>
          <w:divBdr>
            <w:top w:val="none" w:sz="0" w:space="0" w:color="auto"/>
            <w:left w:val="none" w:sz="0" w:space="0" w:color="auto"/>
            <w:bottom w:val="none" w:sz="0" w:space="0" w:color="auto"/>
            <w:right w:val="none" w:sz="0" w:space="0" w:color="auto"/>
          </w:divBdr>
        </w:div>
      </w:divsChild>
    </w:div>
    <w:div w:id="1105613469">
      <w:marLeft w:val="300"/>
      <w:marRight w:val="300"/>
      <w:marTop w:val="300"/>
      <w:marBottom w:val="300"/>
      <w:divBdr>
        <w:top w:val="none" w:sz="0" w:space="0" w:color="auto"/>
        <w:left w:val="none" w:sz="0" w:space="0" w:color="auto"/>
        <w:bottom w:val="none" w:sz="0" w:space="0" w:color="auto"/>
        <w:right w:val="none" w:sz="0" w:space="0" w:color="auto"/>
      </w:divBdr>
      <w:divsChild>
        <w:div w:id="1105613263">
          <w:marLeft w:val="0"/>
          <w:marRight w:val="0"/>
          <w:marTop w:val="0"/>
          <w:marBottom w:val="0"/>
          <w:divBdr>
            <w:top w:val="single" w:sz="12" w:space="0" w:color="E4DDF8"/>
            <w:left w:val="single" w:sz="12" w:space="0" w:color="E4DDF8"/>
            <w:bottom w:val="single" w:sz="12" w:space="0" w:color="E4DDF8"/>
            <w:right w:val="single" w:sz="12" w:space="0" w:color="E4DDF8"/>
          </w:divBdr>
          <w:divsChild>
            <w:div w:id="1105613503">
              <w:marLeft w:val="300"/>
              <w:marRight w:val="300"/>
              <w:marTop w:val="60"/>
              <w:marBottom w:val="60"/>
              <w:divBdr>
                <w:top w:val="none" w:sz="0" w:space="0" w:color="auto"/>
                <w:left w:val="none" w:sz="0" w:space="0" w:color="auto"/>
                <w:bottom w:val="none" w:sz="0" w:space="0" w:color="auto"/>
                <w:right w:val="none" w:sz="0" w:space="0" w:color="auto"/>
              </w:divBdr>
              <w:divsChild>
                <w:div w:id="1105613536">
                  <w:marLeft w:val="300"/>
                  <w:marRight w:val="0"/>
                  <w:marTop w:val="0"/>
                  <w:marBottom w:val="0"/>
                  <w:divBdr>
                    <w:top w:val="none" w:sz="0" w:space="0" w:color="auto"/>
                    <w:left w:val="none" w:sz="0" w:space="0" w:color="auto"/>
                    <w:bottom w:val="none" w:sz="0" w:space="0" w:color="auto"/>
                    <w:right w:val="none" w:sz="0" w:space="0" w:color="auto"/>
                  </w:divBdr>
                  <w:divsChild>
                    <w:div w:id="1105613504">
                      <w:marLeft w:val="0"/>
                      <w:marRight w:val="0"/>
                      <w:marTop w:val="0"/>
                      <w:marBottom w:val="0"/>
                      <w:divBdr>
                        <w:top w:val="none" w:sz="0" w:space="0" w:color="auto"/>
                        <w:left w:val="none" w:sz="0" w:space="0" w:color="auto"/>
                        <w:bottom w:val="none" w:sz="0" w:space="0" w:color="auto"/>
                        <w:right w:val="none" w:sz="0" w:space="0" w:color="auto"/>
                      </w:divBdr>
                      <w:divsChild>
                        <w:div w:id="1105613362">
                          <w:marLeft w:val="0"/>
                          <w:marRight w:val="0"/>
                          <w:marTop w:val="0"/>
                          <w:marBottom w:val="0"/>
                          <w:divBdr>
                            <w:top w:val="none" w:sz="0" w:space="0" w:color="auto"/>
                            <w:left w:val="none" w:sz="0" w:space="0" w:color="auto"/>
                            <w:bottom w:val="none" w:sz="0" w:space="0" w:color="auto"/>
                            <w:right w:val="none" w:sz="0" w:space="0" w:color="auto"/>
                          </w:divBdr>
                        </w:div>
                        <w:div w:id="110561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5613473">
      <w:marLeft w:val="0"/>
      <w:marRight w:val="0"/>
      <w:marTop w:val="0"/>
      <w:marBottom w:val="0"/>
      <w:divBdr>
        <w:top w:val="none" w:sz="0" w:space="0" w:color="auto"/>
        <w:left w:val="none" w:sz="0" w:space="0" w:color="auto"/>
        <w:bottom w:val="none" w:sz="0" w:space="0" w:color="auto"/>
        <w:right w:val="none" w:sz="0" w:space="0" w:color="auto"/>
      </w:divBdr>
      <w:divsChild>
        <w:div w:id="1105613297">
          <w:marLeft w:val="547"/>
          <w:marRight w:val="0"/>
          <w:marTop w:val="96"/>
          <w:marBottom w:val="120"/>
          <w:divBdr>
            <w:top w:val="none" w:sz="0" w:space="0" w:color="auto"/>
            <w:left w:val="none" w:sz="0" w:space="0" w:color="auto"/>
            <w:bottom w:val="none" w:sz="0" w:space="0" w:color="auto"/>
            <w:right w:val="none" w:sz="0" w:space="0" w:color="auto"/>
          </w:divBdr>
        </w:div>
        <w:div w:id="1105613303">
          <w:marLeft w:val="547"/>
          <w:marRight w:val="0"/>
          <w:marTop w:val="96"/>
          <w:marBottom w:val="120"/>
          <w:divBdr>
            <w:top w:val="none" w:sz="0" w:space="0" w:color="auto"/>
            <w:left w:val="none" w:sz="0" w:space="0" w:color="auto"/>
            <w:bottom w:val="none" w:sz="0" w:space="0" w:color="auto"/>
            <w:right w:val="none" w:sz="0" w:space="0" w:color="auto"/>
          </w:divBdr>
        </w:div>
        <w:div w:id="1105613333">
          <w:marLeft w:val="547"/>
          <w:marRight w:val="0"/>
          <w:marTop w:val="96"/>
          <w:marBottom w:val="120"/>
          <w:divBdr>
            <w:top w:val="none" w:sz="0" w:space="0" w:color="auto"/>
            <w:left w:val="none" w:sz="0" w:space="0" w:color="auto"/>
            <w:bottom w:val="none" w:sz="0" w:space="0" w:color="auto"/>
            <w:right w:val="none" w:sz="0" w:space="0" w:color="auto"/>
          </w:divBdr>
        </w:div>
        <w:div w:id="1105613478">
          <w:marLeft w:val="547"/>
          <w:marRight w:val="0"/>
          <w:marTop w:val="96"/>
          <w:marBottom w:val="120"/>
          <w:divBdr>
            <w:top w:val="none" w:sz="0" w:space="0" w:color="auto"/>
            <w:left w:val="none" w:sz="0" w:space="0" w:color="auto"/>
            <w:bottom w:val="none" w:sz="0" w:space="0" w:color="auto"/>
            <w:right w:val="none" w:sz="0" w:space="0" w:color="auto"/>
          </w:divBdr>
        </w:div>
        <w:div w:id="1105613571">
          <w:marLeft w:val="547"/>
          <w:marRight w:val="0"/>
          <w:marTop w:val="96"/>
          <w:marBottom w:val="120"/>
          <w:divBdr>
            <w:top w:val="none" w:sz="0" w:space="0" w:color="auto"/>
            <w:left w:val="none" w:sz="0" w:space="0" w:color="auto"/>
            <w:bottom w:val="none" w:sz="0" w:space="0" w:color="auto"/>
            <w:right w:val="none" w:sz="0" w:space="0" w:color="auto"/>
          </w:divBdr>
        </w:div>
      </w:divsChild>
    </w:div>
    <w:div w:id="1105613479">
      <w:marLeft w:val="0"/>
      <w:marRight w:val="0"/>
      <w:marTop w:val="0"/>
      <w:marBottom w:val="0"/>
      <w:divBdr>
        <w:top w:val="none" w:sz="0" w:space="0" w:color="auto"/>
        <w:left w:val="none" w:sz="0" w:space="0" w:color="auto"/>
        <w:bottom w:val="none" w:sz="0" w:space="0" w:color="auto"/>
        <w:right w:val="none" w:sz="0" w:space="0" w:color="auto"/>
      </w:divBdr>
      <w:divsChild>
        <w:div w:id="1105613304">
          <w:marLeft w:val="0"/>
          <w:marRight w:val="0"/>
          <w:marTop w:val="0"/>
          <w:marBottom w:val="0"/>
          <w:divBdr>
            <w:top w:val="none" w:sz="0" w:space="0" w:color="auto"/>
            <w:left w:val="none" w:sz="0" w:space="0" w:color="auto"/>
            <w:bottom w:val="none" w:sz="0" w:space="0" w:color="auto"/>
            <w:right w:val="none" w:sz="0" w:space="0" w:color="auto"/>
          </w:divBdr>
        </w:div>
        <w:div w:id="1105613358">
          <w:marLeft w:val="0"/>
          <w:marRight w:val="0"/>
          <w:marTop w:val="0"/>
          <w:marBottom w:val="0"/>
          <w:divBdr>
            <w:top w:val="none" w:sz="0" w:space="0" w:color="auto"/>
            <w:left w:val="none" w:sz="0" w:space="0" w:color="auto"/>
            <w:bottom w:val="none" w:sz="0" w:space="0" w:color="auto"/>
            <w:right w:val="none" w:sz="0" w:space="0" w:color="auto"/>
          </w:divBdr>
        </w:div>
        <w:div w:id="1105613409">
          <w:marLeft w:val="0"/>
          <w:marRight w:val="0"/>
          <w:marTop w:val="0"/>
          <w:marBottom w:val="0"/>
          <w:divBdr>
            <w:top w:val="none" w:sz="0" w:space="0" w:color="auto"/>
            <w:left w:val="none" w:sz="0" w:space="0" w:color="auto"/>
            <w:bottom w:val="none" w:sz="0" w:space="0" w:color="auto"/>
            <w:right w:val="none" w:sz="0" w:space="0" w:color="auto"/>
          </w:divBdr>
        </w:div>
        <w:div w:id="1105613428">
          <w:marLeft w:val="0"/>
          <w:marRight w:val="0"/>
          <w:marTop w:val="0"/>
          <w:marBottom w:val="0"/>
          <w:divBdr>
            <w:top w:val="none" w:sz="0" w:space="0" w:color="auto"/>
            <w:left w:val="none" w:sz="0" w:space="0" w:color="auto"/>
            <w:bottom w:val="none" w:sz="0" w:space="0" w:color="auto"/>
            <w:right w:val="none" w:sz="0" w:space="0" w:color="auto"/>
          </w:divBdr>
          <w:divsChild>
            <w:div w:id="1105613455">
              <w:marLeft w:val="0"/>
              <w:marRight w:val="0"/>
              <w:marTop w:val="0"/>
              <w:marBottom w:val="0"/>
              <w:divBdr>
                <w:top w:val="none" w:sz="0" w:space="0" w:color="auto"/>
                <w:left w:val="none" w:sz="0" w:space="0" w:color="auto"/>
                <w:bottom w:val="none" w:sz="0" w:space="0" w:color="auto"/>
                <w:right w:val="none" w:sz="0" w:space="0" w:color="auto"/>
              </w:divBdr>
            </w:div>
          </w:divsChild>
        </w:div>
        <w:div w:id="1105613545">
          <w:marLeft w:val="0"/>
          <w:marRight w:val="0"/>
          <w:marTop w:val="0"/>
          <w:marBottom w:val="0"/>
          <w:divBdr>
            <w:top w:val="none" w:sz="0" w:space="0" w:color="auto"/>
            <w:left w:val="none" w:sz="0" w:space="0" w:color="auto"/>
            <w:bottom w:val="none" w:sz="0" w:space="0" w:color="auto"/>
            <w:right w:val="none" w:sz="0" w:space="0" w:color="auto"/>
          </w:divBdr>
        </w:div>
      </w:divsChild>
    </w:div>
    <w:div w:id="1105613482">
      <w:marLeft w:val="0"/>
      <w:marRight w:val="0"/>
      <w:marTop w:val="0"/>
      <w:marBottom w:val="0"/>
      <w:divBdr>
        <w:top w:val="none" w:sz="0" w:space="0" w:color="auto"/>
        <w:left w:val="none" w:sz="0" w:space="0" w:color="auto"/>
        <w:bottom w:val="none" w:sz="0" w:space="0" w:color="auto"/>
        <w:right w:val="none" w:sz="0" w:space="0" w:color="auto"/>
      </w:divBdr>
      <w:divsChild>
        <w:div w:id="1105613393">
          <w:marLeft w:val="0"/>
          <w:marRight w:val="0"/>
          <w:marTop w:val="0"/>
          <w:marBottom w:val="0"/>
          <w:divBdr>
            <w:top w:val="none" w:sz="0" w:space="0" w:color="auto"/>
            <w:left w:val="none" w:sz="0" w:space="0" w:color="auto"/>
            <w:bottom w:val="none" w:sz="0" w:space="0" w:color="auto"/>
            <w:right w:val="none" w:sz="0" w:space="0" w:color="auto"/>
          </w:divBdr>
          <w:divsChild>
            <w:div w:id="110561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3487">
      <w:marLeft w:val="0"/>
      <w:marRight w:val="0"/>
      <w:marTop w:val="0"/>
      <w:marBottom w:val="0"/>
      <w:divBdr>
        <w:top w:val="none" w:sz="0" w:space="0" w:color="auto"/>
        <w:left w:val="none" w:sz="0" w:space="0" w:color="auto"/>
        <w:bottom w:val="none" w:sz="0" w:space="0" w:color="auto"/>
        <w:right w:val="none" w:sz="0" w:space="0" w:color="auto"/>
      </w:divBdr>
      <w:divsChild>
        <w:div w:id="1105613252">
          <w:marLeft w:val="850"/>
          <w:marRight w:val="0"/>
          <w:marTop w:val="96"/>
          <w:marBottom w:val="120"/>
          <w:divBdr>
            <w:top w:val="none" w:sz="0" w:space="0" w:color="auto"/>
            <w:left w:val="none" w:sz="0" w:space="0" w:color="auto"/>
            <w:bottom w:val="none" w:sz="0" w:space="0" w:color="auto"/>
            <w:right w:val="none" w:sz="0" w:space="0" w:color="auto"/>
          </w:divBdr>
        </w:div>
        <w:div w:id="1105613259">
          <w:marLeft w:val="547"/>
          <w:marRight w:val="0"/>
          <w:marTop w:val="96"/>
          <w:marBottom w:val="120"/>
          <w:divBdr>
            <w:top w:val="none" w:sz="0" w:space="0" w:color="auto"/>
            <w:left w:val="none" w:sz="0" w:space="0" w:color="auto"/>
            <w:bottom w:val="none" w:sz="0" w:space="0" w:color="auto"/>
            <w:right w:val="none" w:sz="0" w:space="0" w:color="auto"/>
          </w:divBdr>
        </w:div>
        <w:div w:id="1105613352">
          <w:marLeft w:val="547"/>
          <w:marRight w:val="0"/>
          <w:marTop w:val="96"/>
          <w:marBottom w:val="120"/>
          <w:divBdr>
            <w:top w:val="none" w:sz="0" w:space="0" w:color="auto"/>
            <w:left w:val="none" w:sz="0" w:space="0" w:color="auto"/>
            <w:bottom w:val="none" w:sz="0" w:space="0" w:color="auto"/>
            <w:right w:val="none" w:sz="0" w:space="0" w:color="auto"/>
          </w:divBdr>
        </w:div>
        <w:div w:id="1105613388">
          <w:marLeft w:val="547"/>
          <w:marRight w:val="0"/>
          <w:marTop w:val="96"/>
          <w:marBottom w:val="120"/>
          <w:divBdr>
            <w:top w:val="none" w:sz="0" w:space="0" w:color="auto"/>
            <w:left w:val="none" w:sz="0" w:space="0" w:color="auto"/>
            <w:bottom w:val="none" w:sz="0" w:space="0" w:color="auto"/>
            <w:right w:val="none" w:sz="0" w:space="0" w:color="auto"/>
          </w:divBdr>
        </w:div>
        <w:div w:id="1105613401">
          <w:marLeft w:val="850"/>
          <w:marRight w:val="0"/>
          <w:marTop w:val="96"/>
          <w:marBottom w:val="120"/>
          <w:divBdr>
            <w:top w:val="none" w:sz="0" w:space="0" w:color="auto"/>
            <w:left w:val="none" w:sz="0" w:space="0" w:color="auto"/>
            <w:bottom w:val="none" w:sz="0" w:space="0" w:color="auto"/>
            <w:right w:val="none" w:sz="0" w:space="0" w:color="auto"/>
          </w:divBdr>
        </w:div>
        <w:div w:id="1105613513">
          <w:marLeft w:val="547"/>
          <w:marRight w:val="0"/>
          <w:marTop w:val="96"/>
          <w:marBottom w:val="120"/>
          <w:divBdr>
            <w:top w:val="none" w:sz="0" w:space="0" w:color="auto"/>
            <w:left w:val="none" w:sz="0" w:space="0" w:color="auto"/>
            <w:bottom w:val="none" w:sz="0" w:space="0" w:color="auto"/>
            <w:right w:val="none" w:sz="0" w:space="0" w:color="auto"/>
          </w:divBdr>
        </w:div>
        <w:div w:id="1105613533">
          <w:marLeft w:val="850"/>
          <w:marRight w:val="0"/>
          <w:marTop w:val="96"/>
          <w:marBottom w:val="120"/>
          <w:divBdr>
            <w:top w:val="none" w:sz="0" w:space="0" w:color="auto"/>
            <w:left w:val="none" w:sz="0" w:space="0" w:color="auto"/>
            <w:bottom w:val="none" w:sz="0" w:space="0" w:color="auto"/>
            <w:right w:val="none" w:sz="0" w:space="0" w:color="auto"/>
          </w:divBdr>
        </w:div>
        <w:div w:id="1105613583">
          <w:marLeft w:val="547"/>
          <w:marRight w:val="0"/>
          <w:marTop w:val="96"/>
          <w:marBottom w:val="120"/>
          <w:divBdr>
            <w:top w:val="none" w:sz="0" w:space="0" w:color="auto"/>
            <w:left w:val="none" w:sz="0" w:space="0" w:color="auto"/>
            <w:bottom w:val="none" w:sz="0" w:space="0" w:color="auto"/>
            <w:right w:val="none" w:sz="0" w:space="0" w:color="auto"/>
          </w:divBdr>
        </w:div>
      </w:divsChild>
    </w:div>
    <w:div w:id="1105613496">
      <w:marLeft w:val="0"/>
      <w:marRight w:val="0"/>
      <w:marTop w:val="0"/>
      <w:marBottom w:val="0"/>
      <w:divBdr>
        <w:top w:val="none" w:sz="0" w:space="0" w:color="auto"/>
        <w:left w:val="none" w:sz="0" w:space="0" w:color="auto"/>
        <w:bottom w:val="none" w:sz="0" w:space="0" w:color="auto"/>
        <w:right w:val="none" w:sz="0" w:space="0" w:color="auto"/>
      </w:divBdr>
    </w:div>
    <w:div w:id="1105613518">
      <w:marLeft w:val="0"/>
      <w:marRight w:val="0"/>
      <w:marTop w:val="0"/>
      <w:marBottom w:val="0"/>
      <w:divBdr>
        <w:top w:val="none" w:sz="0" w:space="0" w:color="auto"/>
        <w:left w:val="none" w:sz="0" w:space="0" w:color="auto"/>
        <w:bottom w:val="none" w:sz="0" w:space="0" w:color="auto"/>
        <w:right w:val="none" w:sz="0" w:space="0" w:color="auto"/>
      </w:divBdr>
      <w:divsChild>
        <w:div w:id="1105613350">
          <w:marLeft w:val="0"/>
          <w:marRight w:val="0"/>
          <w:marTop w:val="0"/>
          <w:marBottom w:val="0"/>
          <w:divBdr>
            <w:top w:val="none" w:sz="0" w:space="0" w:color="auto"/>
            <w:left w:val="none" w:sz="0" w:space="0" w:color="auto"/>
            <w:bottom w:val="none" w:sz="0" w:space="0" w:color="auto"/>
            <w:right w:val="none" w:sz="0" w:space="0" w:color="auto"/>
          </w:divBdr>
          <w:divsChild>
            <w:div w:id="1105613592">
              <w:marLeft w:val="0"/>
              <w:marRight w:val="0"/>
              <w:marTop w:val="0"/>
              <w:marBottom w:val="0"/>
              <w:divBdr>
                <w:top w:val="none" w:sz="0" w:space="0" w:color="auto"/>
                <w:left w:val="none" w:sz="0" w:space="0" w:color="auto"/>
                <w:bottom w:val="none" w:sz="0" w:space="0" w:color="auto"/>
                <w:right w:val="none" w:sz="0" w:space="0" w:color="auto"/>
              </w:divBdr>
            </w:div>
          </w:divsChild>
        </w:div>
        <w:div w:id="1105613489">
          <w:marLeft w:val="0"/>
          <w:marRight w:val="0"/>
          <w:marTop w:val="0"/>
          <w:marBottom w:val="0"/>
          <w:divBdr>
            <w:top w:val="none" w:sz="0" w:space="0" w:color="auto"/>
            <w:left w:val="none" w:sz="0" w:space="0" w:color="auto"/>
            <w:bottom w:val="none" w:sz="0" w:space="0" w:color="auto"/>
            <w:right w:val="none" w:sz="0" w:space="0" w:color="auto"/>
          </w:divBdr>
        </w:div>
        <w:div w:id="1105613498">
          <w:marLeft w:val="0"/>
          <w:marRight w:val="0"/>
          <w:marTop w:val="0"/>
          <w:marBottom w:val="0"/>
          <w:divBdr>
            <w:top w:val="none" w:sz="0" w:space="0" w:color="auto"/>
            <w:left w:val="none" w:sz="0" w:space="0" w:color="auto"/>
            <w:bottom w:val="none" w:sz="0" w:space="0" w:color="auto"/>
            <w:right w:val="none" w:sz="0" w:space="0" w:color="auto"/>
          </w:divBdr>
        </w:div>
        <w:div w:id="1105613539">
          <w:marLeft w:val="0"/>
          <w:marRight w:val="0"/>
          <w:marTop w:val="0"/>
          <w:marBottom w:val="0"/>
          <w:divBdr>
            <w:top w:val="none" w:sz="0" w:space="0" w:color="auto"/>
            <w:left w:val="none" w:sz="0" w:space="0" w:color="auto"/>
            <w:bottom w:val="none" w:sz="0" w:space="0" w:color="auto"/>
            <w:right w:val="none" w:sz="0" w:space="0" w:color="auto"/>
          </w:divBdr>
        </w:div>
        <w:div w:id="1105613567">
          <w:marLeft w:val="0"/>
          <w:marRight w:val="0"/>
          <w:marTop w:val="0"/>
          <w:marBottom w:val="0"/>
          <w:divBdr>
            <w:top w:val="none" w:sz="0" w:space="0" w:color="auto"/>
            <w:left w:val="none" w:sz="0" w:space="0" w:color="auto"/>
            <w:bottom w:val="none" w:sz="0" w:space="0" w:color="auto"/>
            <w:right w:val="none" w:sz="0" w:space="0" w:color="auto"/>
          </w:divBdr>
        </w:div>
        <w:div w:id="1105613590">
          <w:marLeft w:val="0"/>
          <w:marRight w:val="0"/>
          <w:marTop w:val="0"/>
          <w:marBottom w:val="0"/>
          <w:divBdr>
            <w:top w:val="none" w:sz="0" w:space="0" w:color="auto"/>
            <w:left w:val="none" w:sz="0" w:space="0" w:color="auto"/>
            <w:bottom w:val="none" w:sz="0" w:space="0" w:color="auto"/>
            <w:right w:val="none" w:sz="0" w:space="0" w:color="auto"/>
          </w:divBdr>
        </w:div>
      </w:divsChild>
    </w:div>
    <w:div w:id="1105613521">
      <w:marLeft w:val="0"/>
      <w:marRight w:val="0"/>
      <w:marTop w:val="0"/>
      <w:marBottom w:val="0"/>
      <w:divBdr>
        <w:top w:val="none" w:sz="0" w:space="0" w:color="auto"/>
        <w:left w:val="none" w:sz="0" w:space="0" w:color="auto"/>
        <w:bottom w:val="none" w:sz="0" w:space="0" w:color="auto"/>
        <w:right w:val="none" w:sz="0" w:space="0" w:color="auto"/>
      </w:divBdr>
      <w:divsChild>
        <w:div w:id="1105613367">
          <w:marLeft w:val="0"/>
          <w:marRight w:val="0"/>
          <w:marTop w:val="0"/>
          <w:marBottom w:val="0"/>
          <w:divBdr>
            <w:top w:val="none" w:sz="0" w:space="0" w:color="auto"/>
            <w:left w:val="none" w:sz="0" w:space="0" w:color="auto"/>
            <w:bottom w:val="none" w:sz="0" w:space="0" w:color="auto"/>
            <w:right w:val="none" w:sz="0" w:space="0" w:color="auto"/>
          </w:divBdr>
        </w:div>
        <w:div w:id="1105613400">
          <w:marLeft w:val="0"/>
          <w:marRight w:val="0"/>
          <w:marTop w:val="0"/>
          <w:marBottom w:val="0"/>
          <w:divBdr>
            <w:top w:val="none" w:sz="0" w:space="0" w:color="auto"/>
            <w:left w:val="none" w:sz="0" w:space="0" w:color="auto"/>
            <w:bottom w:val="none" w:sz="0" w:space="0" w:color="auto"/>
            <w:right w:val="none" w:sz="0" w:space="0" w:color="auto"/>
          </w:divBdr>
        </w:div>
        <w:div w:id="1105613418">
          <w:marLeft w:val="0"/>
          <w:marRight w:val="0"/>
          <w:marTop w:val="0"/>
          <w:marBottom w:val="0"/>
          <w:divBdr>
            <w:top w:val="none" w:sz="0" w:space="0" w:color="auto"/>
            <w:left w:val="none" w:sz="0" w:space="0" w:color="auto"/>
            <w:bottom w:val="none" w:sz="0" w:space="0" w:color="auto"/>
            <w:right w:val="none" w:sz="0" w:space="0" w:color="auto"/>
          </w:divBdr>
          <w:divsChild>
            <w:div w:id="1105613437">
              <w:marLeft w:val="0"/>
              <w:marRight w:val="0"/>
              <w:marTop w:val="0"/>
              <w:marBottom w:val="0"/>
              <w:divBdr>
                <w:top w:val="none" w:sz="0" w:space="0" w:color="auto"/>
                <w:left w:val="none" w:sz="0" w:space="0" w:color="auto"/>
                <w:bottom w:val="none" w:sz="0" w:space="0" w:color="auto"/>
                <w:right w:val="none" w:sz="0" w:space="0" w:color="auto"/>
              </w:divBdr>
            </w:div>
          </w:divsChild>
        </w:div>
        <w:div w:id="1105613431">
          <w:marLeft w:val="0"/>
          <w:marRight w:val="0"/>
          <w:marTop w:val="0"/>
          <w:marBottom w:val="0"/>
          <w:divBdr>
            <w:top w:val="none" w:sz="0" w:space="0" w:color="auto"/>
            <w:left w:val="none" w:sz="0" w:space="0" w:color="auto"/>
            <w:bottom w:val="none" w:sz="0" w:space="0" w:color="auto"/>
            <w:right w:val="none" w:sz="0" w:space="0" w:color="auto"/>
          </w:divBdr>
        </w:div>
        <w:div w:id="1105613476">
          <w:marLeft w:val="0"/>
          <w:marRight w:val="0"/>
          <w:marTop w:val="0"/>
          <w:marBottom w:val="0"/>
          <w:divBdr>
            <w:top w:val="none" w:sz="0" w:space="0" w:color="auto"/>
            <w:left w:val="none" w:sz="0" w:space="0" w:color="auto"/>
            <w:bottom w:val="none" w:sz="0" w:space="0" w:color="auto"/>
            <w:right w:val="none" w:sz="0" w:space="0" w:color="auto"/>
          </w:divBdr>
        </w:div>
        <w:div w:id="1105613523">
          <w:marLeft w:val="0"/>
          <w:marRight w:val="0"/>
          <w:marTop w:val="0"/>
          <w:marBottom w:val="0"/>
          <w:divBdr>
            <w:top w:val="none" w:sz="0" w:space="0" w:color="auto"/>
            <w:left w:val="none" w:sz="0" w:space="0" w:color="auto"/>
            <w:bottom w:val="none" w:sz="0" w:space="0" w:color="auto"/>
            <w:right w:val="none" w:sz="0" w:space="0" w:color="auto"/>
          </w:divBdr>
        </w:div>
      </w:divsChild>
    </w:div>
    <w:div w:id="1105613526">
      <w:marLeft w:val="0"/>
      <w:marRight w:val="0"/>
      <w:marTop w:val="0"/>
      <w:marBottom w:val="0"/>
      <w:divBdr>
        <w:top w:val="none" w:sz="0" w:space="0" w:color="auto"/>
        <w:left w:val="none" w:sz="0" w:space="0" w:color="auto"/>
        <w:bottom w:val="none" w:sz="0" w:space="0" w:color="auto"/>
        <w:right w:val="none" w:sz="0" w:space="0" w:color="auto"/>
      </w:divBdr>
      <w:divsChild>
        <w:div w:id="1105613375">
          <w:marLeft w:val="300"/>
          <w:marRight w:val="0"/>
          <w:marTop w:val="0"/>
          <w:marBottom w:val="0"/>
          <w:divBdr>
            <w:top w:val="none" w:sz="0" w:space="0" w:color="auto"/>
            <w:left w:val="none" w:sz="0" w:space="0" w:color="auto"/>
            <w:bottom w:val="none" w:sz="0" w:space="0" w:color="auto"/>
            <w:right w:val="none" w:sz="0" w:space="0" w:color="auto"/>
          </w:divBdr>
        </w:div>
      </w:divsChild>
    </w:div>
    <w:div w:id="1105613528">
      <w:marLeft w:val="0"/>
      <w:marRight w:val="0"/>
      <w:marTop w:val="0"/>
      <w:marBottom w:val="0"/>
      <w:divBdr>
        <w:top w:val="none" w:sz="0" w:space="0" w:color="auto"/>
        <w:left w:val="none" w:sz="0" w:space="0" w:color="auto"/>
        <w:bottom w:val="none" w:sz="0" w:space="0" w:color="auto"/>
        <w:right w:val="none" w:sz="0" w:space="0" w:color="auto"/>
      </w:divBdr>
      <w:divsChild>
        <w:div w:id="1105613248">
          <w:marLeft w:val="300"/>
          <w:marRight w:val="0"/>
          <w:marTop w:val="0"/>
          <w:marBottom w:val="0"/>
          <w:divBdr>
            <w:top w:val="none" w:sz="0" w:space="0" w:color="auto"/>
            <w:left w:val="none" w:sz="0" w:space="0" w:color="auto"/>
            <w:bottom w:val="none" w:sz="0" w:space="0" w:color="auto"/>
            <w:right w:val="none" w:sz="0" w:space="0" w:color="auto"/>
          </w:divBdr>
        </w:div>
        <w:div w:id="1105613307">
          <w:marLeft w:val="300"/>
          <w:marRight w:val="0"/>
          <w:marTop w:val="0"/>
          <w:marBottom w:val="0"/>
          <w:divBdr>
            <w:top w:val="none" w:sz="0" w:space="0" w:color="auto"/>
            <w:left w:val="none" w:sz="0" w:space="0" w:color="auto"/>
            <w:bottom w:val="none" w:sz="0" w:space="0" w:color="auto"/>
            <w:right w:val="none" w:sz="0" w:space="0" w:color="auto"/>
          </w:divBdr>
        </w:div>
        <w:div w:id="1105613423">
          <w:marLeft w:val="300"/>
          <w:marRight w:val="0"/>
          <w:marTop w:val="0"/>
          <w:marBottom w:val="0"/>
          <w:divBdr>
            <w:top w:val="none" w:sz="0" w:space="0" w:color="auto"/>
            <w:left w:val="none" w:sz="0" w:space="0" w:color="auto"/>
            <w:bottom w:val="none" w:sz="0" w:space="0" w:color="auto"/>
            <w:right w:val="none" w:sz="0" w:space="0" w:color="auto"/>
          </w:divBdr>
        </w:div>
        <w:div w:id="1105613435">
          <w:marLeft w:val="300"/>
          <w:marRight w:val="0"/>
          <w:marTop w:val="0"/>
          <w:marBottom w:val="0"/>
          <w:divBdr>
            <w:top w:val="none" w:sz="0" w:space="0" w:color="auto"/>
            <w:left w:val="none" w:sz="0" w:space="0" w:color="auto"/>
            <w:bottom w:val="none" w:sz="0" w:space="0" w:color="auto"/>
            <w:right w:val="none" w:sz="0" w:space="0" w:color="auto"/>
          </w:divBdr>
        </w:div>
        <w:div w:id="1105613510">
          <w:marLeft w:val="300"/>
          <w:marRight w:val="0"/>
          <w:marTop w:val="0"/>
          <w:marBottom w:val="0"/>
          <w:divBdr>
            <w:top w:val="none" w:sz="0" w:space="0" w:color="auto"/>
            <w:left w:val="none" w:sz="0" w:space="0" w:color="auto"/>
            <w:bottom w:val="none" w:sz="0" w:space="0" w:color="auto"/>
            <w:right w:val="none" w:sz="0" w:space="0" w:color="auto"/>
          </w:divBdr>
        </w:div>
      </w:divsChild>
    </w:div>
    <w:div w:id="1105613548">
      <w:marLeft w:val="0"/>
      <w:marRight w:val="0"/>
      <w:marTop w:val="0"/>
      <w:marBottom w:val="0"/>
      <w:divBdr>
        <w:top w:val="none" w:sz="0" w:space="0" w:color="auto"/>
        <w:left w:val="none" w:sz="0" w:space="0" w:color="auto"/>
        <w:bottom w:val="none" w:sz="0" w:space="0" w:color="auto"/>
        <w:right w:val="none" w:sz="0" w:space="0" w:color="auto"/>
      </w:divBdr>
    </w:div>
    <w:div w:id="1105613552">
      <w:marLeft w:val="300"/>
      <w:marRight w:val="300"/>
      <w:marTop w:val="300"/>
      <w:marBottom w:val="300"/>
      <w:divBdr>
        <w:top w:val="none" w:sz="0" w:space="0" w:color="auto"/>
        <w:left w:val="none" w:sz="0" w:space="0" w:color="auto"/>
        <w:bottom w:val="none" w:sz="0" w:space="0" w:color="auto"/>
        <w:right w:val="none" w:sz="0" w:space="0" w:color="auto"/>
      </w:divBdr>
      <w:divsChild>
        <w:div w:id="1105613378">
          <w:marLeft w:val="0"/>
          <w:marRight w:val="0"/>
          <w:marTop w:val="0"/>
          <w:marBottom w:val="0"/>
          <w:divBdr>
            <w:top w:val="none" w:sz="0" w:space="0" w:color="auto"/>
            <w:left w:val="none" w:sz="0" w:space="0" w:color="auto"/>
            <w:bottom w:val="none" w:sz="0" w:space="0" w:color="auto"/>
            <w:right w:val="none" w:sz="0" w:space="0" w:color="auto"/>
          </w:divBdr>
          <w:divsChild>
            <w:div w:id="1105613322">
              <w:marLeft w:val="0"/>
              <w:marRight w:val="0"/>
              <w:marTop w:val="0"/>
              <w:marBottom w:val="0"/>
              <w:divBdr>
                <w:top w:val="none" w:sz="0" w:space="0" w:color="auto"/>
                <w:left w:val="none" w:sz="0" w:space="0" w:color="auto"/>
                <w:bottom w:val="none" w:sz="0" w:space="0" w:color="auto"/>
                <w:right w:val="none" w:sz="0" w:space="0" w:color="auto"/>
              </w:divBdr>
            </w:div>
            <w:div w:id="1105613391">
              <w:marLeft w:val="0"/>
              <w:marRight w:val="0"/>
              <w:marTop w:val="0"/>
              <w:marBottom w:val="0"/>
              <w:divBdr>
                <w:top w:val="none" w:sz="0" w:space="0" w:color="auto"/>
                <w:left w:val="none" w:sz="0" w:space="0" w:color="auto"/>
                <w:bottom w:val="none" w:sz="0" w:space="0" w:color="auto"/>
                <w:right w:val="none" w:sz="0" w:space="0" w:color="auto"/>
              </w:divBdr>
            </w:div>
            <w:div w:id="1105613451">
              <w:marLeft w:val="0"/>
              <w:marRight w:val="0"/>
              <w:marTop w:val="0"/>
              <w:marBottom w:val="0"/>
              <w:divBdr>
                <w:top w:val="none" w:sz="0" w:space="0" w:color="auto"/>
                <w:left w:val="none" w:sz="0" w:space="0" w:color="auto"/>
                <w:bottom w:val="none" w:sz="0" w:space="0" w:color="auto"/>
                <w:right w:val="none" w:sz="0" w:space="0" w:color="auto"/>
              </w:divBdr>
              <w:divsChild>
                <w:div w:id="1105613328">
                  <w:marLeft w:val="0"/>
                  <w:marRight w:val="0"/>
                  <w:marTop w:val="0"/>
                  <w:marBottom w:val="0"/>
                  <w:divBdr>
                    <w:top w:val="none" w:sz="0" w:space="0" w:color="auto"/>
                    <w:left w:val="none" w:sz="0" w:space="0" w:color="auto"/>
                    <w:bottom w:val="none" w:sz="0" w:space="0" w:color="auto"/>
                    <w:right w:val="none" w:sz="0" w:space="0" w:color="auto"/>
                  </w:divBdr>
                </w:div>
              </w:divsChild>
            </w:div>
            <w:div w:id="1105613466">
              <w:marLeft w:val="0"/>
              <w:marRight w:val="0"/>
              <w:marTop w:val="0"/>
              <w:marBottom w:val="0"/>
              <w:divBdr>
                <w:top w:val="none" w:sz="0" w:space="0" w:color="auto"/>
                <w:left w:val="none" w:sz="0" w:space="0" w:color="auto"/>
                <w:bottom w:val="none" w:sz="0" w:space="0" w:color="auto"/>
                <w:right w:val="none" w:sz="0" w:space="0" w:color="auto"/>
              </w:divBdr>
            </w:div>
            <w:div w:id="1105613522">
              <w:marLeft w:val="0"/>
              <w:marRight w:val="0"/>
              <w:marTop w:val="0"/>
              <w:marBottom w:val="0"/>
              <w:divBdr>
                <w:top w:val="none" w:sz="0" w:space="0" w:color="auto"/>
                <w:left w:val="none" w:sz="0" w:space="0" w:color="auto"/>
                <w:bottom w:val="none" w:sz="0" w:space="0" w:color="auto"/>
                <w:right w:val="none" w:sz="0" w:space="0" w:color="auto"/>
              </w:divBdr>
            </w:div>
            <w:div w:id="110561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3564">
      <w:marLeft w:val="0"/>
      <w:marRight w:val="0"/>
      <w:marTop w:val="0"/>
      <w:marBottom w:val="0"/>
      <w:divBdr>
        <w:top w:val="none" w:sz="0" w:space="0" w:color="auto"/>
        <w:left w:val="none" w:sz="0" w:space="0" w:color="auto"/>
        <w:bottom w:val="none" w:sz="0" w:space="0" w:color="auto"/>
        <w:right w:val="none" w:sz="0" w:space="0" w:color="auto"/>
      </w:divBdr>
    </w:div>
    <w:div w:id="1105613573">
      <w:marLeft w:val="0"/>
      <w:marRight w:val="0"/>
      <w:marTop w:val="0"/>
      <w:marBottom w:val="0"/>
      <w:divBdr>
        <w:top w:val="none" w:sz="0" w:space="0" w:color="auto"/>
        <w:left w:val="none" w:sz="0" w:space="0" w:color="auto"/>
        <w:bottom w:val="none" w:sz="0" w:space="0" w:color="auto"/>
        <w:right w:val="none" w:sz="0" w:space="0" w:color="auto"/>
      </w:divBdr>
      <w:divsChild>
        <w:div w:id="1105613312">
          <w:marLeft w:val="0"/>
          <w:marRight w:val="0"/>
          <w:marTop w:val="0"/>
          <w:marBottom w:val="0"/>
          <w:divBdr>
            <w:top w:val="none" w:sz="0" w:space="0" w:color="auto"/>
            <w:left w:val="none" w:sz="0" w:space="0" w:color="auto"/>
            <w:bottom w:val="none" w:sz="0" w:space="0" w:color="auto"/>
            <w:right w:val="none" w:sz="0" w:space="0" w:color="auto"/>
          </w:divBdr>
        </w:div>
        <w:div w:id="1105613404">
          <w:marLeft w:val="0"/>
          <w:marRight w:val="0"/>
          <w:marTop w:val="0"/>
          <w:marBottom w:val="0"/>
          <w:divBdr>
            <w:top w:val="none" w:sz="0" w:space="0" w:color="auto"/>
            <w:left w:val="none" w:sz="0" w:space="0" w:color="auto"/>
            <w:bottom w:val="none" w:sz="0" w:space="0" w:color="auto"/>
            <w:right w:val="none" w:sz="0" w:space="0" w:color="auto"/>
          </w:divBdr>
        </w:div>
        <w:div w:id="1105613430">
          <w:marLeft w:val="0"/>
          <w:marRight w:val="0"/>
          <w:marTop w:val="0"/>
          <w:marBottom w:val="0"/>
          <w:divBdr>
            <w:top w:val="none" w:sz="0" w:space="0" w:color="auto"/>
            <w:left w:val="none" w:sz="0" w:space="0" w:color="auto"/>
            <w:bottom w:val="none" w:sz="0" w:space="0" w:color="auto"/>
            <w:right w:val="none" w:sz="0" w:space="0" w:color="auto"/>
          </w:divBdr>
        </w:div>
        <w:div w:id="1105613434">
          <w:marLeft w:val="0"/>
          <w:marRight w:val="0"/>
          <w:marTop w:val="0"/>
          <w:marBottom w:val="0"/>
          <w:divBdr>
            <w:top w:val="none" w:sz="0" w:space="0" w:color="auto"/>
            <w:left w:val="none" w:sz="0" w:space="0" w:color="auto"/>
            <w:bottom w:val="none" w:sz="0" w:space="0" w:color="auto"/>
            <w:right w:val="none" w:sz="0" w:space="0" w:color="auto"/>
          </w:divBdr>
        </w:div>
      </w:divsChild>
    </w:div>
    <w:div w:id="1105613574">
      <w:marLeft w:val="0"/>
      <w:marRight w:val="0"/>
      <w:marTop w:val="0"/>
      <w:marBottom w:val="0"/>
      <w:divBdr>
        <w:top w:val="none" w:sz="0" w:space="0" w:color="auto"/>
        <w:left w:val="none" w:sz="0" w:space="0" w:color="auto"/>
        <w:bottom w:val="none" w:sz="0" w:space="0" w:color="auto"/>
        <w:right w:val="none" w:sz="0" w:space="0" w:color="auto"/>
      </w:divBdr>
      <w:divsChild>
        <w:div w:id="1105613594">
          <w:marLeft w:val="300"/>
          <w:marRight w:val="0"/>
          <w:marTop w:val="0"/>
          <w:marBottom w:val="0"/>
          <w:divBdr>
            <w:top w:val="none" w:sz="0" w:space="0" w:color="auto"/>
            <w:left w:val="none" w:sz="0" w:space="0" w:color="auto"/>
            <w:bottom w:val="none" w:sz="0" w:space="0" w:color="auto"/>
            <w:right w:val="none" w:sz="0" w:space="0" w:color="auto"/>
          </w:divBdr>
        </w:div>
      </w:divsChild>
    </w:div>
    <w:div w:id="1105613593">
      <w:marLeft w:val="0"/>
      <w:marRight w:val="0"/>
      <w:marTop w:val="0"/>
      <w:marBottom w:val="0"/>
      <w:divBdr>
        <w:top w:val="none" w:sz="0" w:space="0" w:color="auto"/>
        <w:left w:val="none" w:sz="0" w:space="0" w:color="auto"/>
        <w:bottom w:val="none" w:sz="0" w:space="0" w:color="auto"/>
        <w:right w:val="none" w:sz="0" w:space="0" w:color="auto"/>
      </w:divBdr>
      <w:divsChild>
        <w:div w:id="1105613246">
          <w:marLeft w:val="0"/>
          <w:marRight w:val="0"/>
          <w:marTop w:val="0"/>
          <w:marBottom w:val="150"/>
          <w:divBdr>
            <w:top w:val="none" w:sz="0" w:space="0" w:color="auto"/>
            <w:left w:val="none" w:sz="0" w:space="0" w:color="auto"/>
            <w:bottom w:val="none" w:sz="0" w:space="0" w:color="auto"/>
            <w:right w:val="none" w:sz="0" w:space="0" w:color="auto"/>
          </w:divBdr>
          <w:divsChild>
            <w:div w:id="1105613337">
              <w:marLeft w:val="0"/>
              <w:marRight w:val="0"/>
              <w:marTop w:val="0"/>
              <w:marBottom w:val="0"/>
              <w:divBdr>
                <w:top w:val="none" w:sz="0" w:space="0" w:color="auto"/>
                <w:left w:val="none" w:sz="0" w:space="0" w:color="auto"/>
                <w:bottom w:val="none" w:sz="0" w:space="0" w:color="auto"/>
                <w:right w:val="none" w:sz="0" w:space="0" w:color="auto"/>
              </w:divBdr>
              <w:divsChild>
                <w:div w:id="110561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3251">
          <w:marLeft w:val="0"/>
          <w:marRight w:val="0"/>
          <w:marTop w:val="0"/>
          <w:marBottom w:val="150"/>
          <w:divBdr>
            <w:top w:val="none" w:sz="0" w:space="0" w:color="auto"/>
            <w:left w:val="none" w:sz="0" w:space="0" w:color="auto"/>
            <w:bottom w:val="none" w:sz="0" w:space="0" w:color="auto"/>
            <w:right w:val="none" w:sz="0" w:space="0" w:color="auto"/>
          </w:divBdr>
          <w:divsChild>
            <w:div w:id="1105613587">
              <w:marLeft w:val="0"/>
              <w:marRight w:val="0"/>
              <w:marTop w:val="0"/>
              <w:marBottom w:val="0"/>
              <w:divBdr>
                <w:top w:val="none" w:sz="0" w:space="0" w:color="auto"/>
                <w:left w:val="none" w:sz="0" w:space="0" w:color="auto"/>
                <w:bottom w:val="none" w:sz="0" w:space="0" w:color="auto"/>
                <w:right w:val="none" w:sz="0" w:space="0" w:color="auto"/>
              </w:divBdr>
              <w:divsChild>
                <w:div w:id="1105613258">
                  <w:marLeft w:val="0"/>
                  <w:marRight w:val="0"/>
                  <w:marTop w:val="0"/>
                  <w:marBottom w:val="0"/>
                  <w:divBdr>
                    <w:top w:val="single" w:sz="6" w:space="8" w:color="CCCCCC"/>
                    <w:left w:val="single" w:sz="6" w:space="8" w:color="CCCCCC"/>
                    <w:bottom w:val="single" w:sz="6" w:space="8" w:color="CCCCCC"/>
                    <w:right w:val="single" w:sz="6" w:space="8" w:color="CCCCCC"/>
                  </w:divBdr>
                </w:div>
              </w:divsChild>
            </w:div>
          </w:divsChild>
        </w:div>
        <w:div w:id="1105613286">
          <w:marLeft w:val="0"/>
          <w:marRight w:val="0"/>
          <w:marTop w:val="0"/>
          <w:marBottom w:val="150"/>
          <w:divBdr>
            <w:top w:val="none" w:sz="0" w:space="0" w:color="auto"/>
            <w:left w:val="none" w:sz="0" w:space="0" w:color="auto"/>
            <w:bottom w:val="none" w:sz="0" w:space="0" w:color="auto"/>
            <w:right w:val="none" w:sz="0" w:space="0" w:color="auto"/>
          </w:divBdr>
          <w:divsChild>
            <w:div w:id="1105613295">
              <w:marLeft w:val="0"/>
              <w:marRight w:val="0"/>
              <w:marTop w:val="0"/>
              <w:marBottom w:val="0"/>
              <w:divBdr>
                <w:top w:val="none" w:sz="0" w:space="0" w:color="auto"/>
                <w:left w:val="none" w:sz="0" w:space="0" w:color="auto"/>
                <w:bottom w:val="none" w:sz="0" w:space="0" w:color="auto"/>
                <w:right w:val="none" w:sz="0" w:space="0" w:color="auto"/>
              </w:divBdr>
              <w:divsChild>
                <w:div w:id="1105613442">
                  <w:marLeft w:val="0"/>
                  <w:marRight w:val="0"/>
                  <w:marTop w:val="0"/>
                  <w:marBottom w:val="0"/>
                  <w:divBdr>
                    <w:top w:val="single" w:sz="6" w:space="8" w:color="CCCCCC"/>
                    <w:left w:val="single" w:sz="6" w:space="8" w:color="CCCCCC"/>
                    <w:bottom w:val="single" w:sz="6" w:space="8" w:color="CCCCCC"/>
                    <w:right w:val="single" w:sz="6" w:space="8" w:color="CCCCCC"/>
                  </w:divBdr>
                </w:div>
              </w:divsChild>
            </w:div>
          </w:divsChild>
        </w:div>
        <w:div w:id="1105613325">
          <w:marLeft w:val="0"/>
          <w:marRight w:val="0"/>
          <w:marTop w:val="0"/>
          <w:marBottom w:val="150"/>
          <w:divBdr>
            <w:top w:val="none" w:sz="0" w:space="0" w:color="auto"/>
            <w:left w:val="none" w:sz="0" w:space="0" w:color="auto"/>
            <w:bottom w:val="none" w:sz="0" w:space="0" w:color="auto"/>
            <w:right w:val="none" w:sz="0" w:space="0" w:color="auto"/>
          </w:divBdr>
          <w:divsChild>
            <w:div w:id="1105613566">
              <w:marLeft w:val="0"/>
              <w:marRight w:val="0"/>
              <w:marTop w:val="0"/>
              <w:marBottom w:val="0"/>
              <w:divBdr>
                <w:top w:val="none" w:sz="0" w:space="0" w:color="auto"/>
                <w:left w:val="none" w:sz="0" w:space="0" w:color="auto"/>
                <w:bottom w:val="none" w:sz="0" w:space="0" w:color="auto"/>
                <w:right w:val="none" w:sz="0" w:space="0" w:color="auto"/>
              </w:divBdr>
              <w:divsChild>
                <w:div w:id="1105613488">
                  <w:marLeft w:val="0"/>
                  <w:marRight w:val="0"/>
                  <w:marTop w:val="0"/>
                  <w:marBottom w:val="0"/>
                  <w:divBdr>
                    <w:top w:val="single" w:sz="6" w:space="8" w:color="CCCCCC"/>
                    <w:left w:val="single" w:sz="6" w:space="8" w:color="CCCCCC"/>
                    <w:bottom w:val="single" w:sz="6" w:space="8" w:color="CCCCCC"/>
                    <w:right w:val="single" w:sz="6" w:space="8" w:color="CCCCCC"/>
                  </w:divBdr>
                </w:div>
              </w:divsChild>
            </w:div>
          </w:divsChild>
        </w:div>
        <w:div w:id="1105613374">
          <w:marLeft w:val="0"/>
          <w:marRight w:val="0"/>
          <w:marTop w:val="0"/>
          <w:marBottom w:val="150"/>
          <w:divBdr>
            <w:top w:val="none" w:sz="0" w:space="0" w:color="auto"/>
            <w:left w:val="none" w:sz="0" w:space="0" w:color="auto"/>
            <w:bottom w:val="none" w:sz="0" w:space="0" w:color="auto"/>
            <w:right w:val="none" w:sz="0" w:space="0" w:color="auto"/>
          </w:divBdr>
          <w:divsChild>
            <w:div w:id="1105613492">
              <w:marLeft w:val="0"/>
              <w:marRight w:val="0"/>
              <w:marTop w:val="0"/>
              <w:marBottom w:val="0"/>
              <w:divBdr>
                <w:top w:val="none" w:sz="0" w:space="0" w:color="auto"/>
                <w:left w:val="none" w:sz="0" w:space="0" w:color="auto"/>
                <w:bottom w:val="none" w:sz="0" w:space="0" w:color="auto"/>
                <w:right w:val="none" w:sz="0" w:space="0" w:color="auto"/>
              </w:divBdr>
              <w:divsChild>
                <w:div w:id="1105613313">
                  <w:marLeft w:val="0"/>
                  <w:marRight w:val="0"/>
                  <w:marTop w:val="0"/>
                  <w:marBottom w:val="0"/>
                  <w:divBdr>
                    <w:top w:val="single" w:sz="6" w:space="8" w:color="CCCCCC"/>
                    <w:left w:val="single" w:sz="6" w:space="8" w:color="CCCCCC"/>
                    <w:bottom w:val="single" w:sz="6" w:space="8" w:color="CCCCCC"/>
                    <w:right w:val="single" w:sz="6" w:space="8" w:color="CCCCCC"/>
                  </w:divBdr>
                </w:div>
              </w:divsChild>
            </w:div>
          </w:divsChild>
        </w:div>
        <w:div w:id="1105613429">
          <w:marLeft w:val="0"/>
          <w:marRight w:val="0"/>
          <w:marTop w:val="0"/>
          <w:marBottom w:val="150"/>
          <w:divBdr>
            <w:top w:val="none" w:sz="0" w:space="0" w:color="auto"/>
            <w:left w:val="none" w:sz="0" w:space="0" w:color="auto"/>
            <w:bottom w:val="none" w:sz="0" w:space="0" w:color="auto"/>
            <w:right w:val="none" w:sz="0" w:space="0" w:color="auto"/>
          </w:divBdr>
          <w:divsChild>
            <w:div w:id="1105613264">
              <w:marLeft w:val="0"/>
              <w:marRight w:val="0"/>
              <w:marTop w:val="0"/>
              <w:marBottom w:val="0"/>
              <w:divBdr>
                <w:top w:val="none" w:sz="0" w:space="0" w:color="auto"/>
                <w:left w:val="none" w:sz="0" w:space="0" w:color="auto"/>
                <w:bottom w:val="none" w:sz="0" w:space="0" w:color="auto"/>
                <w:right w:val="none" w:sz="0" w:space="0" w:color="auto"/>
              </w:divBdr>
              <w:divsChild>
                <w:div w:id="1105613419">
                  <w:marLeft w:val="0"/>
                  <w:marRight w:val="0"/>
                  <w:marTop w:val="0"/>
                  <w:marBottom w:val="0"/>
                  <w:divBdr>
                    <w:top w:val="single" w:sz="6" w:space="8" w:color="CCCCCC"/>
                    <w:left w:val="single" w:sz="6" w:space="8" w:color="CCCCCC"/>
                    <w:bottom w:val="single" w:sz="6" w:space="8" w:color="CCCCCC"/>
                    <w:right w:val="single" w:sz="6" w:space="8" w:color="CCCCCC"/>
                  </w:divBdr>
                </w:div>
              </w:divsChild>
            </w:div>
          </w:divsChild>
        </w:div>
        <w:div w:id="1105613433">
          <w:marLeft w:val="0"/>
          <w:marRight w:val="0"/>
          <w:marTop w:val="0"/>
          <w:marBottom w:val="150"/>
          <w:divBdr>
            <w:top w:val="none" w:sz="0" w:space="0" w:color="auto"/>
            <w:left w:val="none" w:sz="0" w:space="0" w:color="auto"/>
            <w:bottom w:val="none" w:sz="0" w:space="0" w:color="auto"/>
            <w:right w:val="none" w:sz="0" w:space="0" w:color="auto"/>
          </w:divBdr>
          <w:divsChild>
            <w:div w:id="1105613475">
              <w:marLeft w:val="0"/>
              <w:marRight w:val="0"/>
              <w:marTop w:val="0"/>
              <w:marBottom w:val="0"/>
              <w:divBdr>
                <w:top w:val="none" w:sz="0" w:space="0" w:color="auto"/>
                <w:left w:val="none" w:sz="0" w:space="0" w:color="auto"/>
                <w:bottom w:val="none" w:sz="0" w:space="0" w:color="auto"/>
                <w:right w:val="none" w:sz="0" w:space="0" w:color="auto"/>
              </w:divBdr>
              <w:divsChild>
                <w:div w:id="110561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3481">
          <w:marLeft w:val="0"/>
          <w:marRight w:val="0"/>
          <w:marTop w:val="0"/>
          <w:marBottom w:val="150"/>
          <w:divBdr>
            <w:top w:val="none" w:sz="0" w:space="0" w:color="auto"/>
            <w:left w:val="none" w:sz="0" w:space="0" w:color="auto"/>
            <w:bottom w:val="none" w:sz="0" w:space="0" w:color="auto"/>
            <w:right w:val="none" w:sz="0" w:space="0" w:color="auto"/>
          </w:divBdr>
          <w:divsChild>
            <w:div w:id="1105613458">
              <w:marLeft w:val="0"/>
              <w:marRight w:val="0"/>
              <w:marTop w:val="0"/>
              <w:marBottom w:val="0"/>
              <w:divBdr>
                <w:top w:val="none" w:sz="0" w:space="0" w:color="auto"/>
                <w:left w:val="none" w:sz="0" w:space="0" w:color="auto"/>
                <w:bottom w:val="none" w:sz="0" w:space="0" w:color="auto"/>
                <w:right w:val="none" w:sz="0" w:space="0" w:color="auto"/>
              </w:divBdr>
              <w:divsChild>
                <w:div w:id="1105613321">
                  <w:marLeft w:val="0"/>
                  <w:marRight w:val="0"/>
                  <w:marTop w:val="0"/>
                  <w:marBottom w:val="0"/>
                  <w:divBdr>
                    <w:top w:val="single" w:sz="6" w:space="8" w:color="CCCCCC"/>
                    <w:left w:val="single" w:sz="6" w:space="8" w:color="CCCCCC"/>
                    <w:bottom w:val="single" w:sz="6" w:space="8" w:color="CCCCCC"/>
                    <w:right w:val="single" w:sz="6" w:space="8" w:color="CCCCCC"/>
                  </w:divBdr>
                </w:div>
              </w:divsChild>
            </w:div>
          </w:divsChild>
        </w:div>
        <w:div w:id="1105613505">
          <w:marLeft w:val="0"/>
          <w:marRight w:val="0"/>
          <w:marTop w:val="0"/>
          <w:marBottom w:val="150"/>
          <w:divBdr>
            <w:top w:val="none" w:sz="0" w:space="0" w:color="auto"/>
            <w:left w:val="none" w:sz="0" w:space="0" w:color="auto"/>
            <w:bottom w:val="none" w:sz="0" w:space="0" w:color="auto"/>
            <w:right w:val="none" w:sz="0" w:space="0" w:color="auto"/>
          </w:divBdr>
          <w:divsChild>
            <w:div w:id="1105613491">
              <w:marLeft w:val="0"/>
              <w:marRight w:val="0"/>
              <w:marTop w:val="0"/>
              <w:marBottom w:val="0"/>
              <w:divBdr>
                <w:top w:val="none" w:sz="0" w:space="0" w:color="auto"/>
                <w:left w:val="none" w:sz="0" w:space="0" w:color="auto"/>
                <w:bottom w:val="none" w:sz="0" w:space="0" w:color="auto"/>
                <w:right w:val="none" w:sz="0" w:space="0" w:color="auto"/>
              </w:divBdr>
              <w:divsChild>
                <w:div w:id="110561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3519">
          <w:marLeft w:val="0"/>
          <w:marRight w:val="0"/>
          <w:marTop w:val="0"/>
          <w:marBottom w:val="150"/>
          <w:divBdr>
            <w:top w:val="none" w:sz="0" w:space="0" w:color="auto"/>
            <w:left w:val="none" w:sz="0" w:space="0" w:color="auto"/>
            <w:bottom w:val="none" w:sz="0" w:space="0" w:color="auto"/>
            <w:right w:val="none" w:sz="0" w:space="0" w:color="auto"/>
          </w:divBdr>
        </w:div>
        <w:div w:id="1105613530">
          <w:marLeft w:val="0"/>
          <w:marRight w:val="0"/>
          <w:marTop w:val="0"/>
          <w:marBottom w:val="150"/>
          <w:divBdr>
            <w:top w:val="none" w:sz="0" w:space="0" w:color="auto"/>
            <w:left w:val="none" w:sz="0" w:space="0" w:color="auto"/>
            <w:bottom w:val="none" w:sz="0" w:space="0" w:color="auto"/>
            <w:right w:val="none" w:sz="0" w:space="0" w:color="auto"/>
          </w:divBdr>
          <w:divsChild>
            <w:div w:id="1105613292">
              <w:marLeft w:val="0"/>
              <w:marRight w:val="0"/>
              <w:marTop w:val="0"/>
              <w:marBottom w:val="0"/>
              <w:divBdr>
                <w:top w:val="none" w:sz="0" w:space="0" w:color="auto"/>
                <w:left w:val="none" w:sz="0" w:space="0" w:color="auto"/>
                <w:bottom w:val="none" w:sz="0" w:space="0" w:color="auto"/>
                <w:right w:val="none" w:sz="0" w:space="0" w:color="auto"/>
              </w:divBdr>
              <w:divsChild>
                <w:div w:id="1105613544">
                  <w:marLeft w:val="0"/>
                  <w:marRight w:val="0"/>
                  <w:marTop w:val="0"/>
                  <w:marBottom w:val="0"/>
                  <w:divBdr>
                    <w:top w:val="single" w:sz="6" w:space="8" w:color="CCCCCC"/>
                    <w:left w:val="single" w:sz="6" w:space="8" w:color="CCCCCC"/>
                    <w:bottom w:val="single" w:sz="6" w:space="8" w:color="CCCCCC"/>
                    <w:right w:val="single" w:sz="6" w:space="8" w:color="CCCCCC"/>
                  </w:divBdr>
                </w:div>
              </w:divsChild>
            </w:div>
          </w:divsChild>
        </w:div>
        <w:div w:id="1105613549">
          <w:marLeft w:val="0"/>
          <w:marRight w:val="0"/>
          <w:marTop w:val="0"/>
          <w:marBottom w:val="150"/>
          <w:divBdr>
            <w:top w:val="none" w:sz="0" w:space="0" w:color="auto"/>
            <w:left w:val="none" w:sz="0" w:space="0" w:color="auto"/>
            <w:bottom w:val="none" w:sz="0" w:space="0" w:color="auto"/>
            <w:right w:val="none" w:sz="0" w:space="0" w:color="auto"/>
          </w:divBdr>
        </w:div>
        <w:div w:id="1105613557">
          <w:marLeft w:val="0"/>
          <w:marRight w:val="0"/>
          <w:marTop w:val="0"/>
          <w:marBottom w:val="150"/>
          <w:divBdr>
            <w:top w:val="none" w:sz="0" w:space="0" w:color="auto"/>
            <w:left w:val="none" w:sz="0" w:space="0" w:color="auto"/>
            <w:bottom w:val="none" w:sz="0" w:space="0" w:color="auto"/>
            <w:right w:val="none" w:sz="0" w:space="0" w:color="auto"/>
          </w:divBdr>
          <w:divsChild>
            <w:div w:id="1105613461">
              <w:marLeft w:val="0"/>
              <w:marRight w:val="0"/>
              <w:marTop w:val="0"/>
              <w:marBottom w:val="0"/>
              <w:divBdr>
                <w:top w:val="none" w:sz="0" w:space="0" w:color="auto"/>
                <w:left w:val="none" w:sz="0" w:space="0" w:color="auto"/>
                <w:bottom w:val="none" w:sz="0" w:space="0" w:color="auto"/>
                <w:right w:val="none" w:sz="0" w:space="0" w:color="auto"/>
              </w:divBdr>
              <w:divsChild>
                <w:div w:id="1105613579">
                  <w:marLeft w:val="0"/>
                  <w:marRight w:val="0"/>
                  <w:marTop w:val="0"/>
                  <w:marBottom w:val="0"/>
                  <w:divBdr>
                    <w:top w:val="single" w:sz="6" w:space="8" w:color="CCCCCC"/>
                    <w:left w:val="single" w:sz="6" w:space="8" w:color="CCCCCC"/>
                    <w:bottom w:val="single" w:sz="6" w:space="8" w:color="CCCCCC"/>
                    <w:right w:val="single" w:sz="6" w:space="8" w:color="CCCCCC"/>
                  </w:divBdr>
                </w:div>
              </w:divsChild>
            </w:div>
          </w:divsChild>
        </w:div>
        <w:div w:id="1105613589">
          <w:marLeft w:val="0"/>
          <w:marRight w:val="0"/>
          <w:marTop w:val="0"/>
          <w:marBottom w:val="150"/>
          <w:divBdr>
            <w:top w:val="none" w:sz="0" w:space="0" w:color="auto"/>
            <w:left w:val="none" w:sz="0" w:space="0" w:color="auto"/>
            <w:bottom w:val="none" w:sz="0" w:space="0" w:color="auto"/>
            <w:right w:val="none" w:sz="0" w:space="0" w:color="auto"/>
          </w:divBdr>
          <w:divsChild>
            <w:div w:id="1105613269">
              <w:marLeft w:val="0"/>
              <w:marRight w:val="0"/>
              <w:marTop w:val="0"/>
              <w:marBottom w:val="0"/>
              <w:divBdr>
                <w:top w:val="none" w:sz="0" w:space="0" w:color="auto"/>
                <w:left w:val="none" w:sz="0" w:space="0" w:color="auto"/>
                <w:bottom w:val="none" w:sz="0" w:space="0" w:color="auto"/>
                <w:right w:val="none" w:sz="0" w:space="0" w:color="auto"/>
              </w:divBdr>
              <w:divsChild>
                <w:div w:id="1105613547">
                  <w:marLeft w:val="0"/>
                  <w:marRight w:val="0"/>
                  <w:marTop w:val="0"/>
                  <w:marBottom w:val="0"/>
                  <w:divBdr>
                    <w:top w:val="single" w:sz="6" w:space="8" w:color="CCCCCC"/>
                    <w:left w:val="single" w:sz="6" w:space="8" w:color="CCCCCC"/>
                    <w:bottom w:val="single" w:sz="6" w:space="8" w:color="CCCCCC"/>
                    <w:right w:val="single" w:sz="6" w:space="8" w:color="CCCCCC"/>
                  </w:divBdr>
                </w:div>
              </w:divsChild>
            </w:div>
          </w:divsChild>
        </w:div>
      </w:divsChild>
    </w:div>
    <w:div w:id="1105613603">
      <w:marLeft w:val="0"/>
      <w:marRight w:val="0"/>
      <w:marTop w:val="0"/>
      <w:marBottom w:val="0"/>
      <w:divBdr>
        <w:top w:val="none" w:sz="0" w:space="0" w:color="auto"/>
        <w:left w:val="none" w:sz="0" w:space="0" w:color="auto"/>
        <w:bottom w:val="none" w:sz="0" w:space="0" w:color="auto"/>
        <w:right w:val="none" w:sz="0" w:space="0" w:color="auto"/>
      </w:divBdr>
    </w:div>
    <w:div w:id="1105613605">
      <w:marLeft w:val="0"/>
      <w:marRight w:val="0"/>
      <w:marTop w:val="0"/>
      <w:marBottom w:val="0"/>
      <w:divBdr>
        <w:top w:val="none" w:sz="0" w:space="0" w:color="auto"/>
        <w:left w:val="none" w:sz="0" w:space="0" w:color="auto"/>
        <w:bottom w:val="none" w:sz="0" w:space="0" w:color="auto"/>
        <w:right w:val="none" w:sz="0" w:space="0" w:color="auto"/>
      </w:divBdr>
    </w:div>
    <w:div w:id="1159345262">
      <w:bodyDiv w:val="1"/>
      <w:marLeft w:val="0"/>
      <w:marRight w:val="0"/>
      <w:marTop w:val="0"/>
      <w:marBottom w:val="0"/>
      <w:divBdr>
        <w:top w:val="none" w:sz="0" w:space="0" w:color="auto"/>
        <w:left w:val="none" w:sz="0" w:space="0" w:color="auto"/>
        <w:bottom w:val="none" w:sz="0" w:space="0" w:color="auto"/>
        <w:right w:val="none" w:sz="0" w:space="0" w:color="auto"/>
      </w:divBdr>
    </w:div>
    <w:div w:id="1513303007">
      <w:bodyDiv w:val="1"/>
      <w:marLeft w:val="0"/>
      <w:marRight w:val="0"/>
      <w:marTop w:val="0"/>
      <w:marBottom w:val="0"/>
      <w:divBdr>
        <w:top w:val="none" w:sz="0" w:space="0" w:color="auto"/>
        <w:left w:val="none" w:sz="0" w:space="0" w:color="auto"/>
        <w:bottom w:val="none" w:sz="0" w:space="0" w:color="auto"/>
        <w:right w:val="none" w:sz="0" w:space="0" w:color="auto"/>
      </w:divBdr>
      <w:divsChild>
        <w:div w:id="740492184">
          <w:marLeft w:val="0"/>
          <w:marRight w:val="0"/>
          <w:marTop w:val="0"/>
          <w:marBottom w:val="0"/>
          <w:divBdr>
            <w:top w:val="none" w:sz="0" w:space="0" w:color="auto"/>
            <w:left w:val="none" w:sz="0" w:space="0" w:color="auto"/>
            <w:bottom w:val="none" w:sz="0" w:space="0" w:color="auto"/>
            <w:right w:val="none" w:sz="0" w:space="0" w:color="auto"/>
          </w:divBdr>
        </w:div>
      </w:divsChild>
    </w:div>
    <w:div w:id="1645161327">
      <w:bodyDiv w:val="1"/>
      <w:marLeft w:val="0"/>
      <w:marRight w:val="0"/>
      <w:marTop w:val="0"/>
      <w:marBottom w:val="0"/>
      <w:divBdr>
        <w:top w:val="none" w:sz="0" w:space="0" w:color="auto"/>
        <w:left w:val="none" w:sz="0" w:space="0" w:color="auto"/>
        <w:bottom w:val="none" w:sz="0" w:space="0" w:color="auto"/>
        <w:right w:val="none" w:sz="0" w:space="0" w:color="auto"/>
      </w:divBdr>
      <w:divsChild>
        <w:div w:id="1355499838">
          <w:marLeft w:val="0"/>
          <w:marRight w:val="0"/>
          <w:marTop w:val="0"/>
          <w:marBottom w:val="0"/>
          <w:divBdr>
            <w:top w:val="none" w:sz="0" w:space="0" w:color="auto"/>
            <w:left w:val="none" w:sz="0" w:space="0" w:color="auto"/>
            <w:bottom w:val="none" w:sz="0" w:space="0" w:color="auto"/>
            <w:right w:val="none" w:sz="0" w:space="0" w:color="auto"/>
          </w:divBdr>
        </w:div>
        <w:div w:id="16540694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1brisobell@gmail.com" TargetMode="Externa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jpeg"/><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2celesleon@yahoo.com" TargetMode="External"/><Relationship Id="rId14" Type="http://schemas.openxmlformats.org/officeDocument/2006/relationships/header" Target="header3.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E:\pend\paper%203%20new%20today%207ju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B1E465-0E90-478B-B2AB-4027FD881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paper 3 new today 7jul</Template>
  <TotalTime>284</TotalTime>
  <Pages>10</Pages>
  <Words>4571</Words>
  <Characters>26056</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30566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ADMIN</cp:lastModifiedBy>
  <cp:revision>4</cp:revision>
  <cp:lastPrinted>2020-07-17T09:30:00Z</cp:lastPrinted>
  <dcterms:created xsi:type="dcterms:W3CDTF">2022-05-02T11:06:00Z</dcterms:created>
  <dcterms:modified xsi:type="dcterms:W3CDTF">2022-05-06T17:44:00Z</dcterms:modified>
</cp:coreProperties>
</file>